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8c4" w14:textId="b1d5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"СК АПРИОРИ"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14 февраля 2025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"СК АПРИОРИ" для проекта "Строительство подъездных путей и благоустройства жилого дома с офисными помещениями" на земельный участок площадью 0,0951 га, в целях прокладки и эксплуатации подъездных путей и благоустройства, по адресу: город Рудный, улица Ленина, дом 48/2.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