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d2a3" w14:textId="0c9d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сентября 2025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17, 69 Земельного кодекса Республики Казахстан,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"KMG Barlau" на земельный участок из земель Каракиянского района площадью 4,0 гектар для разведочной скважины №NO-1 без изъятия у землепользователей сроком на 1 (один)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