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7d3a" w14:textId="5577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5 февраля 2025 года № 06/01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6 (шесть) лет, без изъятия земельного участка у собственников и землепользователей акционерному обществу "Национальная горнорудная компания "Тау-Кен Самрук", на земельный участок общей площадью 464,4806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"Национальная горнорудная компания "Тау-Кен Самрук"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06/01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"Национальная горнорудная компания "Тау-Кен Самрук"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 металлургическая компания "Нурдаулет"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 металлургическая компания "Нурдаулет"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 Қанағат Қасенұлы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Сенбеков Болат Жанаевич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