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73ed" w14:textId="6df7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20/377-VIІI "О бюджете Акжальского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2025-2027 годы" от 05 января 2025 года № 20/377-VIІI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41 369,0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21 188,0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43 756,8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