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0955" w14:textId="e9a0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2024 года № 28-14-VIII "О бюджете Новошульбинского сельского округа Бородулихинского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9 июля 2025 года № 34-13-VIII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Новошульбинского сельского округа Бородулихинского района на 2025-2027 годы" от 30 декабря 2024 года № 28-14-VIII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Новошульбинского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155054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33762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100 тысяч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121192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304663,4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-149609,4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149609,4 тысяч тенге, в том числе;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149609,4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Новошульбинского сельского округа на 2025 год целевые текущие трансферты из районного бюджета в сумме 45422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34-13-VIII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57196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