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1a387" w14:textId="a81a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2024 года № 26/5-VІІI "О бюджете Глуховского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23 октября 2025 года № 32/5-VIII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30 декабря 2024 года № 26/5-VІІI "О бюджете Глуховского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Глуховского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270 318,6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14 378,8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255 939,8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277 333,3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- 7 014,7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7 014,7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7 014,7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26/5-VIII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270 318,6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14 378,8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255 939,8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255 939,8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255 939,8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V.Движение остатков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затраты гос.органа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