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ed50" w14:textId="e7c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№20/396-VІII "О бюджете Копинского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2025-2027 годы" от 30 декабря 2024 года №20/396-VІII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98022,1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20451,4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77570,7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101778,7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