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69a7" w14:textId="1426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октября 2025 года № 5360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Шымкент: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13 мая 2021 года № 289 "Об установлении мест для массового отдыха, туризма и спорта на водных объектах и водохозяйственных сооружениях города Шымкент" (зарегистрировано в Реестре государственной регистрации нормативных правовых актов за № 167);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5 марта 2025 года № 796 "О внесении изменения в постановление акимата города Шымкент от 13 мая 2021 года № 289 "Об установлении мест для массового отдыха, туризма и спорта на водных объектах и водохозяйственных сооружениях города Шымкент" (зарегистрировано в Реестре государственной регистрации нормативных правовых актов за № 232-17).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развития комфортной городской среды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