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6af6" w14:textId="5e86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процедур казначейского исполнения бюджета и их кассового обслуживания, процедур казначейского учета и мониторинга</w:t>
      </w:r>
    </w:p>
    <w:p>
      <w:pPr>
        <w:spacing w:after="0"/>
        <w:ind w:left="0"/>
        <w:jc w:val="both"/>
      </w:pPr>
      <w:r>
        <w:rPr>
          <w:rFonts w:ascii="Times New Roman"/>
          <w:b w:val="false"/>
          <w:i w:val="false"/>
          <w:color w:val="000000"/>
          <w:sz w:val="28"/>
        </w:rPr>
        <w:t>Приказ Министра финансов Республики Казахстан от 27 июня 2025 года № 328.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w:t>
      </w:r>
      <w:r>
        <w:rPr>
          <w:rFonts w:ascii="Times New Roman"/>
          <w:b w:val="false"/>
          <w:i w:val="false"/>
          <w:color w:val="000000"/>
          <w:sz w:val="28"/>
        </w:rPr>
        <w:t>пунктом 4</w:t>
      </w:r>
      <w:r>
        <w:rPr>
          <w:rFonts w:ascii="Times New Roman"/>
          <w:b w:val="false"/>
          <w:i w:val="false"/>
          <w:color w:val="000000"/>
          <w:sz w:val="28"/>
        </w:rPr>
        <w:t xml:space="preserve"> статьи 114 и </w:t>
      </w:r>
      <w:r>
        <w:rPr>
          <w:rFonts w:ascii="Times New Roman"/>
          <w:b w:val="false"/>
          <w:i w:val="false"/>
          <w:color w:val="000000"/>
          <w:sz w:val="28"/>
        </w:rPr>
        <w:t>пунктом 3</w:t>
      </w:r>
      <w:r>
        <w:rPr>
          <w:rFonts w:ascii="Times New Roman"/>
          <w:b w:val="false"/>
          <w:i w:val="false"/>
          <w:color w:val="000000"/>
          <w:sz w:val="28"/>
        </w:rPr>
        <w:t xml:space="preserve"> статьи 117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Процедуры</w:t>
      </w:r>
      <w:r>
        <w:rPr>
          <w:rFonts w:ascii="Times New Roman"/>
          <w:b w:val="false"/>
          <w:i w:val="false"/>
          <w:color w:val="000000"/>
          <w:sz w:val="28"/>
        </w:rPr>
        <w:t xml:space="preserve"> казначейского исполнения бюджета и их кассового обслуживания, процедуры казначейского учета и мониторинга.</w:t>
      </w:r>
    </w:p>
    <w:bookmarkEnd w:id="1"/>
    <w:bookmarkStart w:name="z7"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Настоящий приказ вводится в действие с 1 января 2026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2025 года № 328</w:t>
            </w:r>
          </w:p>
        </w:tc>
      </w:tr>
    </w:tbl>
    <w:bookmarkStart w:name="z13" w:id="6"/>
    <w:p>
      <w:pPr>
        <w:spacing w:after="0"/>
        <w:ind w:left="0"/>
        <w:jc w:val="left"/>
      </w:pPr>
      <w:r>
        <w:rPr>
          <w:rFonts w:ascii="Times New Roman"/>
          <w:b/>
          <w:i w:val="false"/>
          <w:color w:val="000000"/>
        </w:rPr>
        <w:t xml:space="preserve"> Процедуры казначейского исполнения бюджета и их кассового обслуживания, процедуры казначейского учета и мониторинга</w:t>
      </w:r>
    </w:p>
    <w:bookmarkEnd w:id="6"/>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Настоящие Процедуры казначейского исполнения бюджета и их кассового обслуживания, процедуры казначейского учета и мониторинга (далее – Процедуры)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w:t>
      </w:r>
      <w:r>
        <w:rPr>
          <w:rFonts w:ascii="Times New Roman"/>
          <w:b w:val="false"/>
          <w:i w:val="false"/>
          <w:color w:val="000000"/>
          <w:sz w:val="28"/>
        </w:rPr>
        <w:t>пунктом 4</w:t>
      </w:r>
      <w:r>
        <w:rPr>
          <w:rFonts w:ascii="Times New Roman"/>
          <w:b w:val="false"/>
          <w:i w:val="false"/>
          <w:color w:val="000000"/>
          <w:sz w:val="28"/>
        </w:rPr>
        <w:t xml:space="preserve"> статьи 114 и </w:t>
      </w:r>
      <w:r>
        <w:rPr>
          <w:rFonts w:ascii="Times New Roman"/>
          <w:b w:val="false"/>
          <w:i w:val="false"/>
          <w:color w:val="000000"/>
          <w:sz w:val="28"/>
        </w:rPr>
        <w:t>пунктом 3</w:t>
      </w:r>
      <w:r>
        <w:rPr>
          <w:rFonts w:ascii="Times New Roman"/>
          <w:b w:val="false"/>
          <w:i w:val="false"/>
          <w:color w:val="000000"/>
          <w:sz w:val="28"/>
        </w:rPr>
        <w:t xml:space="preserve"> статьи 117 Бюджетного кодекса Республики Казахстан (далее – Бюджетный кодекс), и определяют порядок исполнения республиканского и местных бюджетов, их кассового обслуживания, порядок действий государственных учреждений и уполномоченных государственных органов по выполнению комплекса мероприятий по обеспечению поступлений в бюджет, реализации бюджетных программ (подпрограмм), а также финансированию дефицита (использованию профицита) бюджета.</w:t>
      </w:r>
    </w:p>
    <w:bookmarkEnd w:id="8"/>
    <w:bookmarkStart w:name="z16" w:id="9"/>
    <w:p>
      <w:pPr>
        <w:spacing w:after="0"/>
        <w:ind w:left="0"/>
        <w:jc w:val="both"/>
      </w:pPr>
      <w:r>
        <w:rPr>
          <w:rFonts w:ascii="Times New Roman"/>
          <w:b w:val="false"/>
          <w:i w:val="false"/>
          <w:color w:val="000000"/>
          <w:sz w:val="28"/>
        </w:rPr>
        <w:t>
      2. Обслуживание государственных учреждений, администраторов бюджетных программ, уполномоченных органов,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заемщиков, привлекший гарантированный государством заем, генеральных подрядчиков в рамках казначейского сопровождения, единого оператора в сфере государственных закупок государственным казначейством и органами государственного казначейства осуществляется посредством информационной системы "Казначейство-клиент".</w:t>
      </w:r>
    </w:p>
    <w:bookmarkEnd w:id="9"/>
    <w:bookmarkStart w:name="z17"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Бюджетного кодекса, требования части первой пункта 2 настоящих Процедур не распространяются на процедуры исполнения бюджета специальными государственными органами и процедуры исполнения бюджета при реализации пилотного национального проекта в области образования.</w:t>
      </w:r>
    </w:p>
    <w:bookmarkEnd w:id="10"/>
    <w:bookmarkStart w:name="z18" w:id="11"/>
    <w:p>
      <w:pPr>
        <w:spacing w:after="0"/>
        <w:ind w:left="0"/>
        <w:jc w:val="both"/>
      </w:pPr>
      <w:r>
        <w:rPr>
          <w:rFonts w:ascii="Times New Roman"/>
          <w:b w:val="false"/>
          <w:i w:val="false"/>
          <w:color w:val="000000"/>
          <w:sz w:val="28"/>
        </w:rPr>
        <w:t xml:space="preserve">
      В соответствии с законодательством Республики Казахстан о государственных закупках, требования части первой пункта 2 настоящих Процедур не распространяются на сведения, составляющие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w:t>
      </w:r>
    </w:p>
    <w:bookmarkEnd w:id="11"/>
    <w:bookmarkStart w:name="z19" w:id="12"/>
    <w:p>
      <w:pPr>
        <w:spacing w:after="0"/>
        <w:ind w:left="0"/>
        <w:jc w:val="both"/>
      </w:pPr>
      <w:r>
        <w:rPr>
          <w:rFonts w:ascii="Times New Roman"/>
          <w:b w:val="false"/>
          <w:i w:val="false"/>
          <w:color w:val="000000"/>
          <w:sz w:val="28"/>
        </w:rPr>
        <w:t>
      В случаях, предусмотренных частями второй и третьей пункта 2 настоящих Процедур, предоставление в государственное казначейство и органы государственного казначейства документов, установленных настоящими Процедурами, осуществляется на бумажных носителях.</w:t>
      </w:r>
    </w:p>
    <w:bookmarkEnd w:id="12"/>
    <w:bookmarkStart w:name="z20" w:id="13"/>
    <w:p>
      <w:pPr>
        <w:spacing w:after="0"/>
        <w:ind w:left="0"/>
        <w:jc w:val="left"/>
      </w:pPr>
      <w:r>
        <w:rPr>
          <w:rFonts w:ascii="Times New Roman"/>
          <w:b/>
          <w:i w:val="false"/>
          <w:color w:val="000000"/>
        </w:rPr>
        <w:t xml:space="preserve"> Глава 2.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w:t>
      </w:r>
    </w:p>
    <w:bookmarkEnd w:id="13"/>
    <w:bookmarkStart w:name="z21" w:id="14"/>
    <w:p>
      <w:pPr>
        <w:spacing w:after="0"/>
        <w:ind w:left="0"/>
        <w:jc w:val="left"/>
      </w:pPr>
      <w:r>
        <w:rPr>
          <w:rFonts w:ascii="Times New Roman"/>
          <w:b/>
          <w:i w:val="false"/>
          <w:color w:val="000000"/>
        </w:rPr>
        <w:t xml:space="preserve"> Параграф 1. Виды планов финансирования</w:t>
      </w:r>
    </w:p>
    <w:bookmarkEnd w:id="14"/>
    <w:bookmarkStart w:name="z22" w:id="15"/>
    <w:p>
      <w:pPr>
        <w:spacing w:after="0"/>
        <w:ind w:left="0"/>
        <w:jc w:val="both"/>
      </w:pPr>
      <w:r>
        <w:rPr>
          <w:rFonts w:ascii="Times New Roman"/>
          <w:b w:val="false"/>
          <w:i w:val="false"/>
          <w:color w:val="000000"/>
          <w:sz w:val="28"/>
        </w:rPr>
        <w:t>
      3. Для исполнения бюджета разрабатываются следующие виды планов финансирования:</w:t>
      </w:r>
    </w:p>
    <w:bookmarkEnd w:id="15"/>
    <w:bookmarkStart w:name="z23" w:id="16"/>
    <w:p>
      <w:pPr>
        <w:spacing w:after="0"/>
        <w:ind w:left="0"/>
        <w:jc w:val="both"/>
      </w:pPr>
      <w:r>
        <w:rPr>
          <w:rFonts w:ascii="Times New Roman"/>
          <w:b w:val="false"/>
          <w:i w:val="false"/>
          <w:color w:val="000000"/>
          <w:sz w:val="28"/>
        </w:rPr>
        <w:t>
      государственным учреждением – индивидуальный план финансирования государственного учреждения по обязательствам (далее – индивидуальный план по обязательствам) и индивидуальный план финансирования государственного учреждения по платежам (далее – индивидуальный план по платежам);</w:t>
      </w:r>
    </w:p>
    <w:bookmarkEnd w:id="16"/>
    <w:bookmarkStart w:name="z24" w:id="17"/>
    <w:p>
      <w:pPr>
        <w:spacing w:after="0"/>
        <w:ind w:left="0"/>
        <w:jc w:val="both"/>
      </w:pPr>
      <w:r>
        <w:rPr>
          <w:rFonts w:ascii="Times New Roman"/>
          <w:b w:val="false"/>
          <w:i w:val="false"/>
          <w:color w:val="000000"/>
          <w:sz w:val="28"/>
        </w:rPr>
        <w:t>
      администратором бюджетных программ – план финансирования по обязательствам и план финансирования по платежам (далее – планы финансирования администратора бюджетных программ);</w:t>
      </w:r>
    </w:p>
    <w:bookmarkEnd w:id="17"/>
    <w:bookmarkStart w:name="z25" w:id="18"/>
    <w:p>
      <w:pPr>
        <w:spacing w:after="0"/>
        <w:ind w:left="0"/>
        <w:jc w:val="both"/>
      </w:pPr>
      <w:r>
        <w:rPr>
          <w:rFonts w:ascii="Times New Roman"/>
          <w:b w:val="false"/>
          <w:i w:val="false"/>
          <w:color w:val="000000"/>
          <w:sz w:val="28"/>
        </w:rPr>
        <w:t>
      государственным казначейством и местным уполномоченным органом по исполнению бюджета, аппаратом акима города районного значения, села, поселка, сельского округа – сводный план поступлений и финансирования по платежам, сводный план финансирования по обязательствам.</w:t>
      </w:r>
    </w:p>
    <w:bookmarkEnd w:id="18"/>
    <w:bookmarkStart w:name="z26" w:id="19"/>
    <w:p>
      <w:pPr>
        <w:spacing w:after="0"/>
        <w:ind w:left="0"/>
        <w:jc w:val="both"/>
      </w:pPr>
      <w:r>
        <w:rPr>
          <w:rFonts w:ascii="Times New Roman"/>
          <w:b w:val="false"/>
          <w:i w:val="false"/>
          <w:color w:val="000000"/>
          <w:sz w:val="28"/>
        </w:rPr>
        <w:t>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 Законом Республики Казахстан о республиканском бюджете и (или)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планами развития государственных органов, планами развития области, города республиканского значения, столицы, планами развития и (или) планами мероприятий субъектов квазигосударственного сектора, бюджетными программами администраторов бюджетных программ, бюджетной заявкой администраторов бюджетных программ, единой бюджетной классификацией Республики Казахстан Справочником государственных учреждений, финансируемых из республиканского и местных бюджетов (далее – Справочник государственных учреждений), и в порядке, установленном настоящими Процедурами.</w:t>
      </w:r>
    </w:p>
    <w:bookmarkEnd w:id="19"/>
    <w:bookmarkStart w:name="z27" w:id="20"/>
    <w:p>
      <w:pPr>
        <w:spacing w:after="0"/>
        <w:ind w:left="0"/>
        <w:jc w:val="both"/>
      </w:pPr>
      <w:r>
        <w:rPr>
          <w:rFonts w:ascii="Times New Roman"/>
          <w:b w:val="false"/>
          <w:i w:val="false"/>
          <w:color w:val="000000"/>
          <w:sz w:val="28"/>
        </w:rPr>
        <w:t>
      Индивидуальные планы финансирования формируются в тысячах тенге числами с дробным остатком, с одним знаком после запятой, планы финансирования администраторов бюджетных программ, сводный план поступлений в бюджет, сводный план поступлений и финансирования по платежам, сводный план финансирования по обязательствам формируются в тысячах тенге, целыми числами без дробного остатка.</w:t>
      </w:r>
    </w:p>
    <w:bookmarkEnd w:id="20"/>
    <w:bookmarkStart w:name="z28" w:id="21"/>
    <w:p>
      <w:pPr>
        <w:spacing w:after="0"/>
        <w:ind w:left="0"/>
        <w:jc w:val="left"/>
      </w:pPr>
      <w:r>
        <w:rPr>
          <w:rFonts w:ascii="Times New Roman"/>
          <w:b/>
          <w:i w:val="false"/>
          <w:color w:val="000000"/>
        </w:rPr>
        <w:t xml:space="preserve"> Параграф 2. Порядок составления и утверждения индивидуальных планов финансирования, планов финансирования по обязательствам и платежам администраторов бюджетных программ и планов поступлений</w:t>
      </w:r>
    </w:p>
    <w:bookmarkEnd w:id="21"/>
    <w:bookmarkStart w:name="z29" w:id="22"/>
    <w:p>
      <w:pPr>
        <w:spacing w:after="0"/>
        <w:ind w:left="0"/>
        <w:jc w:val="both"/>
      </w:pPr>
      <w:r>
        <w:rPr>
          <w:rFonts w:ascii="Times New Roman"/>
          <w:b w:val="false"/>
          <w:i w:val="false"/>
          <w:color w:val="000000"/>
          <w:sz w:val="28"/>
        </w:rPr>
        <w:t>
      4. В процессе исполнения бюджета индивидуальный план финансирования является основным документом государственного учреждения, который формируется в форме:</w:t>
      </w:r>
    </w:p>
    <w:bookmarkEnd w:id="22"/>
    <w:bookmarkStart w:name="z30" w:id="23"/>
    <w:p>
      <w:pPr>
        <w:spacing w:after="0"/>
        <w:ind w:left="0"/>
        <w:jc w:val="both"/>
      </w:pPr>
      <w:r>
        <w:rPr>
          <w:rFonts w:ascii="Times New Roman"/>
          <w:b w:val="false"/>
          <w:i w:val="false"/>
          <w:color w:val="000000"/>
          <w:sz w:val="28"/>
        </w:rPr>
        <w:t xml:space="preserve">
      индивидуального плана по обязательствам, индивидуального плана по платежам в соответствии с функциональной и экономической классификацией расходов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Процедурам.</w:t>
      </w:r>
    </w:p>
    <w:bookmarkEnd w:id="23"/>
    <w:bookmarkStart w:name="z31" w:id="24"/>
    <w:p>
      <w:pPr>
        <w:spacing w:after="0"/>
        <w:ind w:left="0"/>
        <w:jc w:val="both"/>
      </w:pPr>
      <w:r>
        <w:rPr>
          <w:rFonts w:ascii="Times New Roman"/>
          <w:b w:val="false"/>
          <w:i w:val="false"/>
          <w:color w:val="000000"/>
          <w:sz w:val="28"/>
        </w:rPr>
        <w:t>
      5. Индивидуальный план по обязательствам определяет помесячные объемы обязательств, принимаемых государственным учреждением в денежном выражении в пределах годовых объемов бюджетных средств, предназначенных для реализации мероприятий бюджетных программ (подпрограмм).</w:t>
      </w:r>
    </w:p>
    <w:bookmarkEnd w:id="24"/>
    <w:bookmarkStart w:name="z32" w:id="25"/>
    <w:p>
      <w:pPr>
        <w:spacing w:after="0"/>
        <w:ind w:left="0"/>
        <w:jc w:val="both"/>
      </w:pPr>
      <w:r>
        <w:rPr>
          <w:rFonts w:ascii="Times New Roman"/>
          <w:b w:val="false"/>
          <w:i w:val="false"/>
          <w:color w:val="000000"/>
          <w:sz w:val="28"/>
        </w:rPr>
        <w:t>
      6. Индивидуальный план по платежам определяет помесячные объемы бюджетных средств, в пределах годовых объемов бюджетных средств, необходимых государственному учреждению для осуществления платежей в счет выполнения принятых обязательств.</w:t>
      </w:r>
    </w:p>
    <w:bookmarkEnd w:id="25"/>
    <w:bookmarkStart w:name="z33" w:id="26"/>
    <w:p>
      <w:pPr>
        <w:spacing w:after="0"/>
        <w:ind w:left="0"/>
        <w:jc w:val="both"/>
      </w:pPr>
      <w:r>
        <w:rPr>
          <w:rFonts w:ascii="Times New Roman"/>
          <w:b w:val="false"/>
          <w:i w:val="false"/>
          <w:color w:val="000000"/>
          <w:sz w:val="28"/>
        </w:rPr>
        <w:t>
      7. Проекты индивидуальных планов финансирования по обязательствам и платежам разрабатываются государственными учреждениями по функциональной и экономической классификациям расходов на основании следующих требований:</w:t>
      </w:r>
    </w:p>
    <w:bookmarkEnd w:id="26"/>
    <w:bookmarkStart w:name="z34" w:id="27"/>
    <w:p>
      <w:pPr>
        <w:spacing w:after="0"/>
        <w:ind w:left="0"/>
        <w:jc w:val="both"/>
      </w:pPr>
      <w:r>
        <w:rPr>
          <w:rFonts w:ascii="Times New Roman"/>
          <w:b w:val="false"/>
          <w:i w:val="false"/>
          <w:color w:val="000000"/>
          <w:sz w:val="28"/>
        </w:rPr>
        <w:t>
      расчетов расходов по бюджетным программам (подпрограммам), представленных в бюджетной заявке администраторов бюджетных программ, одобренной бюджетной комиссией и доработанной с учетом решений, принятых при утверждении или уточнении бюджета (далее – бюджетная заявка);</w:t>
      </w:r>
    </w:p>
    <w:bookmarkEnd w:id="27"/>
    <w:bookmarkStart w:name="z35" w:id="28"/>
    <w:p>
      <w:pPr>
        <w:spacing w:after="0"/>
        <w:ind w:left="0"/>
        <w:jc w:val="both"/>
      </w:pPr>
      <w:r>
        <w:rPr>
          <w:rFonts w:ascii="Times New Roman"/>
          <w:b w:val="false"/>
          <w:i w:val="false"/>
          <w:color w:val="000000"/>
          <w:sz w:val="28"/>
        </w:rPr>
        <w:t>
      нормативных правовых актов, принятых в целях реализации бюджетных программ (подпрограмм);</w:t>
      </w:r>
    </w:p>
    <w:bookmarkEnd w:id="28"/>
    <w:bookmarkStart w:name="z36" w:id="29"/>
    <w:p>
      <w:pPr>
        <w:spacing w:after="0"/>
        <w:ind w:left="0"/>
        <w:jc w:val="both"/>
      </w:pPr>
      <w:r>
        <w:rPr>
          <w:rFonts w:ascii="Times New Roman"/>
          <w:b w:val="false"/>
          <w:i w:val="false"/>
          <w:color w:val="000000"/>
          <w:sz w:val="28"/>
        </w:rPr>
        <w:t>
      других нормативных правовых актов;</w:t>
      </w:r>
    </w:p>
    <w:bookmarkEnd w:id="29"/>
    <w:bookmarkStart w:name="z37" w:id="30"/>
    <w:p>
      <w:pPr>
        <w:spacing w:after="0"/>
        <w:ind w:left="0"/>
        <w:jc w:val="both"/>
      </w:pPr>
      <w:r>
        <w:rPr>
          <w:rFonts w:ascii="Times New Roman"/>
          <w:b w:val="false"/>
          <w:i w:val="false"/>
          <w:color w:val="000000"/>
          <w:sz w:val="28"/>
        </w:rPr>
        <w:t>
      обеспечение своевременного принятия и выполнения обязательств;</w:t>
      </w:r>
    </w:p>
    <w:bookmarkEnd w:id="30"/>
    <w:bookmarkStart w:name="z38" w:id="31"/>
    <w:p>
      <w:pPr>
        <w:spacing w:after="0"/>
        <w:ind w:left="0"/>
        <w:jc w:val="both"/>
      </w:pPr>
      <w:r>
        <w:rPr>
          <w:rFonts w:ascii="Times New Roman"/>
          <w:b w:val="false"/>
          <w:i w:val="false"/>
          <w:color w:val="000000"/>
          <w:sz w:val="28"/>
        </w:rPr>
        <w:t>
      динамики исполнения индивидуальных планов финансирования по обязательствам и платежам в предыдущие финансовые годы;</w:t>
      </w:r>
    </w:p>
    <w:bookmarkEnd w:id="31"/>
    <w:bookmarkStart w:name="z39" w:id="32"/>
    <w:p>
      <w:pPr>
        <w:spacing w:after="0"/>
        <w:ind w:left="0"/>
        <w:jc w:val="both"/>
      </w:pPr>
      <w:r>
        <w:rPr>
          <w:rFonts w:ascii="Times New Roman"/>
          <w:b w:val="false"/>
          <w:i w:val="false"/>
          <w:color w:val="000000"/>
          <w:sz w:val="28"/>
        </w:rPr>
        <w:t>
      с учетом структуры специфик экономической классификации расходов.</w:t>
      </w:r>
    </w:p>
    <w:bookmarkEnd w:id="32"/>
    <w:bookmarkStart w:name="z40" w:id="33"/>
    <w:p>
      <w:pPr>
        <w:spacing w:after="0"/>
        <w:ind w:left="0"/>
        <w:jc w:val="both"/>
      </w:pPr>
      <w:r>
        <w:rPr>
          <w:rFonts w:ascii="Times New Roman"/>
          <w:b w:val="false"/>
          <w:i w:val="false"/>
          <w:color w:val="000000"/>
          <w:sz w:val="28"/>
        </w:rPr>
        <w:t>
      Распределение по месяцам годовых сумм индивидуального плана финансирования по обязательствам в разрезе специфик экономической классификации должно соответствовать срокам принятия обязательств, срокам проведения конкурсных процедур по государственным закупкам, сезонности проведения работ, срокам принятия нормативных правовых актов в реализацию бюджетных программ (подпрограмм).</w:t>
      </w:r>
    </w:p>
    <w:bookmarkEnd w:id="33"/>
    <w:bookmarkStart w:name="z41" w:id="34"/>
    <w:p>
      <w:pPr>
        <w:spacing w:after="0"/>
        <w:ind w:left="0"/>
        <w:jc w:val="both"/>
      </w:pPr>
      <w:r>
        <w:rPr>
          <w:rFonts w:ascii="Times New Roman"/>
          <w:b w:val="false"/>
          <w:i w:val="false"/>
          <w:color w:val="000000"/>
          <w:sz w:val="28"/>
        </w:rPr>
        <w:t>
      Распределение по месяцам годовых сумм индивидуального плана по платежам должно соответствовать срокам осуществления платежей по получаемым товарам (работам, услугам), согласно срокам реализации мероприятий в течение соответствующего финансового года по каждой бюджетной программе (подпрограмме), и учитывать предполагаемые сроки выплаты авансовых платежей.</w:t>
      </w:r>
    </w:p>
    <w:bookmarkEnd w:id="34"/>
    <w:bookmarkStart w:name="z42" w:id="35"/>
    <w:p>
      <w:pPr>
        <w:spacing w:after="0"/>
        <w:ind w:left="0"/>
        <w:jc w:val="both"/>
      </w:pPr>
      <w:r>
        <w:rPr>
          <w:rFonts w:ascii="Times New Roman"/>
          <w:b w:val="false"/>
          <w:i w:val="false"/>
          <w:color w:val="000000"/>
          <w:sz w:val="28"/>
        </w:rPr>
        <w:t>
      8. Администраторы бюджетных программ, реализующие бюджетные программы, направленные на увеличение уставных капиталов юридических лиц с целью реализации новых инвестиционных проектов и выполнения задач, предусмотренных программными документами, составляют индивидуальные планы финансирования по обязательствам и платежам в соответствии с планом развития государственного органа или бюджетной программой (подпрограммой).</w:t>
      </w:r>
    </w:p>
    <w:bookmarkEnd w:id="35"/>
    <w:bookmarkStart w:name="z43" w:id="36"/>
    <w:p>
      <w:pPr>
        <w:spacing w:after="0"/>
        <w:ind w:left="0"/>
        <w:jc w:val="both"/>
      </w:pPr>
      <w:r>
        <w:rPr>
          <w:rFonts w:ascii="Times New Roman"/>
          <w:b w:val="false"/>
          <w:i w:val="false"/>
          <w:color w:val="000000"/>
          <w:sz w:val="28"/>
        </w:rPr>
        <w:t>
      9. Проекты индивидуальных планов финансирования подписываются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заверяются оттиском гербовой печати государственного учреждения, расчеты и обоснования помесячной разбивки проектов индивидуальных планов финансирования, подписанные вышеуказанными лицами вместе с проектами индивидуальных планов финансирования передаются администраторам бюджетных программ в установленные сроки для их утверждения и разработки планов финансирования администраторов бюджетных программ.</w:t>
      </w:r>
    </w:p>
    <w:bookmarkEnd w:id="36"/>
    <w:bookmarkStart w:name="z44" w:id="37"/>
    <w:p>
      <w:pPr>
        <w:spacing w:after="0"/>
        <w:ind w:left="0"/>
        <w:jc w:val="both"/>
      </w:pPr>
      <w:r>
        <w:rPr>
          <w:rFonts w:ascii="Times New Roman"/>
          <w:b w:val="false"/>
          <w:i w:val="false"/>
          <w:color w:val="000000"/>
          <w:sz w:val="28"/>
        </w:rPr>
        <w:t>
      10. Государственное учреждение обеспечивает правильность, достоверность составления проектов индивидуальных планов финансирования и своевременное предоставление их соответствующему администратору бюджетных программ.</w:t>
      </w:r>
    </w:p>
    <w:bookmarkEnd w:id="37"/>
    <w:bookmarkStart w:name="z45" w:id="38"/>
    <w:p>
      <w:pPr>
        <w:spacing w:after="0"/>
        <w:ind w:left="0"/>
        <w:jc w:val="both"/>
      </w:pPr>
      <w:r>
        <w:rPr>
          <w:rFonts w:ascii="Times New Roman"/>
          <w:b w:val="false"/>
          <w:i w:val="false"/>
          <w:color w:val="000000"/>
          <w:sz w:val="28"/>
        </w:rPr>
        <w:t xml:space="preserve">
      11. Планы финансирования по обязательствам и платежам администраторов бюджетных программ формируются в соответствии с функциональной и экономической классификацией расходов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Процедурам, путем свода индивидуальных планов финансирования по обязательствам и платежам.</w:t>
      </w:r>
    </w:p>
    <w:bookmarkEnd w:id="38"/>
    <w:bookmarkStart w:name="z46" w:id="39"/>
    <w:p>
      <w:pPr>
        <w:spacing w:after="0"/>
        <w:ind w:left="0"/>
        <w:jc w:val="both"/>
      </w:pPr>
      <w:r>
        <w:rPr>
          <w:rFonts w:ascii="Times New Roman"/>
          <w:b w:val="false"/>
          <w:i w:val="false"/>
          <w:color w:val="000000"/>
          <w:sz w:val="28"/>
        </w:rPr>
        <w:t>
      Годовые суммы планов финансирования администратора бюджетных программ по бюджетным программам соответствуют суммам, утвержденным Законом Республики Казахстан о республиканском бюджете на очередной финансовый год и (или) решением маслихата о местном бюджете на очередной финансовый год.</w:t>
      </w:r>
    </w:p>
    <w:bookmarkEnd w:id="39"/>
    <w:bookmarkStart w:name="z47" w:id="40"/>
    <w:p>
      <w:pPr>
        <w:spacing w:after="0"/>
        <w:ind w:left="0"/>
        <w:jc w:val="both"/>
      </w:pPr>
      <w:r>
        <w:rPr>
          <w:rFonts w:ascii="Times New Roman"/>
          <w:b w:val="false"/>
          <w:i w:val="false"/>
          <w:color w:val="000000"/>
          <w:sz w:val="28"/>
        </w:rPr>
        <w:t>
      Годовые суммы плана финансирования по обязательствам, плана финансирования по платежам администраторов бюджетных программ соответствуют:</w:t>
      </w:r>
    </w:p>
    <w:bookmarkEnd w:id="40"/>
    <w:bookmarkStart w:name="z48" w:id="41"/>
    <w:p>
      <w:pPr>
        <w:spacing w:after="0"/>
        <w:ind w:left="0"/>
        <w:jc w:val="both"/>
      </w:pPr>
      <w:r>
        <w:rPr>
          <w:rFonts w:ascii="Times New Roman"/>
          <w:b w:val="false"/>
          <w:i w:val="false"/>
          <w:color w:val="000000"/>
          <w:sz w:val="28"/>
        </w:rPr>
        <w:t>
      на уровне бюджетных программ – сумме расхода по бюджетной программе утвержденного (уточненного, скорректированного) бюджета;</w:t>
      </w:r>
    </w:p>
    <w:bookmarkEnd w:id="41"/>
    <w:bookmarkStart w:name="z49" w:id="42"/>
    <w:p>
      <w:pPr>
        <w:spacing w:after="0"/>
        <w:ind w:left="0"/>
        <w:jc w:val="both"/>
      </w:pPr>
      <w:r>
        <w:rPr>
          <w:rFonts w:ascii="Times New Roman"/>
          <w:b w:val="false"/>
          <w:i w:val="false"/>
          <w:color w:val="000000"/>
          <w:sz w:val="28"/>
        </w:rPr>
        <w:t>
      на уровне бюджетных подпрограмм – сумме расхода по бюджетной подпрограмме утвержденной (переутвержденной) бюджетной программы.</w:t>
      </w:r>
    </w:p>
    <w:bookmarkEnd w:id="42"/>
    <w:bookmarkStart w:name="z50" w:id="43"/>
    <w:p>
      <w:pPr>
        <w:spacing w:after="0"/>
        <w:ind w:left="0"/>
        <w:jc w:val="both"/>
      </w:pPr>
      <w:r>
        <w:rPr>
          <w:rFonts w:ascii="Times New Roman"/>
          <w:b w:val="false"/>
          <w:i w:val="false"/>
          <w:color w:val="000000"/>
          <w:sz w:val="28"/>
        </w:rPr>
        <w:t>
      12. Администратор бюджетных программ в течение пяти рабочих дней после принятия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на очередной финансовый год предоставляет в государственное казначейство, местный уполномоченный орган по исполнению бюджета, аппараты акима города районного значения, села, поселка, сельского округа с разбивкой по месяцам, с обоснованием помесячной разбивки планов:</w:t>
      </w:r>
    </w:p>
    <w:bookmarkEnd w:id="43"/>
    <w:bookmarkStart w:name="z51" w:id="44"/>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в соответствии с функциональной классификацией расходов бюджета на уровне бюджетных программ;</w:t>
      </w:r>
    </w:p>
    <w:bookmarkEnd w:id="44"/>
    <w:bookmarkStart w:name="z52" w:id="45"/>
    <w:p>
      <w:pPr>
        <w:spacing w:after="0"/>
        <w:ind w:left="0"/>
        <w:jc w:val="both"/>
      </w:pPr>
      <w:r>
        <w:rPr>
          <w:rFonts w:ascii="Times New Roman"/>
          <w:b w:val="false"/>
          <w:i w:val="false"/>
          <w:color w:val="000000"/>
          <w:sz w:val="28"/>
        </w:rPr>
        <w:t>
      проекты индивидуальных планов финансирования.</w:t>
      </w:r>
    </w:p>
    <w:bookmarkEnd w:id="45"/>
    <w:bookmarkStart w:name="z53" w:id="46"/>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по целевым трансфертам нижестоящим бюджетам, а также по бюджетным кредитам администраторами бюджетных программ предоставляются в государственное казначейство, местный уполномоченный орган по исполнению бюджета, аппарату акима города районного значения, села, поселка, сельского округа, как в целом по бюджетной программе (подпрограмме), так и в разрезе нижестоящих бюджетов. К проектам планов финансирования по данным бюджетным программам (подпрограммам) прилагаются копии проектов планов финансирования каждого нижестоящего бюджета, подписанные акимом области, города республиканского значения, столицы, района (города областного значения), города районного значения, села, поселка, сельского округа или руководителем уполномоченного органа по исполнению нижестоящего бюджета.</w:t>
      </w:r>
    </w:p>
    <w:bookmarkEnd w:id="46"/>
    <w:bookmarkStart w:name="z54" w:id="47"/>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предоставляются администратором бюджетных программ на бумажных и электронных носителях в формате, установленном настоящими Процедурами, проекты индивидуальных планов финансирования – только на электронных носителях.</w:t>
      </w:r>
    </w:p>
    <w:bookmarkEnd w:id="47"/>
    <w:bookmarkStart w:name="z55" w:id="48"/>
    <w:p>
      <w:pPr>
        <w:spacing w:after="0"/>
        <w:ind w:left="0"/>
        <w:jc w:val="both"/>
      </w:pPr>
      <w:r>
        <w:rPr>
          <w:rFonts w:ascii="Times New Roman"/>
          <w:b w:val="false"/>
          <w:i w:val="false"/>
          <w:color w:val="000000"/>
          <w:sz w:val="28"/>
        </w:rPr>
        <w:t>
      Администратор бюджетной программы обеспечивает достоверность, правильность оформления и своевременность предоставления проектов планов финансирования администратора бюджетных программ и индивидуальных планов финансирования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w:t>
      </w:r>
    </w:p>
    <w:bookmarkEnd w:id="48"/>
    <w:bookmarkStart w:name="z56" w:id="49"/>
    <w:p>
      <w:pPr>
        <w:spacing w:after="0"/>
        <w:ind w:left="0"/>
        <w:jc w:val="both"/>
      </w:pPr>
      <w:r>
        <w:rPr>
          <w:rFonts w:ascii="Times New Roman"/>
          <w:b w:val="false"/>
          <w:i w:val="false"/>
          <w:color w:val="000000"/>
          <w:sz w:val="28"/>
        </w:rPr>
        <w:t>
      13. Для составления проекта плана поступлений уполномоченный орган по исполнению бюджета утверждает приказ годовых сумм прогноза поступлений по доходам, погашения бюджетных кредитов, от продажи финансовых активов государства и займов, а также приказ годового объема поступлений в бюджет, направляемые в Национальный фонд Республики Казахстан в разрезе специфик (далее – приказ). Распределение по спецификам годовых сумм прогноза поступлений доходной части бюджета, осуществляется исходя из удельного веса фактических (ожидаемых) поступлений текущего финансового года от общего объема доходов и динамики фактических поступлений за ряд лет.</w:t>
      </w:r>
    </w:p>
    <w:bookmarkEnd w:id="49"/>
    <w:bookmarkStart w:name="z57" w:id="50"/>
    <w:p>
      <w:pPr>
        <w:spacing w:after="0"/>
        <w:ind w:left="0"/>
        <w:jc w:val="both"/>
      </w:pPr>
      <w:r>
        <w:rPr>
          <w:rFonts w:ascii="Times New Roman"/>
          <w:b w:val="false"/>
          <w:i w:val="false"/>
          <w:color w:val="000000"/>
          <w:sz w:val="28"/>
        </w:rPr>
        <w:t>
      При расчете удельного веса и динамики доходов в фактических (ожидаемых) поступлениях исключаются поступления незапланированного (разового) характера.</w:t>
      </w:r>
    </w:p>
    <w:bookmarkEnd w:id="50"/>
    <w:bookmarkStart w:name="z58" w:id="51"/>
    <w:p>
      <w:pPr>
        <w:spacing w:after="0"/>
        <w:ind w:left="0"/>
        <w:jc w:val="both"/>
      </w:pPr>
      <w:r>
        <w:rPr>
          <w:rFonts w:ascii="Times New Roman"/>
          <w:b w:val="false"/>
          <w:i w:val="false"/>
          <w:color w:val="000000"/>
          <w:sz w:val="28"/>
        </w:rPr>
        <w:t>
      При распределении годовых сумм прогноза по спецификам учитываются ставки и сроки уплаты налогов и других обязательных платежей, согласно налоговому и таможенному законодательствам Республики Казахстан.</w:t>
      </w:r>
    </w:p>
    <w:bookmarkEnd w:id="51"/>
    <w:bookmarkStart w:name="z59" w:id="52"/>
    <w:p>
      <w:pPr>
        <w:spacing w:after="0"/>
        <w:ind w:left="0"/>
        <w:jc w:val="both"/>
      </w:pPr>
      <w:r>
        <w:rPr>
          <w:rFonts w:ascii="Times New Roman"/>
          <w:b w:val="false"/>
          <w:i w:val="false"/>
          <w:color w:val="000000"/>
          <w:sz w:val="28"/>
        </w:rPr>
        <w:t>
      При утверждении приказа, уполномоченный орган по исполнению бюджета, в случае необходимости, запрашивает у уполномоченных органов ответственных за взимание налоговых и других поступлений в бюджет предложение по прогнозным суммам поступлений доходов в разрезе специфик.</w:t>
      </w:r>
    </w:p>
    <w:bookmarkEnd w:id="52"/>
    <w:bookmarkStart w:name="z60" w:id="53"/>
    <w:p>
      <w:pPr>
        <w:spacing w:after="0"/>
        <w:ind w:left="0"/>
        <w:jc w:val="both"/>
      </w:pPr>
      <w:r>
        <w:rPr>
          <w:rFonts w:ascii="Times New Roman"/>
          <w:b w:val="false"/>
          <w:i w:val="false"/>
          <w:color w:val="000000"/>
          <w:sz w:val="28"/>
        </w:rPr>
        <w:t>
      14. На основании Закона Республики Казахстан о республиканском бюджете и решений маслихатов о местных бюджетах на очередной финансовый год, в течении пяти рабочих дней после их принятия, уполномоченным органом по исполнению бюджета осуществляется прогноз годовых сумм поступлений на очередной финансовый год и годовые объемы поступлений в бюджет, направляемые в Национальный фонд Республики Казахстан, и направляются в уполномоченные органы, ответственные за взимание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для составления проекта плана поступлений по соответствующим кодам бюджетной классификации.</w:t>
      </w:r>
    </w:p>
    <w:bookmarkEnd w:id="53"/>
    <w:bookmarkStart w:name="z61" w:id="54"/>
    <w:p>
      <w:pPr>
        <w:spacing w:after="0"/>
        <w:ind w:left="0"/>
        <w:jc w:val="both"/>
      </w:pPr>
      <w:r>
        <w:rPr>
          <w:rFonts w:ascii="Times New Roman"/>
          <w:b w:val="false"/>
          <w:i w:val="false"/>
          <w:color w:val="000000"/>
          <w:sz w:val="28"/>
        </w:rPr>
        <w:t>
      15. План поступлений в бюджет и годовые объемы поступлений в бюджет, направляемые в Национальный фонд Республики Казахстан, утвержденные по спецификам, должны соответствовать суммам поступлений соответствующего бюджета и объемам поступлений в бюджет, направляемым в Национальный фонд Республики Казахстан по категориям, классам и подклассам поступлений, утвержденным Законом Республики Казахстан о республиканском бюджете на очередной финансовый год или решением маслихата о местном бюджете на очередной финансовый год, а в разрезе специфик – приказу уполномоченного органа по исполнению бюджета.</w:t>
      </w:r>
    </w:p>
    <w:bookmarkEnd w:id="54"/>
    <w:bookmarkStart w:name="z62" w:id="55"/>
    <w:p>
      <w:pPr>
        <w:spacing w:after="0"/>
        <w:ind w:left="0"/>
        <w:jc w:val="both"/>
      </w:pPr>
      <w:r>
        <w:rPr>
          <w:rFonts w:ascii="Times New Roman"/>
          <w:b w:val="false"/>
          <w:i w:val="false"/>
          <w:color w:val="000000"/>
          <w:sz w:val="28"/>
        </w:rPr>
        <w:t xml:space="preserve">
      Уполномоченные органы, ответственные за взимание налоговых,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предоставляют в уполномоченный орган по исполнению бюджета проекты планов поступлений, составленные в соответствии с классификацией поступлений бюджета единой бюджетной классификацией Республики Казахстан, с помесячной разбивкой по формам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Процедурам.</w:t>
      </w:r>
    </w:p>
    <w:bookmarkEnd w:id="55"/>
    <w:bookmarkStart w:name="z63" w:id="56"/>
    <w:p>
      <w:pPr>
        <w:spacing w:after="0"/>
        <w:ind w:left="0"/>
        <w:jc w:val="both"/>
      </w:pPr>
      <w:r>
        <w:rPr>
          <w:rFonts w:ascii="Times New Roman"/>
          <w:b w:val="false"/>
          <w:i w:val="false"/>
          <w:color w:val="000000"/>
          <w:sz w:val="28"/>
        </w:rPr>
        <w:t>
      Данные проекты предоставляются в течение двух рабочих дней после утверждения приказа уполномоченного органа по исполнению бюджета.</w:t>
      </w:r>
    </w:p>
    <w:bookmarkEnd w:id="56"/>
    <w:bookmarkStart w:name="z64" w:id="57"/>
    <w:p>
      <w:pPr>
        <w:spacing w:after="0"/>
        <w:ind w:left="0"/>
        <w:jc w:val="both"/>
      </w:pPr>
      <w:r>
        <w:rPr>
          <w:rFonts w:ascii="Times New Roman"/>
          <w:b w:val="false"/>
          <w:i w:val="false"/>
          <w:color w:val="000000"/>
          <w:sz w:val="28"/>
        </w:rPr>
        <w:t>
      16. Планы поступлений бюджетных изъятий формируются уполномоченным органом по исполнению вышестоящего бюджета в соответствии с Законом Республики Казахстан о республиканском бюджете или решением маслихата о местном бюджете на очередной финансовый год и на основании расчетов с применением размера помесячных перечислений бюджетных изъятий из нижестоящих бюджетов и помесячных прогнозных объемов доходов нижестоящих бюджетов в порядке, определяемом параграфом 5 главы 5 настоящих Процедур.</w:t>
      </w:r>
    </w:p>
    <w:bookmarkEnd w:id="57"/>
    <w:bookmarkStart w:name="z65" w:id="58"/>
    <w:p>
      <w:pPr>
        <w:spacing w:after="0"/>
        <w:ind w:left="0"/>
        <w:jc w:val="both"/>
      </w:pPr>
      <w:r>
        <w:rPr>
          <w:rFonts w:ascii="Times New Roman"/>
          <w:b w:val="false"/>
          <w:i w:val="false"/>
          <w:color w:val="000000"/>
          <w:sz w:val="28"/>
        </w:rPr>
        <w:t>
      Распределение по месяцам поступлений доходов, погашения бюджетных кредитов, поступлений от продажи финансовых активов и займов производится уполномоченным органом по исполнению бюджета, исходя из установленных сроков уплаты платежей в бюджет в соответствии с законодательными актами Республики Казахстан, динамики поступлений в бюджет в предыдущие годы, анализа динамики доходности государственных ценных бумаг и уровня спроса и предложения на рынке ценных бумаг, условий заключенных кредитных договоров, договоров займа, соглашений о грантах.</w:t>
      </w:r>
    </w:p>
    <w:bookmarkEnd w:id="58"/>
    <w:bookmarkStart w:name="z66" w:id="59"/>
    <w:p>
      <w:pPr>
        <w:spacing w:after="0"/>
        <w:ind w:left="0"/>
        <w:jc w:val="both"/>
      </w:pPr>
      <w:r>
        <w:rPr>
          <w:rFonts w:ascii="Times New Roman"/>
          <w:b w:val="false"/>
          <w:i w:val="false"/>
          <w:color w:val="000000"/>
          <w:sz w:val="28"/>
        </w:rPr>
        <w:t>
      Проекты планов по вознаграждениям по бюджетным кредитам, выданным из вышестоящего бюджета нижестоящим бюджетам, по погашению бюджетных кредитов, выданных из вышестоящего бюджета нижестоящим бюджетам, уполномоченным органом по исполнению бюджета составляются как в целом по коду названных поступлений, так и в разрезе нижестоящих бюджетов.</w:t>
      </w:r>
    </w:p>
    <w:bookmarkEnd w:id="59"/>
    <w:bookmarkStart w:name="z67" w:id="60"/>
    <w:p>
      <w:pPr>
        <w:spacing w:after="0"/>
        <w:ind w:left="0"/>
        <w:jc w:val="left"/>
      </w:pPr>
      <w:r>
        <w:rPr>
          <w:rFonts w:ascii="Times New Roman"/>
          <w:b/>
          <w:i w:val="false"/>
          <w:color w:val="000000"/>
        </w:rPr>
        <w:t xml:space="preserve"> Параграф 3. Порядок составления, утверждения и ведение сводного плана поступлений и финансирования по платежам, сводного плана финансирования по обязательствам</w:t>
      </w:r>
    </w:p>
    <w:bookmarkEnd w:id="60"/>
    <w:bookmarkStart w:name="z68" w:id="61"/>
    <w:p>
      <w:pPr>
        <w:spacing w:after="0"/>
        <w:ind w:left="0"/>
        <w:jc w:val="both"/>
      </w:pPr>
      <w:r>
        <w:rPr>
          <w:rFonts w:ascii="Times New Roman"/>
          <w:b w:val="false"/>
          <w:i w:val="false"/>
          <w:color w:val="000000"/>
          <w:sz w:val="28"/>
        </w:rPr>
        <w:t xml:space="preserve">
      17. Сводный план поступлений и финансирования по платежам, сводный план финансирования по обязательствам составляются на основании проекта сводного плана поступлений в бюджет, проектов планов финансирования по обязательствам и платежам администраторов бюджетных программ,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Процедурам.</w:t>
      </w:r>
    </w:p>
    <w:bookmarkEnd w:id="61"/>
    <w:bookmarkStart w:name="z69" w:id="62"/>
    <w:p>
      <w:pPr>
        <w:spacing w:after="0"/>
        <w:ind w:left="0"/>
        <w:jc w:val="both"/>
      </w:pPr>
      <w:r>
        <w:rPr>
          <w:rFonts w:ascii="Times New Roman"/>
          <w:b w:val="false"/>
          <w:i w:val="false"/>
          <w:color w:val="000000"/>
          <w:sz w:val="28"/>
        </w:rPr>
        <w:t>
      Сводный план поступлений и финансирования по платежам состоит из сводного плана поступлений, составляемого по категориям, классам, подклассам и спецификам классификации поступлений бюджета, и сводного плана финансирования по платежам, составляемого по функциональным группам, администраторам бюджетных программ и бюджетным программам функциональной классификации расходов бюджета. Сводный план поступлений и финансирования по платежам составляется по форме согласно приложению 20 к настоящим Процедурам.</w:t>
      </w:r>
    </w:p>
    <w:bookmarkEnd w:id="62"/>
    <w:bookmarkStart w:name="z70" w:id="63"/>
    <w:p>
      <w:pPr>
        <w:spacing w:after="0"/>
        <w:ind w:left="0"/>
        <w:jc w:val="both"/>
      </w:pPr>
      <w:r>
        <w:rPr>
          <w:rFonts w:ascii="Times New Roman"/>
          <w:b w:val="false"/>
          <w:i w:val="false"/>
          <w:color w:val="000000"/>
          <w:sz w:val="28"/>
        </w:rPr>
        <w:t>
      При этом, годовые суммы сводного плана финансирования по обязательствам, сводного плана поступлений и финансирования по платежам соответствуют суммам поступлений и расходов утвержденного (уточненного, скорректированного) бюджета.</w:t>
      </w:r>
    </w:p>
    <w:bookmarkEnd w:id="63"/>
    <w:bookmarkStart w:name="z71" w:id="64"/>
    <w:p>
      <w:pPr>
        <w:spacing w:after="0"/>
        <w:ind w:left="0"/>
        <w:jc w:val="both"/>
      </w:pPr>
      <w:r>
        <w:rPr>
          <w:rFonts w:ascii="Times New Roman"/>
          <w:b w:val="false"/>
          <w:i w:val="false"/>
          <w:color w:val="000000"/>
          <w:sz w:val="28"/>
        </w:rPr>
        <w:t xml:space="preserve">
      18. Государственное казначейство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Бюджетного кодекса составляет, утверждает и ведет сводный план поступлений и финансирования по платежам, сводный план финансирования по обязательствам в течение десяти рабочих дней после принятия постановления Правительства Республики Казахстан о реализации Закона Республики Казахстан о республиканском бюджете.</w:t>
      </w:r>
    </w:p>
    <w:bookmarkEnd w:id="64"/>
    <w:bookmarkStart w:name="z72" w:id="65"/>
    <w:p>
      <w:pPr>
        <w:spacing w:after="0"/>
        <w:ind w:left="0"/>
        <w:jc w:val="both"/>
      </w:pPr>
      <w:r>
        <w:rPr>
          <w:rFonts w:ascii="Times New Roman"/>
          <w:b w:val="false"/>
          <w:i w:val="false"/>
          <w:color w:val="000000"/>
          <w:sz w:val="28"/>
        </w:rPr>
        <w:t>
      Местный уполномоченный орган по исполнению бюджета области, города республиканского значения, столицы в соответствии с пунктом 5 статьи 105 Бюджетного кодекса составляет, утверждает и ведет сводный план поступлений и финансирования по платежам, сводный план финансирования по обязательствам в течение восьми рабочих дней после принятия постановления акима области, города республиканского значения, столицы о реализации решения областного, города республиканского значения, столицы, маслихата о местном бюджете.</w:t>
      </w:r>
    </w:p>
    <w:bookmarkEnd w:id="65"/>
    <w:bookmarkStart w:name="z73" w:id="66"/>
    <w:p>
      <w:pPr>
        <w:spacing w:after="0"/>
        <w:ind w:left="0"/>
        <w:jc w:val="both"/>
      </w:pPr>
      <w:r>
        <w:rPr>
          <w:rFonts w:ascii="Times New Roman"/>
          <w:b w:val="false"/>
          <w:i w:val="false"/>
          <w:color w:val="000000"/>
          <w:sz w:val="28"/>
        </w:rPr>
        <w:t>
      Местный уполномоченный орган по исполнению районного (города областного значения) бюджета в соответствии с пунктом 5 статьи 105 Бюджетного кодекса составляет, утверждает и ведет сводный план поступлений и финансирования по платежам, сводный план финансирования по обязательствам в течение пяти рабочих дней после принятия постановления акима района (города областного значения) о реализации решения районного маслихата о местном бюджете.</w:t>
      </w:r>
    </w:p>
    <w:bookmarkEnd w:id="66"/>
    <w:bookmarkStart w:name="z74" w:id="67"/>
    <w:p>
      <w:pPr>
        <w:spacing w:after="0"/>
        <w:ind w:left="0"/>
        <w:jc w:val="both"/>
      </w:pPr>
      <w:r>
        <w:rPr>
          <w:rFonts w:ascii="Times New Roman"/>
          <w:b w:val="false"/>
          <w:i w:val="false"/>
          <w:color w:val="000000"/>
          <w:sz w:val="28"/>
        </w:rPr>
        <w:t>
      Аппарат акима (местный уполномоченный орган по исполнению бюджета) города районного значения, села, поселка, сельского округа в соответствии с пунктом 5 статьи 105 Бюджетного кодекса составляет, утверждает и ведет сводный план поступлений и финансирования по платежам, сводный план финансирования по обязательствам в течение пяти рабочих дней после принятия решения акима города районного значения, села, поселка, сельского округа о реализации решения районного маслихата о местном бюджете.</w:t>
      </w:r>
    </w:p>
    <w:bookmarkEnd w:id="67"/>
    <w:bookmarkStart w:name="z75" w:id="68"/>
    <w:p>
      <w:pPr>
        <w:spacing w:after="0"/>
        <w:ind w:left="0"/>
        <w:jc w:val="both"/>
      </w:pPr>
      <w:r>
        <w:rPr>
          <w:rFonts w:ascii="Times New Roman"/>
          <w:b w:val="false"/>
          <w:i w:val="false"/>
          <w:color w:val="000000"/>
          <w:sz w:val="28"/>
        </w:rPr>
        <w:t>
      19. Сводный план поступлений и финансирования по платежам, сводный план финансирования по обязательствам составляются путем свода проектов планов финансирования по обязательствам и платежам администраторов бюджетных программ, принятых государственным казначейством и местным уполномоченным органом по исполнению бюджета, для включения в сводный план поступлений и финансирования по платежам, сводный план финансирования по обязательствам, и с учетом следующих условий:</w:t>
      </w:r>
    </w:p>
    <w:bookmarkEnd w:id="68"/>
    <w:bookmarkStart w:name="z76" w:id="69"/>
    <w:p>
      <w:pPr>
        <w:spacing w:after="0"/>
        <w:ind w:left="0"/>
        <w:jc w:val="both"/>
      </w:pPr>
      <w:r>
        <w:rPr>
          <w:rFonts w:ascii="Times New Roman"/>
          <w:b w:val="false"/>
          <w:i w:val="false"/>
          <w:color w:val="000000"/>
          <w:sz w:val="28"/>
        </w:rPr>
        <w:t>
      1) годовые суммы бюджетных программ в сводных планах финансирования по обязательствам и платежам должны соответствовать принятому Закону Республики Казахстан о республиканском бюджете, а годовые суммы по местным бюджетным программам должны соответствовать решению маслихата о местном бюджете на очередной финансовый год;</w:t>
      </w:r>
    </w:p>
    <w:bookmarkEnd w:id="69"/>
    <w:bookmarkStart w:name="z77" w:id="70"/>
    <w:p>
      <w:pPr>
        <w:spacing w:after="0"/>
        <w:ind w:left="0"/>
        <w:jc w:val="both"/>
      </w:pPr>
      <w:r>
        <w:rPr>
          <w:rFonts w:ascii="Times New Roman"/>
          <w:b w:val="false"/>
          <w:i w:val="false"/>
          <w:color w:val="000000"/>
          <w:sz w:val="28"/>
        </w:rPr>
        <w:t>
      2) итоговые суммы расходов индивидуальных планов финансирования по обязательствам и платежам должны соответствовать суммам бюджетных программ в сводных планах финансирования по обязательствам и платежам;</w:t>
      </w:r>
    </w:p>
    <w:bookmarkEnd w:id="70"/>
    <w:bookmarkStart w:name="z78" w:id="71"/>
    <w:p>
      <w:pPr>
        <w:spacing w:after="0"/>
        <w:ind w:left="0"/>
        <w:jc w:val="both"/>
      </w:pPr>
      <w:r>
        <w:rPr>
          <w:rFonts w:ascii="Times New Roman"/>
          <w:b w:val="false"/>
          <w:i w:val="false"/>
          <w:color w:val="000000"/>
          <w:sz w:val="28"/>
        </w:rPr>
        <w:t>
      3) суммы трансфертов и кредитов, передаваемых из вышестоящего бюджета нижестоящему бюджету, учитываются в сводных планах финансирования вышестоящего бюджета в таких же объемах и в те же месяцы, как в сводном плане поступлений и финансирования по платежам нижестоящего бюджета;</w:t>
      </w:r>
    </w:p>
    <w:bookmarkEnd w:id="71"/>
    <w:bookmarkStart w:name="z79" w:id="72"/>
    <w:p>
      <w:pPr>
        <w:spacing w:after="0"/>
        <w:ind w:left="0"/>
        <w:jc w:val="both"/>
      </w:pPr>
      <w:r>
        <w:rPr>
          <w:rFonts w:ascii="Times New Roman"/>
          <w:b w:val="false"/>
          <w:i w:val="false"/>
          <w:color w:val="000000"/>
          <w:sz w:val="28"/>
        </w:rPr>
        <w:t>
      4) суммы трансфертов, возврата кредитов, передаваемых из нижестоящего бюджета в вышестоящий бюджет, и суммы выплаты нижестоящим бюджетом вознаграждений по кредитам, полученным из вышестоящего бюджета, учитываются в сводных планах финансирования нижестоящего бюджета в таких же объемах и в те же месяцы, как и в сводном плане по поступлениям вышестоящего бюджета;</w:t>
      </w:r>
    </w:p>
    <w:bookmarkEnd w:id="72"/>
    <w:bookmarkStart w:name="z80" w:id="73"/>
    <w:p>
      <w:pPr>
        <w:spacing w:after="0"/>
        <w:ind w:left="0"/>
        <w:jc w:val="both"/>
      </w:pPr>
      <w:r>
        <w:rPr>
          <w:rFonts w:ascii="Times New Roman"/>
          <w:b w:val="false"/>
          <w:i w:val="false"/>
          <w:color w:val="000000"/>
          <w:sz w:val="28"/>
        </w:rPr>
        <w:t>
      5)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превышает сумму планов по обязательствам за тот же период финансового года.</w:t>
      </w:r>
    </w:p>
    <w:bookmarkEnd w:id="73"/>
    <w:bookmarkStart w:name="z81" w:id="74"/>
    <w:p>
      <w:pPr>
        <w:spacing w:after="0"/>
        <w:ind w:left="0"/>
        <w:jc w:val="both"/>
      </w:pP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с нарастающим итогом с начала года.</w:t>
      </w:r>
    </w:p>
    <w:bookmarkEnd w:id="74"/>
    <w:bookmarkStart w:name="z82" w:id="75"/>
    <w:p>
      <w:pPr>
        <w:spacing w:after="0"/>
        <w:ind w:left="0"/>
        <w:jc w:val="both"/>
      </w:pPr>
      <w:r>
        <w:rPr>
          <w:rFonts w:ascii="Times New Roman"/>
          <w:b w:val="false"/>
          <w:i w:val="false"/>
          <w:color w:val="000000"/>
          <w:sz w:val="28"/>
        </w:rPr>
        <w:t>
      20. При формировании Сводного плана поступлений и финансирования по платежам в случае превышения расходов над поступлениями по месяцам государственное казначейство или местный уполномоченный орган по исполнению бюджета возвращает проекты планов финансирования по обязательствам и платежам администраторам бюджетных программ для перераспределения помесячной разбивки расходов, с указанием сумм и месяцев, в которых необходимо уменьшить плановые назначения по платежам.</w:t>
      </w:r>
    </w:p>
    <w:bookmarkEnd w:id="75"/>
    <w:bookmarkStart w:name="z83" w:id="76"/>
    <w:p>
      <w:pPr>
        <w:spacing w:after="0"/>
        <w:ind w:left="0"/>
        <w:jc w:val="both"/>
      </w:pPr>
      <w:r>
        <w:rPr>
          <w:rFonts w:ascii="Times New Roman"/>
          <w:b w:val="false"/>
          <w:i w:val="false"/>
          <w:color w:val="000000"/>
          <w:sz w:val="28"/>
        </w:rPr>
        <w:t>
      Администратор бюджетных программ в однодневный срок предоставляет в государственное казначейство или местный уполномоченный орган по исполнению бюджета откорректированный проект плана финансирования администратора бюджетных программ по обязательствам и платежам.</w:t>
      </w:r>
    </w:p>
    <w:bookmarkEnd w:id="76"/>
    <w:bookmarkStart w:name="z84" w:id="77"/>
    <w:p>
      <w:pPr>
        <w:spacing w:after="0"/>
        <w:ind w:left="0"/>
        <w:jc w:val="both"/>
      </w:pPr>
      <w:r>
        <w:rPr>
          <w:rFonts w:ascii="Times New Roman"/>
          <w:b w:val="false"/>
          <w:i w:val="false"/>
          <w:color w:val="000000"/>
          <w:sz w:val="28"/>
        </w:rPr>
        <w:t>
      В случае непредставления либо представления недостаточно откорректированного проекта плана финансирования по обязательствам и платежам администратором республиканских бюджетных программ, государственное казначейство приостанавливает регистрацию гражданско-правовых сделок проведение платежей и переводов денег администратора бюджетных программ.</w:t>
      </w:r>
    </w:p>
    <w:bookmarkEnd w:id="77"/>
    <w:bookmarkStart w:name="z85" w:id="78"/>
    <w:p>
      <w:pPr>
        <w:spacing w:after="0"/>
        <w:ind w:left="0"/>
        <w:jc w:val="both"/>
      </w:pPr>
      <w:r>
        <w:rPr>
          <w:rFonts w:ascii="Times New Roman"/>
          <w:b w:val="false"/>
          <w:i w:val="false"/>
          <w:color w:val="000000"/>
          <w:sz w:val="28"/>
        </w:rPr>
        <w:t>
      При невозможности осуществления балансировки после представления администраторами республиканских бюджетных программ откорректированных плановых назначений по платежам, покрытие прогнозного дефицита планируется путем выпуска государственных ценных бумаг.</w:t>
      </w:r>
    </w:p>
    <w:bookmarkEnd w:id="78"/>
    <w:bookmarkStart w:name="z86" w:id="79"/>
    <w:p>
      <w:pPr>
        <w:spacing w:after="0"/>
        <w:ind w:left="0"/>
        <w:jc w:val="both"/>
      </w:pPr>
      <w:r>
        <w:rPr>
          <w:rFonts w:ascii="Times New Roman"/>
          <w:b w:val="false"/>
          <w:i w:val="false"/>
          <w:color w:val="000000"/>
          <w:sz w:val="28"/>
        </w:rPr>
        <w:t>
      Государственное казначейство уведомляет структурное подразделение центрального уполномоченного органа по исполнению бюджета, ответственного за выполнение плана поступлений по займам, в каких периодах и в каких обьемах суммы расходов, запланированных администраторами республиканских бюджетных программ, превышают плановые суммы поступлений. В свою очередь, структурное подразделение центрального уполномоченного органа по исполнению бюджета, ответственного за выполнение плана поступлений по займам, перераспределяет суммы плана по займам на соответствующие периоды в целях достижения сбалансированности Сводного плана поступлений и финансирования по платежам.</w:t>
      </w:r>
    </w:p>
    <w:bookmarkEnd w:id="79"/>
    <w:bookmarkStart w:name="z87" w:id="80"/>
    <w:p>
      <w:pPr>
        <w:spacing w:after="0"/>
        <w:ind w:left="0"/>
        <w:jc w:val="both"/>
      </w:pPr>
      <w:r>
        <w:rPr>
          <w:rFonts w:ascii="Times New Roman"/>
          <w:b w:val="false"/>
          <w:i w:val="false"/>
          <w:color w:val="000000"/>
          <w:sz w:val="28"/>
        </w:rPr>
        <w:t>
      21. Первоначально сформированные и утвержденные сводные планы сохраняются до конца финансового года в виде копии электронной базы данных, внесение изменений в которую не допускается.</w:t>
      </w:r>
    </w:p>
    <w:bookmarkEnd w:id="80"/>
    <w:bookmarkStart w:name="z88" w:id="81"/>
    <w:p>
      <w:pPr>
        <w:spacing w:after="0"/>
        <w:ind w:left="0"/>
        <w:jc w:val="both"/>
      </w:pPr>
      <w:r>
        <w:rPr>
          <w:rFonts w:ascii="Times New Roman"/>
          <w:b w:val="false"/>
          <w:i w:val="false"/>
          <w:color w:val="000000"/>
          <w:sz w:val="28"/>
        </w:rPr>
        <w:t>
      22. Уполномоченный орган по исполнению бюджетов областей, городов республиканского значения, столицы в течение трех рабочих дней после утверждения постановления Правительства о реализации Закона Республики Казахстан о республиканском бюджете на очередной финансовый год передают центральному исполнительному органу, администрирующему бюджетные программы, связанные с перечислением трансфертов и бюджетных кредитов нижестоящим бюджетам, распределение по месяцам предусмотренных им сумм трансфертов и бюджетных кредитов.</w:t>
      </w:r>
    </w:p>
    <w:bookmarkEnd w:id="81"/>
    <w:bookmarkStart w:name="z89" w:id="82"/>
    <w:p>
      <w:pPr>
        <w:spacing w:after="0"/>
        <w:ind w:left="0"/>
        <w:jc w:val="both"/>
      </w:pPr>
      <w:r>
        <w:rPr>
          <w:rFonts w:ascii="Times New Roman"/>
          <w:b w:val="false"/>
          <w:i w:val="false"/>
          <w:color w:val="000000"/>
          <w:sz w:val="28"/>
        </w:rPr>
        <w:t>
      23. Уполномоченный орган по исполнению районного (города областного значения) бюджета в течение трех рабочих дней после утверждения областного бюджета передает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областного бюджета районным (городов областного значения) бюджетам.</w:t>
      </w:r>
    </w:p>
    <w:bookmarkEnd w:id="82"/>
    <w:bookmarkStart w:name="z90" w:id="83"/>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в течение трех рабочих дней после утверждения районных (городов областного значения) бюджетов передают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районного (городов областного значения) бюджета, бюджетам города районного значения, села, поселка, сельского округа.</w:t>
      </w:r>
    </w:p>
    <w:bookmarkEnd w:id="83"/>
    <w:bookmarkStart w:name="z91" w:id="84"/>
    <w:p>
      <w:pPr>
        <w:spacing w:after="0"/>
        <w:ind w:left="0"/>
        <w:jc w:val="both"/>
      </w:pPr>
      <w:r>
        <w:rPr>
          <w:rFonts w:ascii="Times New Roman"/>
          <w:b w:val="false"/>
          <w:i w:val="false"/>
          <w:color w:val="000000"/>
          <w:sz w:val="28"/>
        </w:rPr>
        <w:t>
      24. Утверждаемый руководителем государственного казначейства или лицом, им уполномоченным, сводный план поступлений и финансирования по платежам, сводный план финансирования по обязательствам по республиканскому бюджету подписываются руководителем подразделения, ответственного за их составление, и заверяются их печатью. По местным бюджетам – руководителем соответствующего местного уполномоченного органа по исполнению бюджета или лицом, им уполномоченным, подписываются руководителем подразделения, ответственного за их составление, и заверяются их печатью. По бюджетам города районного значения, села, поселка, сельского округа – утверждается акимом города районного значения, села, поселка, сельского округа, подписывается руководителем подразделения, ответственного за их составление, и заверяется их печатью.</w:t>
      </w:r>
    </w:p>
    <w:bookmarkEnd w:id="84"/>
    <w:bookmarkStart w:name="z92" w:id="85"/>
    <w:p>
      <w:pPr>
        <w:spacing w:after="0"/>
        <w:ind w:left="0"/>
        <w:jc w:val="both"/>
      </w:pPr>
      <w:r>
        <w:rPr>
          <w:rFonts w:ascii="Times New Roman"/>
          <w:b w:val="false"/>
          <w:i w:val="false"/>
          <w:color w:val="000000"/>
          <w:sz w:val="28"/>
        </w:rPr>
        <w:t>
      В случае отсутствия руководителя государственного казначейства или местного уполномоченного органа по исполнению бюджета сводный план поступлений и финансирования по платежам, сводный план финансирования по обязательствам утверждается лицами, исполняющими их обязанности, возложенные соответствующим приказом.</w:t>
      </w:r>
    </w:p>
    <w:bookmarkEnd w:id="85"/>
    <w:bookmarkStart w:name="z93" w:id="86"/>
    <w:p>
      <w:pPr>
        <w:spacing w:after="0"/>
        <w:ind w:left="0"/>
        <w:jc w:val="both"/>
      </w:pPr>
      <w:r>
        <w:rPr>
          <w:rFonts w:ascii="Times New Roman"/>
          <w:b w:val="false"/>
          <w:i w:val="false"/>
          <w:color w:val="000000"/>
          <w:sz w:val="28"/>
        </w:rPr>
        <w:t>
      25. Государственного казначейство, уполномоченный орган по исполнению вышестоящего бюджета в течение двух рабочих дней после утверждения сводного плана поступлений и финансирования по платежам, сводного плана финансирования по обязательствам доводит до уполномоченного органа по исполнению нижестоящего бюджета распределение по месяцам сумм бюджетных изъятий, вознаграждений по кредитам и возврата кредитов, выданных из вышестоящего бюджета нижестоящему бюджету, до администраторов бюджетных программ утвержденную сводными планами финансирования разбивку по месяцам годовых сумм финансирования бюджетных программ по обязательствам и платежам.</w:t>
      </w:r>
    </w:p>
    <w:bookmarkEnd w:id="86"/>
    <w:bookmarkStart w:name="z94" w:id="87"/>
    <w:p>
      <w:pPr>
        <w:spacing w:after="0"/>
        <w:ind w:left="0"/>
        <w:jc w:val="both"/>
      </w:pPr>
      <w:r>
        <w:rPr>
          <w:rFonts w:ascii="Times New Roman"/>
          <w:b w:val="false"/>
          <w:i w:val="false"/>
          <w:color w:val="000000"/>
          <w:sz w:val="28"/>
        </w:rPr>
        <w:t>
      Администраторы бюджетных программ вышестоящего бюджета в течение двух рабочих дней после утверждения планов финансирования по обязательствам и платежам доводят до уполномоченного органа по исполнению нижестоящего бюджета и до государственного казначейства в разрезе регионов – получателей распределение по месяцам сумм целевых трансфертов и кредитов из вышестоящего бюджета.</w:t>
      </w:r>
    </w:p>
    <w:bookmarkEnd w:id="87"/>
    <w:bookmarkStart w:name="z95" w:id="88"/>
    <w:p>
      <w:pPr>
        <w:spacing w:after="0"/>
        <w:ind w:left="0"/>
        <w:jc w:val="both"/>
      </w:pPr>
      <w:r>
        <w:rPr>
          <w:rFonts w:ascii="Times New Roman"/>
          <w:b w:val="false"/>
          <w:i w:val="false"/>
          <w:color w:val="000000"/>
          <w:sz w:val="28"/>
        </w:rPr>
        <w:t>
      26. После утверждения сводного плана поступлений и финансирования по платежам, сводного плана финансирования по обязательствам центральный уполномоченный орган по исполнению бюджета в течение двух рабочих дней направляет в государственные органы, обеспечивающие контроль за исполнением налоговых и других обязательных платежей в бюджет, утвержденную сводным планом финансирования разбивку по месяцам плана поступлений доходов в республиканский бюджет.</w:t>
      </w:r>
    </w:p>
    <w:bookmarkEnd w:id="88"/>
    <w:bookmarkStart w:name="z96" w:id="89"/>
    <w:p>
      <w:pPr>
        <w:spacing w:after="0"/>
        <w:ind w:left="0"/>
        <w:jc w:val="both"/>
      </w:pPr>
      <w:r>
        <w:rPr>
          <w:rFonts w:ascii="Times New Roman"/>
          <w:b w:val="false"/>
          <w:i w:val="false"/>
          <w:color w:val="000000"/>
          <w:sz w:val="28"/>
        </w:rPr>
        <w:t>
      27. Администратор бюджетных программ в течение двух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утверждает планы финансирования администраторов бюджетных программ и индивидуальные планы финансирования по обязательствам и платежам. Индивидуальные планы финансирования предоставляются администратором бюджетных программ одновременно по всем подведомственным государственным учреждениям:</w:t>
      </w:r>
    </w:p>
    <w:bookmarkEnd w:id="89"/>
    <w:bookmarkStart w:name="z97" w:id="90"/>
    <w:p>
      <w:pPr>
        <w:spacing w:after="0"/>
        <w:ind w:left="0"/>
        <w:jc w:val="both"/>
      </w:pPr>
      <w:r>
        <w:rPr>
          <w:rFonts w:ascii="Times New Roman"/>
          <w:b w:val="false"/>
          <w:i w:val="false"/>
          <w:color w:val="000000"/>
          <w:sz w:val="28"/>
        </w:rPr>
        <w:t xml:space="preserve">
      по республиканскому бюджету в органы государственного казначейства по своему местонахождению электронные образы по формам согласно приложениям 3 и 6 к настоящим Процедурам, прикрепленные к реестру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Процедурам, подписанные электронной цифровой подписью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90"/>
    <w:bookmarkStart w:name="z98" w:id="91"/>
    <w:p>
      <w:pPr>
        <w:spacing w:after="0"/>
        <w:ind w:left="0"/>
        <w:jc w:val="both"/>
      </w:pPr>
      <w:r>
        <w:rPr>
          <w:rFonts w:ascii="Times New Roman"/>
          <w:b w:val="false"/>
          <w:i w:val="false"/>
          <w:color w:val="000000"/>
          <w:sz w:val="28"/>
        </w:rPr>
        <w:t xml:space="preserve">
      по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в орган государственного казначейства по своему местонахождению на бумажном и электронном носителях согласно приложениям 2 и 5 к настоящим Процедурам с реестром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Процедурам;</w:t>
      </w:r>
    </w:p>
    <w:bookmarkEnd w:id="91"/>
    <w:bookmarkStart w:name="z99" w:id="92"/>
    <w:p>
      <w:pPr>
        <w:spacing w:after="0"/>
        <w:ind w:left="0"/>
        <w:jc w:val="both"/>
      </w:pPr>
      <w:r>
        <w:rPr>
          <w:rFonts w:ascii="Times New Roman"/>
          <w:b w:val="false"/>
          <w:i w:val="false"/>
          <w:color w:val="000000"/>
          <w:sz w:val="28"/>
        </w:rPr>
        <w:t>
      по местному бюджету – в местный уполномоченный орган по исполнению бюджета на бумажном и электронном носителях;</w:t>
      </w:r>
    </w:p>
    <w:bookmarkEnd w:id="92"/>
    <w:bookmarkStart w:name="z100" w:id="93"/>
    <w:p>
      <w:pPr>
        <w:spacing w:after="0"/>
        <w:ind w:left="0"/>
        <w:jc w:val="both"/>
      </w:pPr>
      <w:r>
        <w:rPr>
          <w:rFonts w:ascii="Times New Roman"/>
          <w:b w:val="false"/>
          <w:i w:val="false"/>
          <w:color w:val="000000"/>
          <w:sz w:val="28"/>
        </w:rPr>
        <w:t>
      по бюджетам города районного значения, села, поселка, сельского округа – в аппарат акима соответствующей административно-территориальной единицы.</w:t>
      </w:r>
    </w:p>
    <w:bookmarkEnd w:id="93"/>
    <w:bookmarkStart w:name="z101" w:id="94"/>
    <w:p>
      <w:pPr>
        <w:spacing w:after="0"/>
        <w:ind w:left="0"/>
        <w:jc w:val="both"/>
      </w:pPr>
      <w:r>
        <w:rPr>
          <w:rFonts w:ascii="Times New Roman"/>
          <w:b w:val="false"/>
          <w:i w:val="false"/>
          <w:color w:val="000000"/>
          <w:sz w:val="28"/>
        </w:rPr>
        <w:t>
      Планы финансирования администраторов бюджетных программ и индивидуальные планы финансирования утверждаются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администратора бюджетных программ.</w:t>
      </w:r>
    </w:p>
    <w:bookmarkEnd w:id="94"/>
    <w:bookmarkStart w:name="z102" w:id="95"/>
    <w:p>
      <w:pPr>
        <w:spacing w:after="0"/>
        <w:ind w:left="0"/>
        <w:jc w:val="both"/>
      </w:pPr>
      <w:r>
        <w:rPr>
          <w:rFonts w:ascii="Times New Roman"/>
          <w:b w:val="false"/>
          <w:i w:val="false"/>
          <w:color w:val="000000"/>
          <w:sz w:val="28"/>
        </w:rPr>
        <w:t>
      В случае отсутствия руководителя администратора бюджетных программ или лица, им уполномоченного,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планы финансирования администраторов бюджетных программ и индивидуальные планы финансирования утверждаются лицами, исполняющими их обязанности в соответствии с приказом о возложении обязанностей.</w:t>
      </w:r>
    </w:p>
    <w:bookmarkEnd w:id="95"/>
    <w:bookmarkStart w:name="z103" w:id="96"/>
    <w:p>
      <w:pPr>
        <w:spacing w:after="0"/>
        <w:ind w:left="0"/>
        <w:jc w:val="both"/>
      </w:pPr>
      <w:r>
        <w:rPr>
          <w:rFonts w:ascii="Times New Roman"/>
          <w:b w:val="false"/>
          <w:i w:val="false"/>
          <w:color w:val="000000"/>
          <w:sz w:val="28"/>
        </w:rPr>
        <w:t xml:space="preserve">
      Местный уполномоченный орган по исполнению бюджета в течение пяти рабочих дней после представления администратором бюджетной программы утвержденных индивидуальных планов финансирования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единой бюджетной классификацией Республики Казахстан и по месяцам и представляет в органы государственного казначейства электронные образы сводного плана финансирования по формам согласно приложениям 15, 17 и 19 к настоящим Процедурам, электронный образ утвержденного плана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Процедурам и индивидуальные планы финансирования по формам согласно приложениям 3 и 6 к настоящим Процедурам, прикрепленные к реестру по форме согласно приложению 24 к настоящим Процедурам, подписанные электронной цифровой подписью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p>
    <w:bookmarkEnd w:id="96"/>
    <w:bookmarkStart w:name="z104" w:id="97"/>
    <w:p>
      <w:pPr>
        <w:spacing w:after="0"/>
        <w:ind w:left="0"/>
        <w:jc w:val="both"/>
      </w:pPr>
      <w:r>
        <w:rPr>
          <w:rFonts w:ascii="Times New Roman"/>
          <w:b w:val="false"/>
          <w:i w:val="false"/>
          <w:color w:val="000000"/>
          <w:sz w:val="28"/>
        </w:rPr>
        <w:t>
      Местный уполномоченный орган по исполнению бюджета обеспечивает соответствие сводного плана поступлений и финансирования по платежам, сводного плана финансирования по обязательствам по местному бюджету итоговой сумме расходов всех индивидуальных планов финансирования государственных учреждений, а также их своевременное представление в органы государственного казначейства.</w:t>
      </w:r>
    </w:p>
    <w:bookmarkEnd w:id="97"/>
    <w:bookmarkStart w:name="z105" w:id="98"/>
    <w:p>
      <w:pPr>
        <w:spacing w:after="0"/>
        <w:ind w:left="0"/>
        <w:jc w:val="both"/>
      </w:pPr>
      <w:r>
        <w:rPr>
          <w:rFonts w:ascii="Times New Roman"/>
          <w:b w:val="false"/>
          <w:i w:val="false"/>
          <w:color w:val="000000"/>
          <w:sz w:val="28"/>
        </w:rPr>
        <w:t>
      Органы государственного казначейства по местонахождению администраторов республиканских бюджетных программ в течение пяти рабочих дней после представления администраторами республиканских бюджетных программ индивидуальных планов финансирования по всем государственным учреждениям производят проверку на соответствие кодам единой бюджетной классификацией Республики Казахстан,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единой бюджетной классификацией Республики Казахстан, по месяцам, и вводят (загружают) в Интегрированную информационную систему казначейства.</w:t>
      </w:r>
    </w:p>
    <w:bookmarkEnd w:id="98"/>
    <w:bookmarkStart w:name="z106" w:id="99"/>
    <w:p>
      <w:pPr>
        <w:spacing w:after="0"/>
        <w:ind w:left="0"/>
        <w:jc w:val="both"/>
      </w:pPr>
      <w:r>
        <w:rPr>
          <w:rFonts w:ascii="Times New Roman"/>
          <w:b w:val="false"/>
          <w:i w:val="false"/>
          <w:color w:val="000000"/>
          <w:sz w:val="28"/>
        </w:rPr>
        <w:t>
      Орган государственного казначейства в течение пяти рабочих дней после представления местными уполномоченными органами по исполнению бюджета индивидуальных планов финансирования по всем государственным учреждениям производят проверку на соответствие кодам единой бюджетной классификацией Республики Казахстан,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единой бюджетной классификацией Республики Казахстан, по месяцам, соответствие сводных планов финансирования нижестоящих бюджетов сводным планам финансирования вышестоящего бюджета, сводных планов финансирования города республиканского значения и столицы сводным планам республиканского бюджета по целевым трансфертам и кредитам в нижестоящие бюджеты или из нижестоящих бюджетов в вышестоящие бюджеты, в случае передачи функций государственных органов и вводят (загружают) в интегрированную информационную систему казначейства.</w:t>
      </w:r>
    </w:p>
    <w:bookmarkEnd w:id="99"/>
    <w:bookmarkStart w:name="z107" w:id="100"/>
    <w:p>
      <w:pPr>
        <w:spacing w:after="0"/>
        <w:ind w:left="0"/>
        <w:jc w:val="both"/>
      </w:pPr>
      <w:r>
        <w:rPr>
          <w:rFonts w:ascii="Times New Roman"/>
          <w:b w:val="false"/>
          <w:i w:val="false"/>
          <w:color w:val="000000"/>
          <w:sz w:val="28"/>
        </w:rPr>
        <w:t>
      При приеме на исполнение ответственные исполнитель органов государственного казначейства осуществляют проверку сводного плана поступлений и финансирования по платежам, сводного плана финансирования по обязательствам и индивидуальных планов финансирования по обязательствам и платежам по местному бюджету на соответствие решениям маслихатов о местных бюджетах на очередной финансовый год, постановлениям местных исполнительных органов о реализации местных бюджетов решениям акима города районного значения, села, поселка, сельского округа о реализации решения маслихата района (города областного значения) о местном бюджете на очередной финансовый год.</w:t>
      </w:r>
    </w:p>
    <w:bookmarkEnd w:id="100"/>
    <w:bookmarkStart w:name="z108" w:id="101"/>
    <w:p>
      <w:pPr>
        <w:spacing w:after="0"/>
        <w:ind w:left="0"/>
        <w:jc w:val="both"/>
      </w:pPr>
      <w:r>
        <w:rPr>
          <w:rFonts w:ascii="Times New Roman"/>
          <w:b w:val="false"/>
          <w:i w:val="false"/>
          <w:color w:val="000000"/>
          <w:sz w:val="28"/>
        </w:rPr>
        <w:t>
      При невыполнении установленных требований органом государственного казначейства индивидуальные планы финансирования отклоняются по информационной системе "Казначейство-клиент",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 возвращаются, для исправления с указанием причины со ссылкой на соответствующие пункты настоящих Процедур.</w:t>
      </w:r>
    </w:p>
    <w:bookmarkEnd w:id="101"/>
    <w:bookmarkStart w:name="z109" w:id="102"/>
    <w:p>
      <w:pPr>
        <w:spacing w:after="0"/>
        <w:ind w:left="0"/>
        <w:jc w:val="both"/>
      </w:pPr>
      <w:r>
        <w:rPr>
          <w:rFonts w:ascii="Times New Roman"/>
          <w:b w:val="false"/>
          <w:i w:val="false"/>
          <w:color w:val="000000"/>
          <w:sz w:val="28"/>
        </w:rPr>
        <w:t>
      По республиканскому бюджету – администраторы республиканских бюджетных программ, по местному бюджету – местный уполномоченный орган исполнению бюджета не позднее следующего рабочего дня с момента отклонения представляют исправленные (при обслуживании по информационной системе "Казначейство-клиент" − электронные образы) индивидуальные планы финансирования.</w:t>
      </w:r>
    </w:p>
    <w:bookmarkEnd w:id="102"/>
    <w:bookmarkStart w:name="z110" w:id="103"/>
    <w:p>
      <w:pPr>
        <w:spacing w:after="0"/>
        <w:ind w:left="0"/>
        <w:jc w:val="both"/>
      </w:pPr>
      <w:r>
        <w:rPr>
          <w:rFonts w:ascii="Times New Roman"/>
          <w:b w:val="false"/>
          <w:i w:val="false"/>
          <w:color w:val="000000"/>
          <w:sz w:val="28"/>
        </w:rPr>
        <w:t xml:space="preserve">
      Посредством информационной системы "Казначейство-клиент" местные уполномоченные органы по исполнению бюджета и администраторы бюджетных программ формируют отчеты 3-02 "Сводный план финансирования по обязательствам/платежам"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Процедурам, 3-04 "Индивидуальный план финансирования по обязательствам/платежам"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Процедурам, государственные учреждения формируют отчеты 3-04 "Индивидуальный план финансирования по обязательствам/платежам" согласно приложению 22 к настоящим Процедурам.</w:t>
      </w:r>
    </w:p>
    <w:bookmarkEnd w:id="103"/>
    <w:bookmarkStart w:name="z111" w:id="104"/>
    <w:p>
      <w:pPr>
        <w:spacing w:after="0"/>
        <w:ind w:left="0"/>
        <w:jc w:val="both"/>
      </w:pPr>
      <w:r>
        <w:rPr>
          <w:rFonts w:ascii="Times New Roman"/>
          <w:b w:val="false"/>
          <w:i w:val="false"/>
          <w:color w:val="000000"/>
          <w:sz w:val="28"/>
        </w:rPr>
        <w:t>
      28. После утверждения сводного плана поступлений и финансирования по платежам, сводного плана финансирования по обязательствам, уполномоченный орган по исполнению нижестоящего бюджета в течение трех рабочих дней предоставляет уполномоченному органу по исполнению вышестоящего бюджета утвержденную помесячную разбивку плана поступлений доходов (до уровня специфик) в соответствующие бюджеты.</w:t>
      </w:r>
    </w:p>
    <w:bookmarkEnd w:id="104"/>
    <w:bookmarkStart w:name="z112" w:id="105"/>
    <w:p>
      <w:pPr>
        <w:spacing w:after="0"/>
        <w:ind w:left="0"/>
        <w:jc w:val="both"/>
      </w:pPr>
      <w:r>
        <w:rPr>
          <w:rFonts w:ascii="Times New Roman"/>
          <w:b w:val="false"/>
          <w:i w:val="false"/>
          <w:color w:val="000000"/>
          <w:sz w:val="28"/>
        </w:rPr>
        <w:t>
      29. Центральный уполномоченный орган по исполнению бюджета полученные сводные планы поступлений доходов (до уровня специфик) от местных уполномоченных органов по исполнению бюджета доводит за два рабочих дня до государственного органа, осуществляющего руководство в сфере обеспечения поступлений налогов и других обязательных платежей в бюджет.</w:t>
      </w:r>
    </w:p>
    <w:bookmarkEnd w:id="105"/>
    <w:bookmarkStart w:name="z113" w:id="106"/>
    <w:p>
      <w:pPr>
        <w:spacing w:after="0"/>
        <w:ind w:left="0"/>
        <w:jc w:val="both"/>
      </w:pPr>
      <w:r>
        <w:rPr>
          <w:rFonts w:ascii="Times New Roman"/>
          <w:b w:val="false"/>
          <w:i w:val="false"/>
          <w:color w:val="000000"/>
          <w:sz w:val="28"/>
        </w:rPr>
        <w:t xml:space="preserve">
      30. В случаях, установленных в пунктах 4 </w:t>
      </w:r>
      <w:r>
        <w:rPr>
          <w:rFonts w:ascii="Times New Roman"/>
          <w:b w:val="false"/>
          <w:i w:val="false"/>
          <w:color w:val="000000"/>
          <w:sz w:val="28"/>
        </w:rPr>
        <w:t>статей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Бюджетного кодекса, государственным казначейством или местным уполномоченным органом по исполнению бюджета сводный план поступлений и финансирования по платежам, сводный план финансирования по обязательствам на первый квартал очередного финансового года составляется в объеме одной четвертой части прогноза республиканского и местных бюджетов на очередной финансовый год в порядке и сроки, установленные пунктами 3, 4, 5, 6, 7, 8, 9, 10, 11, 12, 13, 14, 15, 16, 17, 18, 19, 20, 21, 22, 23, 24, 25, 26, 27, 28, 29 и 30 настоящих Процедур.</w:t>
      </w:r>
    </w:p>
    <w:bookmarkEnd w:id="106"/>
    <w:bookmarkStart w:name="z114" w:id="107"/>
    <w:p>
      <w:pPr>
        <w:spacing w:after="0"/>
        <w:ind w:left="0"/>
        <w:jc w:val="left"/>
      </w:pPr>
      <w:r>
        <w:rPr>
          <w:rFonts w:ascii="Times New Roman"/>
          <w:b/>
          <w:i w:val="false"/>
          <w:color w:val="000000"/>
        </w:rPr>
        <w:t xml:space="preserve"> Параграф 4. Порядок внесения изменений в индивидуальные планы финансирования, сводный план поступлений и сводные планы финансирования по обязательствам и платежам</w:t>
      </w:r>
    </w:p>
    <w:bookmarkEnd w:id="107"/>
    <w:bookmarkStart w:name="z115" w:id="108"/>
    <w:p>
      <w:pPr>
        <w:spacing w:after="0"/>
        <w:ind w:left="0"/>
        <w:jc w:val="both"/>
      </w:pPr>
      <w:r>
        <w:rPr>
          <w:rFonts w:ascii="Times New Roman"/>
          <w:b w:val="false"/>
          <w:i w:val="false"/>
          <w:color w:val="000000"/>
          <w:sz w:val="28"/>
        </w:rPr>
        <w:t>
      31. Внесение изменений и дополнений в сводный план поступлений и финансирования по платежам, сводный план финансирования по обязательствам, сводный план поступлений в бюджет, планы финансирования по обязательствам и платежам администраторов бюджетных программ, индивидуальные планы финансирования производится в случаях, определенных Бюджетным кодексом, а также при изменении обязательств по погашению правительственного долга, связанных с изменением курсовой разницы, при распределении распределяемых бюджетных программ, при возникновении факторов, требующих корректировки помесячных поступлений и расходов республиканского и местных бюджетов и корректировки сумм между подпрограммами внутри одной бюджетной программы и спецификами экономической классификации расходов в планах финансирования администраторов бюджетных программ и индивидуальных планах финансирования.</w:t>
      </w:r>
    </w:p>
    <w:bookmarkEnd w:id="108"/>
    <w:bookmarkStart w:name="z116" w:id="109"/>
    <w:p>
      <w:pPr>
        <w:spacing w:after="0"/>
        <w:ind w:left="0"/>
        <w:jc w:val="both"/>
      </w:pPr>
      <w:r>
        <w:rPr>
          <w:rFonts w:ascii="Times New Roman"/>
          <w:b w:val="false"/>
          <w:i w:val="false"/>
          <w:color w:val="000000"/>
          <w:sz w:val="28"/>
        </w:rPr>
        <w:t>
      Внесение изменений и дополнений в сводный план поступлений и финансирования по платежам, сводный план финансирования по обязательствам осуществляется справками о внесении изменений в сводный план поступлений, сводный план финансирования по платежам и сводный план финансирования по обязательствам, формируемыми государственным казначейством, местным уполномоченным органом по исполнению бюджета, аппаратом акима города районного значения, села, поселка, сельского округа на основании полученных от администраторов бюджетных программ заявок на изменение планов финансирования по обязательствам и платежам с прилагаемыми расчетами и обоснованием изменений и на основании полученных заявок от государственных органов, осуществляющих контроль за исполнением налоговых, таможенных и других обязательных платежей в бюджет, на изменение планов поступлений доходов с прилагаемыми расчетами и обоснованием изменений. При этом заявки на изменение планов поступлений доходов представляются на следующий рабочий день после двадцать пятого числа, текущего месяца.</w:t>
      </w:r>
    </w:p>
    <w:bookmarkEnd w:id="109"/>
    <w:bookmarkStart w:name="z117" w:id="110"/>
    <w:p>
      <w:pPr>
        <w:spacing w:after="0"/>
        <w:ind w:left="0"/>
        <w:jc w:val="both"/>
      </w:pPr>
      <w:r>
        <w:rPr>
          <w:rFonts w:ascii="Times New Roman"/>
          <w:b w:val="false"/>
          <w:i w:val="false"/>
          <w:color w:val="000000"/>
          <w:sz w:val="28"/>
        </w:rPr>
        <w:t>
      Внесение изменений и дополнений в индивидуальные планы финансирования осуществляется справками о внесении изменений и дополнений в индивидуальные планы финансирования, составленными в соответствии с единой бюджетной классификацией Республики Казахстан формируемыми администраторами бюджетных программ на основании полученных от государственных учреждений заявок на изменение индивидуальных планов финансирования по обязательствам и платежам (далее – заявка государственного учреждения) с прилагаемыми расчетами и обоснованием изменений.</w:t>
      </w:r>
    </w:p>
    <w:bookmarkEnd w:id="110"/>
    <w:bookmarkStart w:name="z118" w:id="111"/>
    <w:p>
      <w:pPr>
        <w:spacing w:after="0"/>
        <w:ind w:left="0"/>
        <w:jc w:val="both"/>
      </w:pPr>
      <w:r>
        <w:rPr>
          <w:rFonts w:ascii="Times New Roman"/>
          <w:b w:val="false"/>
          <w:i w:val="false"/>
          <w:color w:val="000000"/>
          <w:sz w:val="28"/>
        </w:rPr>
        <w:t xml:space="preserve">
      Суммы изменений в заявках и справках указываются в тысячах тенге, числами с дробным остатком, не более одного знака после запятой. Заявки и справки составляются по формам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Процедурам.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19" w:id="112"/>
    <w:p>
      <w:pPr>
        <w:spacing w:after="0"/>
        <w:ind w:left="0"/>
        <w:jc w:val="both"/>
      </w:pPr>
      <w:r>
        <w:rPr>
          <w:rFonts w:ascii="Times New Roman"/>
          <w:b w:val="false"/>
          <w:i w:val="false"/>
          <w:color w:val="000000"/>
          <w:sz w:val="28"/>
        </w:rPr>
        <w:t>
      32. Государственные учреждения вносят изменения в индивидуальные планы финансирования по обязательствам и платежам в соответствии с экономической классификацией расходов бюджета в случае возникновения факторов, требующих уменьшения (увеличения) сумм по спецификам экономической классификации расходов в пределах утвержденных годовых сумм планов финансирования по соответствующей бюджетной программе (подпрограмме), путем формирования заявки государственного учреждения и направления ее для утверждения администратору бюджетных программ.</w:t>
      </w:r>
    </w:p>
    <w:bookmarkEnd w:id="112"/>
    <w:bookmarkStart w:name="z120" w:id="113"/>
    <w:p>
      <w:pPr>
        <w:spacing w:after="0"/>
        <w:ind w:left="0"/>
        <w:jc w:val="both"/>
      </w:pPr>
      <w:r>
        <w:rPr>
          <w:rFonts w:ascii="Times New Roman"/>
          <w:b w:val="false"/>
          <w:i w:val="false"/>
          <w:color w:val="000000"/>
          <w:sz w:val="28"/>
        </w:rPr>
        <w:t>
      33. Внесение изменений в индивидуальные планы финансирования по обязательствам и платежам государственных учреждений допускается не более одного раза в месяц, а в последнем месяце текущего финансового года – не более двух раз не позднее двадцатого числа текущего месяца, за исключением случаев внесения изменений в сводные планы финансирования, планы финансирования вышестоящего бюджета по передаваемым целевым трансфертам и кредитам, по социальным выплатам (пенсиям и пособиям), исполнения исполнительных документов, внесения изменений в единую бюджетную классификацию Республики Казахстан, распределения распределяемых бюджетных программ, а также бюджетных программ по обслуживанию и погашению государственного долга.</w:t>
      </w:r>
    </w:p>
    <w:bookmarkEnd w:id="113"/>
    <w:bookmarkStart w:name="z121" w:id="114"/>
    <w:p>
      <w:pPr>
        <w:spacing w:after="0"/>
        <w:ind w:left="0"/>
        <w:jc w:val="both"/>
      </w:pPr>
      <w:r>
        <w:rPr>
          <w:rFonts w:ascii="Times New Roman"/>
          <w:b w:val="false"/>
          <w:i w:val="false"/>
          <w:color w:val="000000"/>
          <w:sz w:val="28"/>
        </w:rPr>
        <w:t>
      34. Администраторы бюджетных программ самостоятельно вносят изменения в планы финансирования по обязательствам и платежам, индивидуальные планы финансирования, касающиеся специфик экономической классификации расходов и подпрограмм бюджетных программ, которые не затрагивают годовые и помесячные объемы расходов по бюджетной программе.</w:t>
      </w:r>
    </w:p>
    <w:bookmarkEnd w:id="114"/>
    <w:bookmarkStart w:name="z122" w:id="115"/>
    <w:p>
      <w:pPr>
        <w:spacing w:after="0"/>
        <w:ind w:left="0"/>
        <w:jc w:val="both"/>
      </w:pPr>
      <w:r>
        <w:rPr>
          <w:rFonts w:ascii="Times New Roman"/>
          <w:b w:val="false"/>
          <w:i w:val="false"/>
          <w:color w:val="000000"/>
          <w:sz w:val="28"/>
        </w:rPr>
        <w:t>
      Для внесения изменений в индивидуальные планы финансирования государственные органы, осуществляющие разведывательную и контрразведывательную деятельность, обеспечивающие безопасность охраняемых лиц и объектов, а также государственные учреждения в области обороны, входящим в перечень сведений, подлежащих засекречиванию, формируют справку в трех экземплярах по формам согласно приложениям 35 и 37 к настоящим Процедурам.</w:t>
      </w:r>
    </w:p>
    <w:bookmarkEnd w:id="115"/>
    <w:bookmarkStart w:name="z123" w:id="116"/>
    <w:p>
      <w:pPr>
        <w:spacing w:after="0"/>
        <w:ind w:left="0"/>
        <w:jc w:val="both"/>
      </w:pPr>
      <w:r>
        <w:rPr>
          <w:rFonts w:ascii="Times New Roman"/>
          <w:b w:val="false"/>
          <w:i w:val="false"/>
          <w:color w:val="000000"/>
          <w:sz w:val="28"/>
        </w:rPr>
        <w:t>
      Суммы изменений в справках указываются в тысячах тенге, числами с дробным остатком, не более одного знака после запятой.</w:t>
      </w:r>
    </w:p>
    <w:bookmarkEnd w:id="116"/>
    <w:bookmarkStart w:name="z124" w:id="117"/>
    <w:p>
      <w:pPr>
        <w:spacing w:after="0"/>
        <w:ind w:left="0"/>
        <w:jc w:val="both"/>
      </w:pPr>
      <w:r>
        <w:rPr>
          <w:rFonts w:ascii="Times New Roman"/>
          <w:b w:val="false"/>
          <w:i w:val="false"/>
          <w:color w:val="000000"/>
          <w:sz w:val="28"/>
        </w:rPr>
        <w:t>
      35. На основе заявок государственных учреждений администратор бюджетных программ формирует справку на изменение планов финансирования администратора бюджетных программ по платежам и обязательствам и справки о внесении изменений в индивидуальные планы финансирования государственных учреждений (далее – справка о внесении изменений в индивидуальный план финансирования).</w:t>
      </w:r>
    </w:p>
    <w:bookmarkEnd w:id="117"/>
    <w:bookmarkStart w:name="z125" w:id="118"/>
    <w:p>
      <w:pPr>
        <w:spacing w:after="0"/>
        <w:ind w:left="0"/>
        <w:jc w:val="both"/>
      </w:pPr>
      <w:r>
        <w:rPr>
          <w:rFonts w:ascii="Times New Roman"/>
          <w:b w:val="false"/>
          <w:i w:val="false"/>
          <w:color w:val="000000"/>
          <w:sz w:val="28"/>
        </w:rPr>
        <w:t>
      До формирования справок о внесении изменений в индивидуальные планы финансирования и рассмотрения заявки государственного учреждения администратор бюджетных программ обращается в орган государственного казначейства по своему местонахождению с письмом о необходимости осуществления блокировки соответствующих расходов.</w:t>
      </w:r>
    </w:p>
    <w:bookmarkEnd w:id="118"/>
    <w:bookmarkStart w:name="z126" w:id="119"/>
    <w:p>
      <w:pPr>
        <w:spacing w:after="0"/>
        <w:ind w:left="0"/>
        <w:jc w:val="both"/>
      </w:pPr>
      <w:r>
        <w:rPr>
          <w:rFonts w:ascii="Times New Roman"/>
          <w:b w:val="false"/>
          <w:i w:val="false"/>
          <w:color w:val="000000"/>
          <w:sz w:val="28"/>
        </w:rPr>
        <w:t>
      Орган государственного казначейства приостанавливает регистрацию обязательств и проведение платежей государственного учреждения по программам, подпрограммам, спецификам, по которым планируется изменение плановых назначений, до завершения процедур по внесению изменений в планы финансирования.</w:t>
      </w:r>
    </w:p>
    <w:bookmarkEnd w:id="119"/>
    <w:bookmarkStart w:name="z127" w:id="120"/>
    <w:p>
      <w:pPr>
        <w:spacing w:after="0"/>
        <w:ind w:left="0"/>
        <w:jc w:val="both"/>
      </w:pPr>
      <w:r>
        <w:rPr>
          <w:rFonts w:ascii="Times New Roman"/>
          <w:b w:val="false"/>
          <w:i w:val="false"/>
          <w:color w:val="000000"/>
          <w:sz w:val="28"/>
        </w:rPr>
        <w:t>
      Орган государственного казначейства предоставляет формы 4-20 "Отчет об исполнении плана финансирования" (далее – форма 4-20) в соответствии с Порядком составления и представления бюджетной отчетности, определяемым центральным уполномоченным органом по исполнению бюджета,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государственным учреждениям в области обороны, входящим в перечень сведений, подлежащих засекречиванию.</w:t>
      </w:r>
    </w:p>
    <w:bookmarkEnd w:id="120"/>
    <w:bookmarkStart w:name="z128" w:id="121"/>
    <w:p>
      <w:pPr>
        <w:spacing w:after="0"/>
        <w:ind w:left="0"/>
        <w:jc w:val="both"/>
      </w:pPr>
      <w:r>
        <w:rPr>
          <w:rFonts w:ascii="Times New Roman"/>
          <w:b w:val="false"/>
          <w:i w:val="false"/>
          <w:color w:val="000000"/>
          <w:sz w:val="28"/>
        </w:rPr>
        <w:t>
      При приостановлении операций по соответствующим кодам бюджетной классификации расходов администратор бюджетных программ оповещает свои подведомственные государственные учреждения о планируемом внесении изменений в индивидуальные планы финансирования. При этом, государственные учреждения проводят операции по изменяемым кодам бюджетной классификации расходов после завершения процедур по внесению изменений в индивидуальные планы финансирования.</w:t>
      </w:r>
    </w:p>
    <w:bookmarkEnd w:id="121"/>
    <w:bookmarkStart w:name="z129" w:id="122"/>
    <w:p>
      <w:pPr>
        <w:spacing w:after="0"/>
        <w:ind w:left="0"/>
        <w:jc w:val="both"/>
      </w:pPr>
      <w:r>
        <w:rPr>
          <w:rFonts w:ascii="Times New Roman"/>
          <w:b w:val="false"/>
          <w:i w:val="false"/>
          <w:color w:val="000000"/>
          <w:sz w:val="28"/>
        </w:rPr>
        <w:t>
      Заявка государственного учреждения формируется с учетом следующего:</w:t>
      </w:r>
    </w:p>
    <w:bookmarkEnd w:id="122"/>
    <w:bookmarkStart w:name="z130" w:id="123"/>
    <w:p>
      <w:pPr>
        <w:spacing w:after="0"/>
        <w:ind w:left="0"/>
        <w:jc w:val="both"/>
      </w:pPr>
      <w:r>
        <w:rPr>
          <w:rFonts w:ascii="Times New Roman"/>
          <w:b w:val="false"/>
          <w:i w:val="false"/>
          <w:color w:val="000000"/>
          <w:sz w:val="28"/>
        </w:rPr>
        <w:t>
      запрещается перенос сумм специфик с текущего месяца на предстоящие месяцы и наоборот;</w:t>
      </w:r>
    </w:p>
    <w:bookmarkEnd w:id="123"/>
    <w:bookmarkStart w:name="z131" w:id="124"/>
    <w:p>
      <w:pPr>
        <w:spacing w:after="0"/>
        <w:ind w:left="0"/>
        <w:jc w:val="both"/>
      </w:pPr>
      <w:r>
        <w:rPr>
          <w:rFonts w:ascii="Times New Roman"/>
          <w:b w:val="false"/>
          <w:i w:val="false"/>
          <w:color w:val="000000"/>
          <w:sz w:val="28"/>
        </w:rPr>
        <w:t>
      соблюдение соответствия между суммами плановых назначений и произведенными кассовыми расходами;</w:t>
      </w:r>
    </w:p>
    <w:bookmarkEnd w:id="124"/>
    <w:bookmarkStart w:name="z132" w:id="125"/>
    <w:p>
      <w:pPr>
        <w:spacing w:after="0"/>
        <w:ind w:left="0"/>
        <w:jc w:val="both"/>
      </w:pPr>
      <w:r>
        <w:rPr>
          <w:rFonts w:ascii="Times New Roman"/>
          <w:b w:val="false"/>
          <w:i w:val="false"/>
          <w:color w:val="000000"/>
          <w:sz w:val="28"/>
        </w:rPr>
        <w:t>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превышает сумму планов по обязательствам за тот же период финансового года;</w:t>
      </w:r>
    </w:p>
    <w:bookmarkEnd w:id="125"/>
    <w:bookmarkStart w:name="z133" w:id="126"/>
    <w:p>
      <w:pPr>
        <w:spacing w:after="0"/>
        <w:ind w:left="0"/>
        <w:jc w:val="both"/>
      </w:pPr>
      <w:r>
        <w:rPr>
          <w:rFonts w:ascii="Times New Roman"/>
          <w:b w:val="false"/>
          <w:i w:val="false"/>
          <w:color w:val="000000"/>
          <w:sz w:val="28"/>
        </w:rPr>
        <w:t>
      принятые, но не оплаченные обязательства;</w:t>
      </w:r>
    </w:p>
    <w:bookmarkEnd w:id="126"/>
    <w:bookmarkStart w:name="z134" w:id="127"/>
    <w:p>
      <w:pPr>
        <w:spacing w:after="0"/>
        <w:ind w:left="0"/>
        <w:jc w:val="both"/>
      </w:pPr>
      <w:r>
        <w:rPr>
          <w:rFonts w:ascii="Times New Roman"/>
          <w:b w:val="false"/>
          <w:i w:val="false"/>
          <w:color w:val="000000"/>
          <w:sz w:val="28"/>
        </w:rPr>
        <w:t>
      наличие инкассовых распоряжений;</w:t>
      </w:r>
    </w:p>
    <w:bookmarkEnd w:id="127"/>
    <w:bookmarkStart w:name="z135" w:id="128"/>
    <w:p>
      <w:pPr>
        <w:spacing w:after="0"/>
        <w:ind w:left="0"/>
        <w:jc w:val="both"/>
      </w:pPr>
      <w:r>
        <w:rPr>
          <w:rFonts w:ascii="Times New Roman"/>
          <w:b w:val="false"/>
          <w:i w:val="false"/>
          <w:color w:val="000000"/>
          <w:sz w:val="28"/>
        </w:rPr>
        <w:t>
      уменьшение плановых сумм по спецификам экономической классификации расходов производится на сумму плановых назначений за вычетом принятых обязательств;</w:t>
      </w:r>
    </w:p>
    <w:bookmarkEnd w:id="128"/>
    <w:bookmarkStart w:name="z136" w:id="129"/>
    <w:p>
      <w:pPr>
        <w:spacing w:after="0"/>
        <w:ind w:left="0"/>
        <w:jc w:val="both"/>
      </w:pPr>
      <w:r>
        <w:rPr>
          <w:rFonts w:ascii="Times New Roman"/>
          <w:b w:val="false"/>
          <w:i w:val="false"/>
          <w:color w:val="000000"/>
          <w:sz w:val="28"/>
        </w:rPr>
        <w:t>
      увеличение (уменьшение) плановых сумм по одним спецификам экономической классификации расходов бюджета осуществляется в пределах годовых сумм по бюджетной программе (подпрограмме) за счет уменьшения (увеличения) плановых сумм по другим спецификам, в пределах итоговой суммы месяца по бюджетной программе (подпрограмме), предусмотренной планом финансирования;</w:t>
      </w:r>
    </w:p>
    <w:bookmarkEnd w:id="129"/>
    <w:bookmarkStart w:name="z137" w:id="130"/>
    <w:p>
      <w:pPr>
        <w:spacing w:after="0"/>
        <w:ind w:left="0"/>
        <w:jc w:val="both"/>
      </w:pPr>
      <w:r>
        <w:rPr>
          <w:rFonts w:ascii="Times New Roman"/>
          <w:b w:val="false"/>
          <w:i w:val="false"/>
          <w:color w:val="000000"/>
          <w:sz w:val="28"/>
        </w:rPr>
        <w:t>
      перераспределение средств между бюджетными подпрограммами в пределах одной бюджетной программы производится в пределах годовых сумм по бюджетной программе.</w:t>
      </w:r>
    </w:p>
    <w:bookmarkEnd w:id="130"/>
    <w:bookmarkStart w:name="z138" w:id="131"/>
    <w:p>
      <w:pPr>
        <w:spacing w:after="0"/>
        <w:ind w:left="0"/>
        <w:jc w:val="both"/>
      </w:pPr>
      <w:r>
        <w:rPr>
          <w:rFonts w:ascii="Times New Roman"/>
          <w:b w:val="false"/>
          <w:i w:val="false"/>
          <w:color w:val="000000"/>
          <w:sz w:val="28"/>
        </w:rPr>
        <w:t>
      Основанием для перераспределения бюджетных средств между бюджетными подпрограммами бюджетных программ развития, финансируемых за счет средств правительственных внешних займов и грантов, в рамках годового объема бюджетных средств по бюджетной программе развития является утвержденное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w:t>
      </w:r>
    </w:p>
    <w:bookmarkEnd w:id="131"/>
    <w:bookmarkStart w:name="z139" w:id="132"/>
    <w:p>
      <w:pPr>
        <w:spacing w:after="0"/>
        <w:ind w:left="0"/>
        <w:jc w:val="both"/>
      </w:pPr>
      <w:r>
        <w:rPr>
          <w:rFonts w:ascii="Times New Roman"/>
          <w:b w:val="false"/>
          <w:i w:val="false"/>
          <w:color w:val="000000"/>
          <w:sz w:val="28"/>
        </w:rPr>
        <w:t>
      Заявка государственного учреждения подписывается руководителем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передается соответствующему администратору бюджетных программ с расчетами к изменениям и их обоснованием не позднее десятого числа текущего месяца.</w:t>
      </w:r>
    </w:p>
    <w:bookmarkEnd w:id="132"/>
    <w:bookmarkStart w:name="z140" w:id="133"/>
    <w:p>
      <w:pPr>
        <w:spacing w:after="0"/>
        <w:ind w:left="0"/>
        <w:jc w:val="both"/>
      </w:pPr>
      <w:r>
        <w:rPr>
          <w:rFonts w:ascii="Times New Roman"/>
          <w:b w:val="false"/>
          <w:i w:val="false"/>
          <w:color w:val="000000"/>
          <w:sz w:val="28"/>
        </w:rPr>
        <w:t>
      При возврате (отклонении) справок на внесение изменений в планы финансирования по обязательствам и платежам, администратор бюджетных программ в течение одного рабочего дня с момента возврата (отклонения) после двадцатого числа текущего месяца (для справок о внесении изменений в индивидуальные планы финансирования, не касающиеся изменений в сводные планы финансирования) в течение одного рабочего дня один раз, представляет откорректированные справки с учетом замечаний органа государственного казначейства.</w:t>
      </w:r>
    </w:p>
    <w:bookmarkEnd w:id="133"/>
    <w:bookmarkStart w:name="z141" w:id="134"/>
    <w:p>
      <w:pPr>
        <w:spacing w:after="0"/>
        <w:ind w:left="0"/>
        <w:jc w:val="both"/>
      </w:pPr>
      <w:r>
        <w:rPr>
          <w:rFonts w:ascii="Times New Roman"/>
          <w:b w:val="false"/>
          <w:i w:val="false"/>
          <w:color w:val="000000"/>
          <w:sz w:val="28"/>
        </w:rPr>
        <w:t>
      36. Администратор бюджетных программ проверяет обоснование по предлагаемым изменениям и соблюдение условий и сроков, установленных пунктами 35 и 36 настоящих Процедур.</w:t>
      </w:r>
    </w:p>
    <w:bookmarkEnd w:id="134"/>
    <w:bookmarkStart w:name="z142" w:id="135"/>
    <w:p>
      <w:pPr>
        <w:spacing w:after="0"/>
        <w:ind w:left="0"/>
        <w:jc w:val="both"/>
      </w:pPr>
      <w:r>
        <w:rPr>
          <w:rFonts w:ascii="Times New Roman"/>
          <w:b w:val="false"/>
          <w:i w:val="false"/>
          <w:color w:val="000000"/>
          <w:sz w:val="28"/>
        </w:rPr>
        <w:t>
      При несоблюдении условий, предусмотренных настоящими Процедурами, администратор бюджетных программ отклоняет заявки подведомственных государственных учреждений.</w:t>
      </w:r>
    </w:p>
    <w:bookmarkEnd w:id="135"/>
    <w:bookmarkStart w:name="z143" w:id="136"/>
    <w:p>
      <w:pPr>
        <w:spacing w:after="0"/>
        <w:ind w:left="0"/>
        <w:jc w:val="both"/>
      </w:pPr>
      <w:r>
        <w:rPr>
          <w:rFonts w:ascii="Times New Roman"/>
          <w:b w:val="false"/>
          <w:i w:val="false"/>
          <w:color w:val="000000"/>
          <w:sz w:val="28"/>
        </w:rPr>
        <w:t>
      37. При соблюдении условий, предусмотренных настоящими Процедурами, администратор бюджетных программ утверждает справки о внесении изменений в индивидуальные планы финансирования.</w:t>
      </w:r>
    </w:p>
    <w:bookmarkEnd w:id="136"/>
    <w:bookmarkStart w:name="z144" w:id="137"/>
    <w:p>
      <w:pPr>
        <w:spacing w:after="0"/>
        <w:ind w:left="0"/>
        <w:jc w:val="both"/>
      </w:pPr>
      <w:r>
        <w:rPr>
          <w:rFonts w:ascii="Times New Roman"/>
          <w:b w:val="false"/>
          <w:i w:val="false"/>
          <w:color w:val="000000"/>
          <w:sz w:val="28"/>
        </w:rPr>
        <w:t>
      Администратор республиканских бюджетных программ утверждает справки о внесении изменений в индивидуальные планы финансирования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в трех экземплярах, один из которых направляет в государственное учреждение, второй – в орган государственного казначейства по своему местонахождению с реестром в двух экземплярах по форме согласно приложению 23 к настоящим Процедурам, и третий оставляет у себя.</w:t>
      </w:r>
    </w:p>
    <w:bookmarkEnd w:id="137"/>
    <w:bookmarkStart w:name="z145" w:id="138"/>
    <w:p>
      <w:pPr>
        <w:spacing w:after="0"/>
        <w:ind w:left="0"/>
        <w:jc w:val="both"/>
      </w:pPr>
      <w:r>
        <w:rPr>
          <w:rFonts w:ascii="Times New Roman"/>
          <w:b w:val="false"/>
          <w:i w:val="false"/>
          <w:color w:val="000000"/>
          <w:sz w:val="28"/>
        </w:rPr>
        <w:t>
      Администратор республиканских бюджетных программ направляет в органы государственного казначейства по своему местонахождению утвержденные электронные образы справок о внесении изменений в индивидуальные планы финансирования согласно приложениям 36 и 38 к настоящим Процедурам с реестром по форме согласно приложению 24 к настоящим Процедурам.</w:t>
      </w:r>
    </w:p>
    <w:bookmarkEnd w:id="138"/>
    <w:bookmarkStart w:name="z146" w:id="139"/>
    <w:p>
      <w:pPr>
        <w:spacing w:after="0"/>
        <w:ind w:left="0"/>
        <w:jc w:val="both"/>
      </w:pPr>
      <w:r>
        <w:rPr>
          <w:rFonts w:ascii="Times New Roman"/>
          <w:b w:val="false"/>
          <w:i w:val="false"/>
          <w:color w:val="000000"/>
          <w:sz w:val="28"/>
        </w:rPr>
        <w:t>
      Администратор местных бюджетных программ в органы государственного казначейства направляет утвержденные электронные образы справок о внесении изменений в индивидуальные планы финансирования согласно приложениям 36 и 38 к настоящим Процедурам с реестром по форме согласно приложению 24 к настоящим Процедурам, которые подписываются электронной цифровой подписью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139"/>
    <w:bookmarkStart w:name="z147" w:id="140"/>
    <w:p>
      <w:pPr>
        <w:spacing w:after="0"/>
        <w:ind w:left="0"/>
        <w:jc w:val="both"/>
      </w:pPr>
      <w:r>
        <w:rPr>
          <w:rFonts w:ascii="Times New Roman"/>
          <w:b w:val="false"/>
          <w:i w:val="false"/>
          <w:color w:val="000000"/>
          <w:sz w:val="28"/>
        </w:rPr>
        <w:t>
      Справки о внесении изменений в индивидуальные планы финансирования администраторами бюджетных программ в органы государственного казначейства предоставляются по информационной системе "Казначейство-клиент", а для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на бумажном и электронном носителях в следующем порядке:</w:t>
      </w:r>
    </w:p>
    <w:bookmarkEnd w:id="140"/>
    <w:bookmarkStart w:name="z148" w:id="141"/>
    <w:p>
      <w:pPr>
        <w:spacing w:after="0"/>
        <w:ind w:left="0"/>
        <w:jc w:val="both"/>
      </w:pPr>
      <w:r>
        <w:rPr>
          <w:rFonts w:ascii="Times New Roman"/>
          <w:b w:val="false"/>
          <w:i w:val="false"/>
          <w:color w:val="000000"/>
          <w:sz w:val="28"/>
        </w:rPr>
        <w:t>
      справка о внесении изменений в индивидуальные планы финансирования, касающиеся изменений в сводные планы финансирования, предоставляются в течение текущего месяца со дня утверждения справки о внесении изменений в сводные планы финансирования;</w:t>
      </w:r>
    </w:p>
    <w:bookmarkEnd w:id="141"/>
    <w:bookmarkStart w:name="z149" w:id="142"/>
    <w:p>
      <w:pPr>
        <w:spacing w:after="0"/>
        <w:ind w:left="0"/>
        <w:jc w:val="both"/>
      </w:pPr>
      <w:r>
        <w:rPr>
          <w:rFonts w:ascii="Times New Roman"/>
          <w:b w:val="false"/>
          <w:i w:val="false"/>
          <w:color w:val="000000"/>
          <w:sz w:val="28"/>
        </w:rPr>
        <w:t>
      справки о внесении изменений в индивидуальные планы финансирования, не касающиеся изменений в сводные планы финансирования, предоставляются предоставляются одновременно по всем государственным учреждениям не более одного раза в месяц и не позднее двадцатого числа текущего месяца, а в последнем месяце текущего финансового года – не более двух раз не позднее двадцатого числа текущего месяца предоставляются одновременно по всем государственным учреждениям.</w:t>
      </w:r>
    </w:p>
    <w:bookmarkEnd w:id="142"/>
    <w:bookmarkStart w:name="z150" w:id="143"/>
    <w:p>
      <w:pPr>
        <w:spacing w:after="0"/>
        <w:ind w:left="0"/>
        <w:jc w:val="both"/>
      </w:pPr>
      <w:r>
        <w:rPr>
          <w:rFonts w:ascii="Times New Roman"/>
          <w:b w:val="false"/>
          <w:i w:val="false"/>
          <w:color w:val="000000"/>
          <w:sz w:val="28"/>
        </w:rPr>
        <w:t>
      После загрузки органом государственного казначейства в интегрированную информационную систему казначейства справок о внесении изменений в индивидуальные планы финансирования, не касающиеся изменений в сводные планы финансирования, по информационной системы "Казначейство-клиент" направляется уведомление о подтверждении загрузки в интегрированную информационную систему казначейства данных справок администратору местных бюджетных программ, а также соответствующему местному уполномоченному органу по исполнению бюджета, аппарату акима города районного значения, села, поселка, сельского округа для проведения последним бюджетного мониторинга.</w:t>
      </w:r>
    </w:p>
    <w:bookmarkEnd w:id="143"/>
    <w:bookmarkStart w:name="z151" w:id="144"/>
    <w:p>
      <w:pPr>
        <w:spacing w:after="0"/>
        <w:ind w:left="0"/>
        <w:jc w:val="both"/>
      </w:pPr>
      <w:r>
        <w:rPr>
          <w:rFonts w:ascii="Times New Roman"/>
          <w:b w:val="false"/>
          <w:i w:val="false"/>
          <w:color w:val="000000"/>
          <w:sz w:val="28"/>
        </w:rPr>
        <w:t>
      При приеме на исполнение справок на внесение изменений в сводный план поступлений и финансирования по платежам, сводный план финансирования по обязательствам и индивидуальные планы финансирования по обязательствам и платежам ответственные исполнители органа государственного казначейства осуществляют проверку кодов справок на соответствие кодам единой бюджетной классификацией Республики Казахстан, соответствие планов финансирования нижестоящих бюджетов планам финансирования вышестоящего бюджета по целевым трансфертам и кредитам, передаваемым из вышестоящего бюджета или в вышестоящий бюджет.</w:t>
      </w:r>
    </w:p>
    <w:bookmarkEnd w:id="144"/>
    <w:bookmarkStart w:name="z152" w:id="145"/>
    <w:p>
      <w:pPr>
        <w:spacing w:after="0"/>
        <w:ind w:left="0"/>
        <w:jc w:val="both"/>
      </w:pPr>
      <w:r>
        <w:rPr>
          <w:rFonts w:ascii="Times New Roman"/>
          <w:b w:val="false"/>
          <w:i w:val="false"/>
          <w:color w:val="000000"/>
          <w:sz w:val="28"/>
        </w:rPr>
        <w:t>
      38. В целях осуществления контроля соответствия планов финансирования нижестоящих бюджетов планам финансирования вышестоящего бюджета по целевым трансфертам и кредитам, бюджетным субвенциям, выделяемым из республиканского бюджета, администраторы бюджетных программ вышестоящего бюджета в течение двух рабочих дней после их утверждения предоставляют государственное казначейство справки на внесение изменений в планы поступлений и финансирования по платежам и в планы финансирования по обязательствам, а также индивидуальные планы финансирования по платежам и обязательствам, содержащие уточненные данные, в разрезе регионов – получателей.</w:t>
      </w:r>
    </w:p>
    <w:bookmarkEnd w:id="145"/>
    <w:bookmarkStart w:name="z153" w:id="146"/>
    <w:p>
      <w:pPr>
        <w:spacing w:after="0"/>
        <w:ind w:left="0"/>
        <w:jc w:val="both"/>
      </w:pPr>
      <w:r>
        <w:rPr>
          <w:rFonts w:ascii="Times New Roman"/>
          <w:b w:val="false"/>
          <w:i w:val="false"/>
          <w:color w:val="000000"/>
          <w:sz w:val="28"/>
        </w:rPr>
        <w:t>
      39. При недостаточности плановых назначений по причине принятия обязательств или проведения кассовых расходов государственным учреждением в период после утверждения администратором бюджетных программ справки о внесении изменений в индивидуальные планы финансирования, несоответствии единой бюджетной классификацией Республики Казахстан, неверном распределении плановых назначений, несоблюдении сроков предоставления справок на внесение изменений в планы финансирования администратором бюджетных программ и при несоответствии требованиям пункта 32 настоящих Процедур, орган государственного казначейства возвращает без исполнения (по информационной системе "Казначейство-клиент" отклоняет с указанием причины):</w:t>
      </w:r>
    </w:p>
    <w:bookmarkEnd w:id="146"/>
    <w:bookmarkStart w:name="z154" w:id="147"/>
    <w:p>
      <w:pPr>
        <w:spacing w:after="0"/>
        <w:ind w:left="0"/>
        <w:jc w:val="both"/>
      </w:pPr>
      <w:r>
        <w:rPr>
          <w:rFonts w:ascii="Times New Roman"/>
          <w:b w:val="false"/>
          <w:i w:val="false"/>
          <w:color w:val="000000"/>
          <w:sz w:val="28"/>
        </w:rPr>
        <w:t>
      1) справки на внесение изменений в индивидуальные планы финансирования по обязательствам и платежам – администратору бюджетной программы;</w:t>
      </w:r>
    </w:p>
    <w:bookmarkEnd w:id="147"/>
    <w:bookmarkStart w:name="z155" w:id="148"/>
    <w:p>
      <w:pPr>
        <w:spacing w:after="0"/>
        <w:ind w:left="0"/>
        <w:jc w:val="both"/>
      </w:pPr>
      <w:r>
        <w:rPr>
          <w:rFonts w:ascii="Times New Roman"/>
          <w:b w:val="false"/>
          <w:i w:val="false"/>
          <w:color w:val="000000"/>
          <w:sz w:val="28"/>
        </w:rPr>
        <w:t>
      2) справки на внесение изменений в сводный план поступлений, сводный план финансирования по платежам и сводный план финансирования по обязательствам – местному уполномоченному органу по исполнению бюджета, аппарату акима города районного значения, села, поселка, сельского округа.</w:t>
      </w:r>
    </w:p>
    <w:bookmarkEnd w:id="148"/>
    <w:bookmarkStart w:name="z156" w:id="149"/>
    <w:p>
      <w:pPr>
        <w:spacing w:after="0"/>
        <w:ind w:left="0"/>
        <w:jc w:val="both"/>
      </w:pPr>
      <w:r>
        <w:rPr>
          <w:rFonts w:ascii="Times New Roman"/>
          <w:b w:val="false"/>
          <w:i w:val="false"/>
          <w:color w:val="000000"/>
          <w:sz w:val="28"/>
        </w:rPr>
        <w:t>
      При отсутствии нормативного правового акта, указанного в части седьмой пункта 35 настоящих Процедур, орган государственного казначейства возвращает администратору бюджетной программы справку о внесении изменений в индивидуальные планы финансирования без исполнения с указанием причины со ссылкой на соответствующие пункты настоящих Процедур (по информационной системе "Казначейство-клиент" отклоняет с указанием причины со ссылкой на соответствующие пункты настоящих Процедур).</w:t>
      </w:r>
    </w:p>
    <w:bookmarkEnd w:id="149"/>
    <w:bookmarkStart w:name="z157" w:id="150"/>
    <w:p>
      <w:pPr>
        <w:spacing w:after="0"/>
        <w:ind w:left="0"/>
        <w:jc w:val="both"/>
      </w:pPr>
      <w:r>
        <w:rPr>
          <w:rFonts w:ascii="Times New Roman"/>
          <w:b w:val="false"/>
          <w:i w:val="false"/>
          <w:color w:val="000000"/>
          <w:sz w:val="28"/>
        </w:rPr>
        <w:t>
      Реестр и электронные образы планов, справок, поступившие по информационной системе "Казначейство-клиент", оформленные не в соответствии с требованиями настоящих Процедур и руководства пользователя подлежат отклонению органом государственного казначейства с указанием причины отклонения.</w:t>
      </w:r>
    </w:p>
    <w:bookmarkEnd w:id="150"/>
    <w:bookmarkStart w:name="z158" w:id="151"/>
    <w:p>
      <w:pPr>
        <w:spacing w:after="0"/>
        <w:ind w:left="0"/>
        <w:jc w:val="both"/>
      </w:pPr>
      <w:r>
        <w:rPr>
          <w:rFonts w:ascii="Times New Roman"/>
          <w:b w:val="false"/>
          <w:i w:val="false"/>
          <w:color w:val="000000"/>
          <w:sz w:val="28"/>
        </w:rPr>
        <w:t>
      При возврате (отклонении) справок на внесение изменений в планы финансирования по обязательствам и платежам администратор бюджетных программ в течение одного рабочего дня с момента возврата (отклонения) представляет откорректированные справки с учетом замечаний органа государственного казначейства.</w:t>
      </w:r>
    </w:p>
    <w:bookmarkEnd w:id="151"/>
    <w:bookmarkStart w:name="z159" w:id="152"/>
    <w:p>
      <w:pPr>
        <w:spacing w:after="0"/>
        <w:ind w:left="0"/>
        <w:jc w:val="both"/>
      </w:pPr>
      <w:r>
        <w:rPr>
          <w:rFonts w:ascii="Times New Roman"/>
          <w:b w:val="false"/>
          <w:i w:val="false"/>
          <w:color w:val="000000"/>
          <w:sz w:val="28"/>
        </w:rPr>
        <w:t>
      Орган государственного казначейства после представления администраторами бюджетных программ справок о внесении изменений в индивидуальные планы финансирования, не касающиеся изменений в сводные планы финансирования согласно настоящих Процедур и руководства пользователя осуществляют проверку и загрузку в течение пяти рабочих дней.</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Министра финансов РК от 19.12.2025 </w:t>
      </w:r>
      <w:r>
        <w:rPr>
          <w:rFonts w:ascii="Times New Roman"/>
          <w:b w:val="false"/>
          <w:i w:val="false"/>
          <w:color w:val="000000"/>
          <w:sz w:val="28"/>
        </w:rPr>
        <w:t>№ 795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60" w:id="153"/>
    <w:p>
      <w:pPr>
        <w:spacing w:after="0"/>
        <w:ind w:left="0"/>
        <w:jc w:val="both"/>
      </w:pPr>
      <w:r>
        <w:rPr>
          <w:rFonts w:ascii="Times New Roman"/>
          <w:b w:val="false"/>
          <w:i w:val="false"/>
          <w:color w:val="000000"/>
          <w:sz w:val="28"/>
        </w:rPr>
        <w:t>
      40. В случае необходимости внесения изменений в помесячные объемы расходов по бюджетной программе администратором бюджетных программ с соблюдением условий пункта 33 настоящих Процедур формируется заявка на изменение планов финансирования по обязательствам и платежам администратора бюджетных программ (далее – заявка администратора бюджетных программ), которая направляется им в государственное казначейство или местный уполномоченный орган по исполнению бюджета/аппарат акима города районного значения, села, поселка, сельского округа с соответствующими обоснованиями вносимых изменений.</w:t>
      </w:r>
    </w:p>
    <w:bookmarkEnd w:id="153"/>
    <w:bookmarkStart w:name="z161" w:id="154"/>
    <w:p>
      <w:pPr>
        <w:spacing w:after="0"/>
        <w:ind w:left="0"/>
        <w:jc w:val="both"/>
      </w:pPr>
      <w:r>
        <w:rPr>
          <w:rFonts w:ascii="Times New Roman"/>
          <w:b w:val="false"/>
          <w:i w:val="false"/>
          <w:color w:val="000000"/>
          <w:sz w:val="28"/>
        </w:rPr>
        <w:t>
      41. Заявка администратора бюджетных программ по внесению изменений в помесячные объемы расходов по бюджетным программам формируется администратором бюджетных программ в соответствии с заявками государственных учреждений, в пределах сумм, предусмотренных по бюджетной программе (подпрограмме), за исключением случаев изменения обязательств по погашению правительственного долга, связанных с изменением курсовой разницы.</w:t>
      </w:r>
    </w:p>
    <w:bookmarkEnd w:id="154"/>
    <w:p>
      <w:pPr>
        <w:spacing w:after="0"/>
        <w:ind w:left="0"/>
        <w:jc w:val="both"/>
      </w:pPr>
      <w:r>
        <w:rPr>
          <w:rFonts w:ascii="Times New Roman"/>
          <w:b w:val="false"/>
          <w:i w:val="false"/>
          <w:color w:val="000000"/>
          <w:sz w:val="28"/>
        </w:rPr>
        <w:t>
      Заявка на изменение планов финансирования администраторов бюджетных программ по платежам и обязательствам по получаемым из вышестоящего бюджета трансфертам и кредитам предоставляется соответствующему администратору бюджетных программ вышестоящего бюджета уполномоченным органом по исполнению нижестоящего бюджета, на основании которой администратор бюджетных программ вышестоящего бюджета предоставляет в порядке, установленном настоящей главой, заявку в государственное казначейство.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63" w:id="155"/>
    <w:p>
      <w:pPr>
        <w:spacing w:after="0"/>
        <w:ind w:left="0"/>
        <w:jc w:val="both"/>
      </w:pPr>
      <w:r>
        <w:rPr>
          <w:rFonts w:ascii="Times New Roman"/>
          <w:b w:val="false"/>
          <w:i w:val="false"/>
          <w:color w:val="000000"/>
          <w:sz w:val="28"/>
        </w:rPr>
        <w:t>
      42. Заявка на изменение планов финансирования текущего месяца администраторами бюджетных программ предоставляется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в следующем порядке с приложением обоснований предлагаемых изменений:</w:t>
      </w:r>
    </w:p>
    <w:bookmarkEnd w:id="155"/>
    <w:bookmarkStart w:name="z164" w:id="156"/>
    <w:p>
      <w:pPr>
        <w:spacing w:after="0"/>
        <w:ind w:left="0"/>
        <w:jc w:val="both"/>
      </w:pPr>
      <w:r>
        <w:rPr>
          <w:rFonts w:ascii="Times New Roman"/>
          <w:b w:val="false"/>
          <w:i w:val="false"/>
          <w:color w:val="000000"/>
          <w:sz w:val="28"/>
        </w:rPr>
        <w:t>
      администраторами республиканских бюджетных программ, не имеющими территориальных подразделений и подведомственных государственных учреждений, предоставляется до десятого числа текущего месяца;</w:t>
      </w:r>
    </w:p>
    <w:bookmarkEnd w:id="156"/>
    <w:bookmarkStart w:name="z165" w:id="157"/>
    <w:p>
      <w:pPr>
        <w:spacing w:after="0"/>
        <w:ind w:left="0"/>
        <w:jc w:val="both"/>
      </w:pPr>
      <w:r>
        <w:rPr>
          <w:rFonts w:ascii="Times New Roman"/>
          <w:b w:val="false"/>
          <w:i w:val="false"/>
          <w:color w:val="000000"/>
          <w:sz w:val="28"/>
        </w:rPr>
        <w:t>
      администраторами республиканских бюджетных программ, имеющими территориальные подразделения и подведомственные государственные учреждения, предоставляется до пятнадцатого числа текущего месяца;</w:t>
      </w:r>
    </w:p>
    <w:bookmarkEnd w:id="157"/>
    <w:bookmarkStart w:name="z166" w:id="158"/>
    <w:p>
      <w:pPr>
        <w:spacing w:after="0"/>
        <w:ind w:left="0"/>
        <w:jc w:val="both"/>
      </w:pPr>
      <w:r>
        <w:rPr>
          <w:rFonts w:ascii="Times New Roman"/>
          <w:b w:val="false"/>
          <w:i w:val="false"/>
          <w:color w:val="000000"/>
          <w:sz w:val="28"/>
        </w:rPr>
        <w:t>
      администраторами местных бюджетных программ в срок до пятнадцатого числа текущего месяца, в случае внесения изменений в помесячные объемы расходов по бюджетным программам, реализуемым за счет средств целевых трансфертов и бюджетных кредитов, получаемых из вышестоящего бюджета, представляется в срок до пятого числа текущего месяца.</w:t>
      </w:r>
    </w:p>
    <w:bookmarkEnd w:id="158"/>
    <w:bookmarkStart w:name="z167" w:id="159"/>
    <w:p>
      <w:pPr>
        <w:spacing w:after="0"/>
        <w:ind w:left="0"/>
        <w:jc w:val="both"/>
      </w:pPr>
      <w:r>
        <w:rPr>
          <w:rFonts w:ascii="Times New Roman"/>
          <w:b w:val="false"/>
          <w:i w:val="false"/>
          <w:color w:val="000000"/>
          <w:sz w:val="28"/>
        </w:rPr>
        <w:t>
      43. Заявка на изменение сводных планов финансирования администраторами бюджетных программ предоставляется не более одного раза в месяц, за исключением случаев внесения изменений в сводные планы финансирования бюджетных программ по передаваемым целевым трансфертам и кредитам, по социальным выплатам (государственной адресной социальной помощи, пенсиям и пособиям, выплатам через портал социальных услуг, социальной поддержке лиц с инвалидностью), по обслуживанию и погашению государственного долга, исполнения исполнительных документов, распределяемых бюджетных программ, а также при уточнении и корректировке бюджета и при дефиците наличности соответствующего бюджета.</w:t>
      </w:r>
    </w:p>
    <w:bookmarkEnd w:id="159"/>
    <w:bookmarkStart w:name="z168" w:id="160"/>
    <w:p>
      <w:pPr>
        <w:spacing w:after="0"/>
        <w:ind w:left="0"/>
        <w:jc w:val="both"/>
      </w:pPr>
      <w:r>
        <w:rPr>
          <w:rFonts w:ascii="Times New Roman"/>
          <w:b w:val="false"/>
          <w:i w:val="false"/>
          <w:color w:val="000000"/>
          <w:sz w:val="28"/>
        </w:rPr>
        <w:t>
      Заявка администратора бюджетных программ на изменение сводных планов финансирования по решению Правительства Республики Казахстан или местного исполнительного органа, по решению соответствующей бюджетной комиссии, а также на выделение средств по распределяемым бюджетным программам, по обслуживанию и погашению государственного долга или для исполнения исполнительных документов принимается в течение текущего месяца, а в последнем месяце – за три рабочих дня до окончания текущего финансового года.</w:t>
      </w:r>
    </w:p>
    <w:bookmarkEnd w:id="160"/>
    <w:bookmarkStart w:name="z169" w:id="161"/>
    <w:p>
      <w:pPr>
        <w:spacing w:after="0"/>
        <w:ind w:left="0"/>
        <w:jc w:val="both"/>
      </w:pPr>
      <w:r>
        <w:rPr>
          <w:rFonts w:ascii="Times New Roman"/>
          <w:b w:val="false"/>
          <w:i w:val="false"/>
          <w:color w:val="000000"/>
          <w:sz w:val="28"/>
        </w:rPr>
        <w:t>
      Не допускается предоставление в государственное казначейство или местный уполномоченный орган по исполнению бюджета, аппарат акима города районного значения, села, поселка, сельского округа заявки на изменение планов текущего месяца по обязательствам и платежам с переносом на предстоящие месяцы, за исключением планов, связанных с распределяемыми бюджетными программами, обслуживанием и погашением государственного долга, при дефиците наличности соответствующего бюджета, форс-мажорными обстоятельствами, судебными разбирательствами, уменьшением размера авансовой оплаты, остатками недоиспользованных средств, сложившихся за счет курсовой разницы, изменения цен и натурального объема потребления, экономии по текущим затратам в связи с наличием вакантных должностей, предоставлением отпусков без содержания и выплаты по листкам временной нетрудоспособности, экономии по итогам проведенных государственных закупок, а также с уменьшением фактического количества получателей бюджетных средств относительно запланированного, изменением ставки вознаграждения по кредитам, займам, изменением графика командировок в связи с переносом сроков выезда или проведения мероприятий.</w:t>
      </w:r>
    </w:p>
    <w:bookmarkEnd w:id="161"/>
    <w:bookmarkStart w:name="z170" w:id="162"/>
    <w:p>
      <w:pPr>
        <w:spacing w:after="0"/>
        <w:ind w:left="0"/>
        <w:jc w:val="both"/>
      </w:pPr>
      <w:r>
        <w:rPr>
          <w:rFonts w:ascii="Times New Roman"/>
          <w:b w:val="false"/>
          <w:i w:val="false"/>
          <w:color w:val="000000"/>
          <w:sz w:val="28"/>
        </w:rPr>
        <w:t>
      Допускается предоставление в государственное казначейство или местный уполномоченный орган по исполнению бюджета, аппарат акима города районного значения, села, поселка, сельского округа заявки на уменьшение планов по обязательствам и платежам предстоящих месяцев путем увеличения планов текущего и предыдущих месяцев относительно уменьшаемым месяцам, при этом данные изменения не затрагивают прошедший отчетный период. В случае отрицательного сальдо на контрольном счете наличности соответствующего бюджета или образования текущего дефицита наличности не допускается перенос планов по платежам предстоящих месяцев на текущий месяц и месяцы предыдущие относительно уменьшаемому.</w:t>
      </w:r>
    </w:p>
    <w:bookmarkEnd w:id="162"/>
    <w:bookmarkStart w:name="z171" w:id="163"/>
    <w:p>
      <w:pPr>
        <w:spacing w:after="0"/>
        <w:ind w:left="0"/>
        <w:jc w:val="both"/>
      </w:pPr>
      <w:r>
        <w:rPr>
          <w:rFonts w:ascii="Times New Roman"/>
          <w:b w:val="false"/>
          <w:i w:val="false"/>
          <w:color w:val="000000"/>
          <w:sz w:val="28"/>
        </w:rPr>
        <w:t>
      В случае положительного решения соответствующей бюджетной комиссии по уменьшению годовых плановых назначений бюджетных программ, администратор бюджетных программ вносит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по обязательствам и платежам по переносу уменьшаемых сумм с текущего или последующих месяцев на декабрь месяц текущего года.</w:t>
      </w:r>
    </w:p>
    <w:bookmarkEnd w:id="163"/>
    <w:bookmarkStart w:name="z172" w:id="164"/>
    <w:p>
      <w:pPr>
        <w:spacing w:after="0"/>
        <w:ind w:left="0"/>
        <w:jc w:val="both"/>
      </w:pPr>
      <w:r>
        <w:rPr>
          <w:rFonts w:ascii="Times New Roman"/>
          <w:b w:val="false"/>
          <w:i w:val="false"/>
          <w:color w:val="000000"/>
          <w:sz w:val="28"/>
        </w:rPr>
        <w:t>
      Администратор бюджетных программ предоставляет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на бумажных и магнитных (электронных) носителях.</w:t>
      </w:r>
    </w:p>
    <w:bookmarkEnd w:id="164"/>
    <w:bookmarkStart w:name="z173" w:id="165"/>
    <w:p>
      <w:pPr>
        <w:spacing w:after="0"/>
        <w:ind w:left="0"/>
        <w:jc w:val="both"/>
      </w:pPr>
      <w:r>
        <w:rPr>
          <w:rFonts w:ascii="Times New Roman"/>
          <w:b w:val="false"/>
          <w:i w:val="false"/>
          <w:color w:val="000000"/>
          <w:sz w:val="28"/>
        </w:rPr>
        <w:t>
      Заявка администратора бюджетных программ на изменение планов финансирования подписывается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администратора бюджетных программ и руководителем структурного подразделения администратора бюджетных программ, ответственного за составление плана финансирования, а в период их отсутствия ‒ лицами, на которые возложено исполнение их обязанностей соответствующими приказами, и заверяется печатью администратора бюджетных программ.</w:t>
      </w:r>
    </w:p>
    <w:bookmarkEnd w:id="165"/>
    <w:bookmarkStart w:name="z174" w:id="166"/>
    <w:p>
      <w:pPr>
        <w:spacing w:after="0"/>
        <w:ind w:left="0"/>
        <w:jc w:val="both"/>
      </w:pPr>
      <w:r>
        <w:rPr>
          <w:rFonts w:ascii="Times New Roman"/>
          <w:b w:val="false"/>
          <w:i w:val="false"/>
          <w:color w:val="000000"/>
          <w:sz w:val="28"/>
        </w:rPr>
        <w:t>
      Руководитель бюджетной программы обеспечивает достоверность, правильность оформления и своевременность предоставления проектов планов финансирования администратора бюджетных программ и индивидуальных планов финансирования в государственное казначейство или в местный уполномоченный орган по исполнению бюджета и обоснованность перераспределения бюджетных средств.</w:t>
      </w:r>
    </w:p>
    <w:bookmarkEnd w:id="166"/>
    <w:bookmarkStart w:name="z175" w:id="167"/>
    <w:p>
      <w:pPr>
        <w:spacing w:after="0"/>
        <w:ind w:left="0"/>
        <w:jc w:val="both"/>
      </w:pPr>
      <w:r>
        <w:rPr>
          <w:rFonts w:ascii="Times New Roman"/>
          <w:b w:val="false"/>
          <w:i w:val="false"/>
          <w:color w:val="000000"/>
          <w:sz w:val="28"/>
        </w:rPr>
        <w:t>
      44. Для внесения изменений в сводные планы финансирования по обязательствам и платежам государственное казначейство, местный уполномоченный орган по исполнению бюджета, аппарата акима города районного значения, села, поселка, сельского округа рассматривает заявки администраторов бюджетных программ и в случае их одобрения формирует справки о внесении изменений в сводные планы финансирования по платежам и обязательствам.</w:t>
      </w:r>
    </w:p>
    <w:bookmarkEnd w:id="167"/>
    <w:bookmarkStart w:name="z176" w:id="168"/>
    <w:p>
      <w:pPr>
        <w:spacing w:after="0"/>
        <w:ind w:left="0"/>
        <w:jc w:val="both"/>
      </w:pPr>
      <w:r>
        <w:rPr>
          <w:rFonts w:ascii="Times New Roman"/>
          <w:b w:val="false"/>
          <w:i w:val="false"/>
          <w:color w:val="000000"/>
          <w:sz w:val="28"/>
        </w:rPr>
        <w:t>
      Формирование справки производится с учетом условий, предусмотренных пунктом 36 настоящих Процедур, а также с учетом следующих условий:</w:t>
      </w:r>
    </w:p>
    <w:bookmarkEnd w:id="168"/>
    <w:bookmarkStart w:name="z177" w:id="169"/>
    <w:p>
      <w:pPr>
        <w:spacing w:after="0"/>
        <w:ind w:left="0"/>
        <w:jc w:val="both"/>
      </w:pPr>
      <w:r>
        <w:rPr>
          <w:rFonts w:ascii="Times New Roman"/>
          <w:b w:val="false"/>
          <w:i w:val="false"/>
          <w:color w:val="000000"/>
          <w:sz w:val="28"/>
        </w:rPr>
        <w:t>
      сохранение сбалансированности сводного плана поступлений и сводного плана финансирования по платежам в соответствии с пунктом 20 настоящих Процедур;</w:t>
      </w:r>
    </w:p>
    <w:bookmarkEnd w:id="169"/>
    <w:bookmarkStart w:name="z178" w:id="170"/>
    <w:p>
      <w:pPr>
        <w:spacing w:after="0"/>
        <w:ind w:left="0"/>
        <w:jc w:val="both"/>
      </w:pPr>
      <w:r>
        <w:rPr>
          <w:rFonts w:ascii="Times New Roman"/>
          <w:b w:val="false"/>
          <w:i w:val="false"/>
          <w:color w:val="000000"/>
          <w:sz w:val="28"/>
        </w:rPr>
        <w:t>
      изменение объемов поступления и погашения в разделе сводного плана "Финансирование дефицита (использование профицита) бюджета" осуществляться только при условии сохранения утвержденного (уточненного) объема финансирования дефицита (использования профицита) бюджета.</w:t>
      </w:r>
    </w:p>
    <w:bookmarkEnd w:id="170"/>
    <w:bookmarkStart w:name="z179" w:id="171"/>
    <w:p>
      <w:pPr>
        <w:spacing w:after="0"/>
        <w:ind w:left="0"/>
        <w:jc w:val="both"/>
      </w:pPr>
      <w:r>
        <w:rPr>
          <w:rFonts w:ascii="Times New Roman"/>
          <w:b w:val="false"/>
          <w:i w:val="false"/>
          <w:color w:val="000000"/>
          <w:sz w:val="28"/>
        </w:rPr>
        <w:t>
      45. Заявки администраторов бюджетных программ, уполномоченных органов по исполнению нижестоящих бюджетов, аппаратов акима города районного значения, села, поселка, сельского округа рассматриваются государственным казначейством, уполномоченным органом по исполнению вышестоящего бюджета в течение трех рабочих дней со дня их поступления.</w:t>
      </w:r>
    </w:p>
    <w:bookmarkEnd w:id="171"/>
    <w:bookmarkStart w:name="z180" w:id="172"/>
    <w:p>
      <w:pPr>
        <w:spacing w:after="0"/>
        <w:ind w:left="0"/>
        <w:jc w:val="both"/>
      </w:pPr>
      <w:r>
        <w:rPr>
          <w:rFonts w:ascii="Times New Roman"/>
          <w:b w:val="false"/>
          <w:i w:val="false"/>
          <w:color w:val="000000"/>
          <w:sz w:val="28"/>
        </w:rPr>
        <w:t>
      Государственное казначейство, местный уполномоченный орган по исполнению бюджета проверяют обоснование по предлагаемым изменениям и соблюдение условий, установленных пунктами 36, 37, 38, 39, 40, 41, 42, 43 и 44 настоящих Процедур.</w:t>
      </w:r>
    </w:p>
    <w:bookmarkEnd w:id="172"/>
    <w:bookmarkStart w:name="z181" w:id="173"/>
    <w:p>
      <w:pPr>
        <w:spacing w:after="0"/>
        <w:ind w:left="0"/>
        <w:jc w:val="both"/>
      </w:pPr>
      <w:r>
        <w:rPr>
          <w:rFonts w:ascii="Times New Roman"/>
          <w:b w:val="false"/>
          <w:i w:val="false"/>
          <w:color w:val="000000"/>
          <w:sz w:val="28"/>
        </w:rPr>
        <w:t>
      Если суммы заявки администраторов бюджетных программ приводят к превышению расходов по платежам над поступлениями в бюджет по корректируемому периоду с начала текущего финансового года, а также при этом нарушаются другие условия, определяемые пунктами 36, 37, 38, 39, 40, 41, 42, 43 и 44 настоящих Процедур, то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отклоняет заявки администраторов бюджетных программ.</w:t>
      </w:r>
    </w:p>
    <w:bookmarkEnd w:id="173"/>
    <w:bookmarkStart w:name="z182" w:id="174"/>
    <w:p>
      <w:pPr>
        <w:spacing w:after="0"/>
        <w:ind w:left="0"/>
        <w:jc w:val="both"/>
      </w:pPr>
      <w:r>
        <w:rPr>
          <w:rFonts w:ascii="Times New Roman"/>
          <w:b w:val="false"/>
          <w:i w:val="false"/>
          <w:color w:val="000000"/>
          <w:sz w:val="28"/>
        </w:rPr>
        <w:t>
      При отклонении заявки администратор бюджетных программ в течение одного рабочего дня представляет откорректированную заявку с учетом замечаний государственного казначейства, местного уполномоченного органа по исполнению бюджета, аппарата акима города районного значения, села, поселка, сельского округа.</w:t>
      </w:r>
    </w:p>
    <w:bookmarkEnd w:id="174"/>
    <w:bookmarkStart w:name="z183" w:id="175"/>
    <w:p>
      <w:pPr>
        <w:spacing w:after="0"/>
        <w:ind w:left="0"/>
        <w:jc w:val="both"/>
      </w:pPr>
      <w:r>
        <w:rPr>
          <w:rFonts w:ascii="Times New Roman"/>
          <w:b w:val="false"/>
          <w:i w:val="false"/>
          <w:color w:val="000000"/>
          <w:sz w:val="28"/>
        </w:rPr>
        <w:t>
      46. Государственное казначейство, местный уполномоченный орган по исполнению бюджета и аппарат акима города районного значения, села, поселка, сельского округа в течение одного рабочего дня после утверждения справки о внесении изменений в сводные планы финансирования доводит ее до соответствующего администратора бюджетных программ в электронном формате.</w:t>
      </w:r>
    </w:p>
    <w:bookmarkEnd w:id="175"/>
    <w:bookmarkStart w:name="z184" w:id="176"/>
    <w:p>
      <w:pPr>
        <w:spacing w:after="0"/>
        <w:ind w:left="0"/>
        <w:jc w:val="both"/>
      </w:pPr>
      <w:r>
        <w:rPr>
          <w:rFonts w:ascii="Times New Roman"/>
          <w:b w:val="false"/>
          <w:i w:val="false"/>
          <w:color w:val="000000"/>
          <w:sz w:val="28"/>
        </w:rPr>
        <w:t>
      47. Администратор бюджетных программ на основании полученной от государственного казначейства, местного уполномоченного органа по исполнению бюджета, аппарата акима города районного значения, села, поселка, сельского округа справки о внесении изменений в сводные планы финансирования по платежам и обязательствам в тот же день вносит изменения в планы финансирования администратора бюджетных программ и утверждает справки о внесении изменений в индивидуальные планы финансирования.</w:t>
      </w:r>
    </w:p>
    <w:bookmarkEnd w:id="176"/>
    <w:bookmarkStart w:name="z185" w:id="177"/>
    <w:p>
      <w:pPr>
        <w:spacing w:after="0"/>
        <w:ind w:left="0"/>
        <w:jc w:val="both"/>
      </w:pPr>
      <w:r>
        <w:rPr>
          <w:rFonts w:ascii="Times New Roman"/>
          <w:b w:val="false"/>
          <w:i w:val="false"/>
          <w:color w:val="000000"/>
          <w:sz w:val="28"/>
        </w:rPr>
        <w:t xml:space="preserve">
      48. Внесение изменений и дополнений в утвержденный сводный план поступлений за предыдущие месяцы (за состоявшийся отчетный период) не допускается, за исключением изменений, необходимых в реализацию измененных законодательных актов Республики Казахстан и в случаях корректировки бюджета, предусмотренных </w:t>
      </w:r>
      <w:r>
        <w:rPr>
          <w:rFonts w:ascii="Times New Roman"/>
          <w:b w:val="false"/>
          <w:i w:val="false"/>
          <w:color w:val="000000"/>
          <w:sz w:val="28"/>
        </w:rPr>
        <w:t>статьей 98</w:t>
      </w:r>
      <w:r>
        <w:rPr>
          <w:rFonts w:ascii="Times New Roman"/>
          <w:b w:val="false"/>
          <w:i w:val="false"/>
          <w:color w:val="000000"/>
          <w:sz w:val="28"/>
        </w:rPr>
        <w:t xml:space="preserve"> Бюджетного кодекса.</w:t>
      </w:r>
    </w:p>
    <w:bookmarkEnd w:id="177"/>
    <w:bookmarkStart w:name="z186" w:id="178"/>
    <w:p>
      <w:pPr>
        <w:spacing w:after="0"/>
        <w:ind w:left="0"/>
        <w:jc w:val="both"/>
      </w:pPr>
      <w:r>
        <w:rPr>
          <w:rFonts w:ascii="Times New Roman"/>
          <w:b w:val="false"/>
          <w:i w:val="false"/>
          <w:color w:val="000000"/>
          <w:sz w:val="28"/>
        </w:rPr>
        <w:t>
      49. Центральный уполномоченный орган по исполнению бюджета на основании утвержденных справок о внесении изменений в сводный план поступлений направляет в государственные органы, осуществляющие контроль за поступления налоговых и других обязательных платежей в бюджет, план поступлений доходов республиканского бюджета.</w:t>
      </w:r>
    </w:p>
    <w:bookmarkEnd w:id="178"/>
    <w:bookmarkStart w:name="z187" w:id="179"/>
    <w:p>
      <w:pPr>
        <w:spacing w:after="0"/>
        <w:ind w:left="0"/>
        <w:jc w:val="both"/>
      </w:pPr>
      <w:r>
        <w:rPr>
          <w:rFonts w:ascii="Times New Roman"/>
          <w:b w:val="false"/>
          <w:i w:val="false"/>
          <w:color w:val="000000"/>
          <w:sz w:val="28"/>
        </w:rPr>
        <w:t>
      50. Внесение изменений в сводный план поступлений в бюджет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осуществляется уполномоченным органом по исполнению бюджета, аппаратом акима города районного значения, села, поселка, сельского округа по заявкам органов, имеющих с ним взаимоотношения по названному перечню поступлений, на основании изменений в кредитные договоры, договоры займов, соглашений о реструктуризации долга и на основании изменения плана продаж финансовых активов государства в порядке, установленном пунктом 32 настоящих Процедур.</w:t>
      </w:r>
    </w:p>
    <w:bookmarkEnd w:id="179"/>
    <w:p>
      <w:pPr>
        <w:spacing w:after="0"/>
        <w:ind w:left="0"/>
        <w:jc w:val="both"/>
      </w:pPr>
      <w:r>
        <w:rPr>
          <w:rFonts w:ascii="Times New Roman"/>
          <w:b w:val="false"/>
          <w:i w:val="false"/>
          <w:color w:val="000000"/>
          <w:sz w:val="28"/>
        </w:rPr>
        <w:t>
      Изменение годовых сумм прогноза поступлений на текущий финансовый год допускается только при уточнении бюджета на текущий финансовый год, за исключением случаев изменения обязательств по погашению правительственного долга, связанных с изменением курсовой разницы.</w:t>
      </w:r>
    </w:p>
    <w:p>
      <w:pPr>
        <w:spacing w:after="0"/>
        <w:ind w:left="0"/>
        <w:jc w:val="both"/>
      </w:pPr>
      <w:r>
        <w:rPr>
          <w:rFonts w:ascii="Times New Roman"/>
          <w:b w:val="false"/>
          <w:i w:val="false"/>
          <w:color w:val="000000"/>
          <w:sz w:val="28"/>
        </w:rPr>
        <w:t>
      Внесение изменений в сводный план поступлений и планы поступлений вышестоящего бюджета, вознаграждений по бюджетным кредитам, выданным из вышестоящего бюджета нижестоящим бюджетам, сумм погашения бюджетных кредитов, выданных из вышестоящего бюджета нижестоящим бюджетам, производится уполномоченным органом по исполнению вышестоящего бюджета по заявкам уполномоченного органа по исполнению нижестоящего бюджета и аппарата акима города районного значения, села, поселка, сельского округа на основании перевыполнения планов доходов нижестоящих бюджетов, изменений условий кредитных договоров и в целях сохранения одинаковых помесячных сумм поступлений вышестоящего бюджета и сумм соответствующих расходов нижестоящих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90" w:id="180"/>
    <w:p>
      <w:pPr>
        <w:spacing w:after="0"/>
        <w:ind w:left="0"/>
        <w:jc w:val="both"/>
      </w:pPr>
      <w:r>
        <w:rPr>
          <w:rFonts w:ascii="Times New Roman"/>
          <w:b w:val="false"/>
          <w:i w:val="false"/>
          <w:color w:val="000000"/>
          <w:sz w:val="28"/>
        </w:rPr>
        <w:t>
      51. При отклонении заявки на изменение планов поступлений доходов, погашения кредитов, поступлений от продажи финансовых активов государства, погашения займов, уполномоченный орган по исполнению бюджета информирует государственный орган, уполномоченный орган по исполнению нижестоящего бюджета, аппарат акима города районного значения, села, поселка, сельского округа, предоставивший заявку, об отказе в изменении планов с обоснованием причин отказа.</w:t>
      </w:r>
    </w:p>
    <w:bookmarkEnd w:id="180"/>
    <w:bookmarkStart w:name="z191" w:id="181"/>
    <w:p>
      <w:pPr>
        <w:spacing w:after="0"/>
        <w:ind w:left="0"/>
        <w:jc w:val="both"/>
      </w:pPr>
      <w:r>
        <w:rPr>
          <w:rFonts w:ascii="Times New Roman"/>
          <w:b w:val="false"/>
          <w:i w:val="false"/>
          <w:color w:val="000000"/>
          <w:sz w:val="28"/>
        </w:rPr>
        <w:t>
      52. Справка о внесении изменений в сводные планы финансирования по платежам и обязательствам по получаемым из вышестоящего бюджета трансфертам и кредитам формируется уполномоченным органом по исполнению нижестоящего бюджета, аппаратом акима города районного значения, села, поселка, сельского округа в порядке, устанавленном главой 2 настоящих Процедур и на основании справки уполномоченного органа по исполнению вышестоящего бюджета, предоставленной администратором соответствующих бюджетных программ вышестоящего бюджета согласно приложениям 40 и 41 к настоящим Процедурам.</w:t>
      </w:r>
    </w:p>
    <w:bookmarkEnd w:id="181"/>
    <w:bookmarkStart w:name="z192" w:id="182"/>
    <w:p>
      <w:pPr>
        <w:spacing w:after="0"/>
        <w:ind w:left="0"/>
        <w:jc w:val="both"/>
      </w:pPr>
      <w:r>
        <w:rPr>
          <w:rFonts w:ascii="Times New Roman"/>
          <w:b w:val="false"/>
          <w:i w:val="false"/>
          <w:color w:val="000000"/>
          <w:sz w:val="28"/>
        </w:rPr>
        <w:t>
      Администратор бюджетных программ вышестоящего бюджета предоставляет уполномоченному органу по исполнению нижестоящего бюджета, аппарату акима города районного значения, села, поселка, сельского округа справки о внесении изменений в сводные и индивидуальные планы финансирования по получаемым из вышестоящего бюджета трансфертам и кредитам в течение трех рабочих дней после их утверждения.</w:t>
      </w:r>
    </w:p>
    <w:bookmarkEnd w:id="182"/>
    <w:bookmarkStart w:name="z193" w:id="183"/>
    <w:p>
      <w:pPr>
        <w:spacing w:after="0"/>
        <w:ind w:left="0"/>
        <w:jc w:val="both"/>
      </w:pPr>
      <w:r>
        <w:rPr>
          <w:rFonts w:ascii="Times New Roman"/>
          <w:b w:val="false"/>
          <w:i w:val="false"/>
          <w:color w:val="000000"/>
          <w:sz w:val="28"/>
        </w:rPr>
        <w:t>
      Справка о внесении изменений в сводный план финансирования нижестоящего бюджета по расходам, связанным с передачей нижестоящими бюджетами трансфертов в вышестоящие бюджеты, обслуживанием долга и его погашением, формируется уполномоченным органом по исполнению нижестоящего бюджета, аппаратом акима города районного значения, села, поселка, сельского округа в порядке, устанавленном главой 2 настоящих Процедур и на основании справки о внесении изменений в сводный план поступлений вышестоящего бюджета, предоставленной уполномоченным органом вышестоящего бюджета.</w:t>
      </w:r>
    </w:p>
    <w:bookmarkEnd w:id="183"/>
    <w:bookmarkStart w:name="z194" w:id="184"/>
    <w:p>
      <w:pPr>
        <w:spacing w:after="0"/>
        <w:ind w:left="0"/>
        <w:jc w:val="both"/>
      </w:pPr>
      <w:r>
        <w:rPr>
          <w:rFonts w:ascii="Times New Roman"/>
          <w:b w:val="false"/>
          <w:i w:val="false"/>
          <w:color w:val="000000"/>
          <w:sz w:val="28"/>
        </w:rPr>
        <w:t>
      53. Местный уполномоченный орган по исполнению бюджета, аппарат акима города районного значения, села, поселка, сельского округа одновременно один экземпляр справки о внесении изменений в сводные планы поступлений и финансирования по платежам, сводный план финансирования по обязательствам по местному бюджету представляет в течение двух рабочих дней после их утверждения в органы государственного казначейства электронные образы справок о внесении изменений в сводные планы поступлений и финансирования по платежам, сводный план финансирования по обязательствам по местному бюджету согласно приложениям 28, 40 и 42 к настоящим Процедурам прикрепляются к реестру по форме согласно приложению 24 к настоящим Процедурам и подписываются электронной цифровой подписью руководителя уполномоченного органа по исполнению бюджета / аппарата акима города районного значения, села, поселка, сельского округа 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184"/>
    <w:bookmarkStart w:name="z195" w:id="185"/>
    <w:p>
      <w:pPr>
        <w:spacing w:after="0"/>
        <w:ind w:left="0"/>
        <w:jc w:val="both"/>
      </w:pPr>
      <w:r>
        <w:rPr>
          <w:rFonts w:ascii="Times New Roman"/>
          <w:b w:val="false"/>
          <w:i w:val="false"/>
          <w:color w:val="000000"/>
          <w:sz w:val="28"/>
        </w:rPr>
        <w:t xml:space="preserve">
      В случае уточнения бюджета в органы государственного казначейства представляются электронные образы справок о внесении изменений в сводные планы согласно приложениям 28, 40 и 42 и электронный образ уточненного плана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Процедурам, прикрепленные к реестру согласно приложению 24 к настоящим Процедурам.</w:t>
      </w:r>
    </w:p>
    <w:bookmarkEnd w:id="185"/>
    <w:bookmarkStart w:name="z196" w:id="186"/>
    <w:p>
      <w:pPr>
        <w:spacing w:after="0"/>
        <w:ind w:left="0"/>
        <w:jc w:val="both"/>
      </w:pPr>
      <w:r>
        <w:rPr>
          <w:rFonts w:ascii="Times New Roman"/>
          <w:b w:val="false"/>
          <w:i w:val="false"/>
          <w:color w:val="000000"/>
          <w:sz w:val="28"/>
        </w:rPr>
        <w:t>
      54. Местный уполномоченный орган по исполнению бюджета области, города республиканского значения, столицы предоставляет в центральный уполномоченный орган по исполнению бюджета уточненный сводный план поступлений доходов по области, городу республиканского значения, столицы в виде электронной базы данных – в срок не позднее пятнадцатого числа месяца, следующего за отчетным. Центральный уполномоченный орган по исполнению бюджета направляет в государственный орган, обеспечивающий контроль за исполнением налоговых и других обязательных платежей в бюджет уточненный план поступлений доходов местных бюджетов.</w:t>
      </w:r>
    </w:p>
    <w:bookmarkEnd w:id="186"/>
    <w:bookmarkStart w:name="z197" w:id="187"/>
    <w:p>
      <w:pPr>
        <w:spacing w:after="0"/>
        <w:ind w:left="0"/>
        <w:jc w:val="both"/>
      </w:pPr>
      <w:r>
        <w:rPr>
          <w:rFonts w:ascii="Times New Roman"/>
          <w:b w:val="false"/>
          <w:i w:val="false"/>
          <w:color w:val="000000"/>
          <w:sz w:val="28"/>
        </w:rPr>
        <w:t>
      55. При уточнении республиканского и местных бюджетов посредством внесения изменений и дополнений в Закон Республики Казахстан о республиканском бюджете или решение маслихата о местном бюджете государственные учреждения уточняют индивидуальные планы финансирования, администраторы бюджетных программ – планы финансирования администратора бюджетных программ, уполномоченный орган по исполнению бюджета, аппарат акима города районного значения, села, поселка, сельского округа – сводный план поступлений в бюджет, сводный план поступлений и финансирования по платежам, сводный план финансирования по обязательствам путем внесения изменений в них в порядке, установленном пунктами 32, 33, 34, 35, 36, 37, 38, 39, 40, 41, 42, 43, 44, 45, 46, 47, 48, 49, 50, 51, 52, 53, 54, 55, 56, 57, 58, 59, 60, 61, 62, 63, 64 и частью пятой пункта 28 настоящих Процедур.</w:t>
      </w:r>
    </w:p>
    <w:bookmarkEnd w:id="187"/>
    <w:bookmarkStart w:name="z198" w:id="188"/>
    <w:p>
      <w:pPr>
        <w:spacing w:after="0"/>
        <w:ind w:left="0"/>
        <w:jc w:val="both"/>
      </w:pPr>
      <w:r>
        <w:rPr>
          <w:rFonts w:ascii="Times New Roman"/>
          <w:b w:val="false"/>
          <w:i w:val="false"/>
          <w:color w:val="000000"/>
          <w:sz w:val="28"/>
        </w:rPr>
        <w:t>
      Администраторы бюджетных программ в течение пяти рабочих дней после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предоставляют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188"/>
    <w:bookmarkStart w:name="z199" w:id="189"/>
    <w:p>
      <w:pPr>
        <w:spacing w:after="0"/>
        <w:ind w:left="0"/>
        <w:jc w:val="both"/>
      </w:pPr>
      <w:r>
        <w:rPr>
          <w:rFonts w:ascii="Times New Roman"/>
          <w:b w:val="false"/>
          <w:i w:val="false"/>
          <w:color w:val="000000"/>
          <w:sz w:val="28"/>
        </w:rPr>
        <w:t>
      По дополнительным бюджетным программам администраторы бюджетных программ предоставляют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проекты планов финансирования бюджетных программ по обязательствам и платежам в соответствии с пунктами 3, 4, 5, 6, 7, 8, 9, 10, 11, 12 и 13 настоящих Процедур.</w:t>
      </w:r>
    </w:p>
    <w:bookmarkEnd w:id="189"/>
    <w:bookmarkStart w:name="z200" w:id="190"/>
    <w:p>
      <w:pPr>
        <w:spacing w:after="0"/>
        <w:ind w:left="0"/>
        <w:jc w:val="both"/>
      </w:pPr>
      <w:r>
        <w:rPr>
          <w:rFonts w:ascii="Times New Roman"/>
          <w:b w:val="false"/>
          <w:i w:val="false"/>
          <w:color w:val="000000"/>
          <w:sz w:val="28"/>
        </w:rPr>
        <w:t>
      В случае уточнения бюджета, приказ уполномоченного органа по исполнению бюджета, аппарата акима города районного значения, села, поселка, сельского округа о внесении изменений и дополнений в приказ об утверждении годовых сумм прогноза поступлений в соответствии с классификацией поступлений бюджета на текущий финансовый год утверждается в течение пяти рабочих дней со дня принятия Закона Республики Казахстан о внесении изменений и дополнений в Закон Республики Казахстан о республиканском бюджете на очередной финансовый год или решения маслихата о внесении изменений и дополнений в решение маслихата о местном бюджете на текущий финансовый год.</w:t>
      </w:r>
    </w:p>
    <w:bookmarkEnd w:id="190"/>
    <w:bookmarkStart w:name="z201" w:id="191"/>
    <w:p>
      <w:pPr>
        <w:spacing w:after="0"/>
        <w:ind w:left="0"/>
        <w:jc w:val="both"/>
      </w:pPr>
      <w:r>
        <w:rPr>
          <w:rFonts w:ascii="Times New Roman"/>
          <w:b w:val="false"/>
          <w:i w:val="false"/>
          <w:color w:val="000000"/>
          <w:sz w:val="28"/>
        </w:rPr>
        <w:t>
      56. До уточнения бюджета посредством внесения изменений и дополнений в Закон Республики Казахстан о республиканском бюджете и решение маслихата о местном бюджете на текущий финансовый год, все текущие изменения сумм поступлений и расходов, вносимые в сводные планы на основании корректировки бюджетов, а также изменения в помесячном их распределении (далее – корректировка бюджета), осуществляются на продублированной копии электронной базы утвержденного бюджета.</w:t>
      </w:r>
    </w:p>
    <w:bookmarkEnd w:id="191"/>
    <w:bookmarkStart w:name="z202" w:id="192"/>
    <w:p>
      <w:pPr>
        <w:spacing w:after="0"/>
        <w:ind w:left="0"/>
        <w:jc w:val="both"/>
      </w:pPr>
      <w:r>
        <w:rPr>
          <w:rFonts w:ascii="Times New Roman"/>
          <w:b w:val="false"/>
          <w:i w:val="false"/>
          <w:color w:val="000000"/>
          <w:sz w:val="28"/>
        </w:rPr>
        <w:t>
      В результате корректировок, вносимых в продублированную копию электронной базы утвержденного бюджета, формируется скорректированный бюджет.</w:t>
      </w:r>
    </w:p>
    <w:bookmarkEnd w:id="192"/>
    <w:bookmarkStart w:name="z203" w:id="193"/>
    <w:p>
      <w:pPr>
        <w:spacing w:after="0"/>
        <w:ind w:left="0"/>
        <w:jc w:val="both"/>
      </w:pPr>
      <w:r>
        <w:rPr>
          <w:rFonts w:ascii="Times New Roman"/>
          <w:b w:val="false"/>
          <w:i w:val="false"/>
          <w:color w:val="000000"/>
          <w:sz w:val="28"/>
        </w:rPr>
        <w:t>
      57. Сводный план поступлений и финансирования по платежам, сводный план финансирования по обязательствам, сформированные в соответствии с Законом Республики Казахстан или решением маслихата о внесении изменений и дополнений в Закон Республики Казахстан о республиканском бюджете или решение маслихата о местном бюджете на текущий финансовый год, учитывающие также корректировку бюджета, произведенную до его уточнения, кроме корректировки, связанной с распределением распределяемых бюджетных программ, соответствуют уточненному бюджету на текущий финансовый год.</w:t>
      </w:r>
    </w:p>
    <w:bookmarkEnd w:id="193"/>
    <w:bookmarkStart w:name="z204" w:id="194"/>
    <w:p>
      <w:pPr>
        <w:spacing w:after="0"/>
        <w:ind w:left="0"/>
        <w:jc w:val="both"/>
      </w:pPr>
      <w:r>
        <w:rPr>
          <w:rFonts w:ascii="Times New Roman"/>
          <w:b w:val="false"/>
          <w:i w:val="false"/>
          <w:color w:val="000000"/>
          <w:sz w:val="28"/>
        </w:rPr>
        <w:t>
      Формирование сводных планов по уточненному бюджету осуществляется на электронной базе скорректированного бюджета посредством ввода справок на внесение изменений в сводный план поступлений и финансирования по платежам, сводный план финансирования по обязательствам по уточненным показателям бюджета, за исключением корректировок, связанных с распределением распределяемых бюджетных программ.</w:t>
      </w:r>
    </w:p>
    <w:bookmarkEnd w:id="194"/>
    <w:bookmarkStart w:name="z205" w:id="195"/>
    <w:p>
      <w:pPr>
        <w:spacing w:after="0"/>
        <w:ind w:left="0"/>
        <w:jc w:val="both"/>
      </w:pPr>
      <w:r>
        <w:rPr>
          <w:rFonts w:ascii="Times New Roman"/>
          <w:b w:val="false"/>
          <w:i w:val="false"/>
          <w:color w:val="000000"/>
          <w:sz w:val="28"/>
        </w:rPr>
        <w:t>
      58. При принятии решений о распределении между различными администраторами бюджетных программ средств бюджетной программы, утвержденных в бюджете по одному администратору бюджетных программ согласно подпункта 2) пункта 2 и подпункта 4) пункта 3 статьи 98 Бюджетного кодекса государственное казначейство, местный уполномоченный орган по исполнению бюджета данные изменения отражает в скорректированном бюджете путем внесения изменений и дополнений в сводный план поступлений и финансирования по платежам, сводный план финансирования по обязательствам на основании справок о внесении изменений в сводный план поступлений и финансирования по платежам, сводный план финансирования по обязательствам, формируемых уполномоченным органом по исполнению бюджета, в порядке, установленном параграфом 4 главы 2 настоящих Процедур.</w:t>
      </w:r>
    </w:p>
    <w:bookmarkEnd w:id="195"/>
    <w:bookmarkStart w:name="z206" w:id="196"/>
    <w:p>
      <w:pPr>
        <w:spacing w:after="0"/>
        <w:ind w:left="0"/>
        <w:jc w:val="both"/>
      </w:pPr>
      <w:r>
        <w:rPr>
          <w:rFonts w:ascii="Times New Roman"/>
          <w:b w:val="false"/>
          <w:i w:val="false"/>
          <w:color w:val="000000"/>
          <w:sz w:val="28"/>
        </w:rPr>
        <w:t>
      59. Администраторы республиканских бюджетных программ на основании проведенного бюджетного мониторинга не чаще одного раза в квартал до двадцать пятого числа первого месяца квартала, в четвертом квартале – не позднее 1 октября текущего финансового года в случаях, предусмотренных подпунктом 2) пункта 2 статьи 98 Бюджетного кодекса вносят предложения по перераспределению средств между бюджетными программами на текущий финансовый год с обязательным рассмотрением на Республиканской бюджетной комиссии без изменения структуры бюджета в центральный уполномоченный орган по бюджетному планированию.</w:t>
      </w:r>
    </w:p>
    <w:bookmarkEnd w:id="196"/>
    <w:bookmarkStart w:name="z207" w:id="197"/>
    <w:p>
      <w:pPr>
        <w:spacing w:after="0"/>
        <w:ind w:left="0"/>
        <w:jc w:val="both"/>
      </w:pPr>
      <w:r>
        <w:rPr>
          <w:rFonts w:ascii="Times New Roman"/>
          <w:b w:val="false"/>
          <w:i w:val="false"/>
          <w:color w:val="000000"/>
          <w:sz w:val="28"/>
        </w:rPr>
        <w:t xml:space="preserve">
      60. Администраторы республиканских бюджетных программ на основании проведенного бюджетного мониторинга не чаще одного раза в квартал до двадцать пятого числа первого месяца квартала, в четвертом квартале – не позднее 1 октября текущего финансового года в случаях, предусмотренных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98 Бюджетного кодекса вносят предложения по перераспределению средств между бюджетными программами развития одного администратора республиканской бюджетной программы однородными по своему содержанию в центральный уполномоченный орган по бюджетному планированию:</w:t>
      </w:r>
    </w:p>
    <w:bookmarkEnd w:id="197"/>
    <w:bookmarkStart w:name="z208" w:id="198"/>
    <w:p>
      <w:pPr>
        <w:spacing w:after="0"/>
        <w:ind w:left="0"/>
        <w:jc w:val="both"/>
      </w:pPr>
      <w:r>
        <w:rPr>
          <w:rFonts w:ascii="Times New Roman"/>
          <w:b w:val="false"/>
          <w:i w:val="false"/>
          <w:color w:val="000000"/>
          <w:sz w:val="28"/>
        </w:rPr>
        <w:t>
      1) в объеме не более пяти процентов от объема расходов бюджетной программы на текущий финансовый год без изменения структуры расходов бюджета без рассмотрения на Республиканской бюджетной комиссии.</w:t>
      </w:r>
    </w:p>
    <w:bookmarkEnd w:id="198"/>
    <w:bookmarkStart w:name="z209" w:id="199"/>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десяти рабочих дней рассматривает предложения с перечнем инвестиционных проектов бюджетных программ развития администраторов республиканских бюджетных программ и в случае соответствия предлагаемых изменений, требованиям, установленным настоящими Процедурами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199"/>
    <w:bookmarkStart w:name="z210" w:id="200"/>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00"/>
    <w:bookmarkStart w:name="z211" w:id="201"/>
    <w:p>
      <w:pPr>
        <w:spacing w:after="0"/>
        <w:ind w:left="0"/>
        <w:jc w:val="both"/>
      </w:pPr>
      <w:r>
        <w:rPr>
          <w:rFonts w:ascii="Times New Roman"/>
          <w:b w:val="false"/>
          <w:i w:val="false"/>
          <w:color w:val="000000"/>
          <w:sz w:val="28"/>
        </w:rPr>
        <w:t>
      2) в объеме от пяти до десяти процентов от объема расходов бюджетной программы на текущий финансовый год без изменения структуры расходов бюджета.</w:t>
      </w:r>
    </w:p>
    <w:bookmarkEnd w:id="201"/>
    <w:bookmarkStart w:name="z212" w:id="202"/>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десяти рабочих дней рассматривает предложения администраторов республиканских бюджетных программ и в случае соответствия предлагаемых изменений требованиям, установленным настоящими Процедурами,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w:t>
      </w:r>
    </w:p>
    <w:bookmarkEnd w:id="202"/>
    <w:bookmarkStart w:name="z213" w:id="203"/>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03"/>
    <w:bookmarkStart w:name="z214" w:id="204"/>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04"/>
    <w:bookmarkStart w:name="z215" w:id="205"/>
    <w:p>
      <w:pPr>
        <w:spacing w:after="0"/>
        <w:ind w:left="0"/>
        <w:jc w:val="both"/>
      </w:pPr>
      <w:r>
        <w:rPr>
          <w:rFonts w:ascii="Times New Roman"/>
          <w:b w:val="false"/>
          <w:i w:val="false"/>
          <w:color w:val="000000"/>
          <w:sz w:val="28"/>
        </w:rPr>
        <w:t>
      В ходе исполнения бюджета администраторы бюджетных программ без изменения годового объема расходов по бюджетной программе с сохранением конечного результата, предусмотренного паспортом бюджетной программы, перераспределяют средства:</w:t>
      </w:r>
    </w:p>
    <w:bookmarkEnd w:id="205"/>
    <w:bookmarkStart w:name="z216" w:id="206"/>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206"/>
    <w:bookmarkStart w:name="z217" w:id="207"/>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207"/>
    <w:bookmarkStart w:name="z218" w:id="208"/>
    <w:p>
      <w:pPr>
        <w:spacing w:after="0"/>
        <w:ind w:left="0"/>
        <w:jc w:val="both"/>
      </w:pPr>
      <w:r>
        <w:rPr>
          <w:rFonts w:ascii="Times New Roman"/>
          <w:b w:val="false"/>
          <w:i w:val="false"/>
          <w:color w:val="000000"/>
          <w:sz w:val="28"/>
        </w:rPr>
        <w:t>
      61.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bookmarkEnd w:id="208"/>
    <w:bookmarkStart w:name="z219" w:id="209"/>
    <w:p>
      <w:pPr>
        <w:spacing w:after="0"/>
        <w:ind w:left="0"/>
        <w:jc w:val="both"/>
      </w:pPr>
      <w:r>
        <w:rPr>
          <w:rFonts w:ascii="Times New Roman"/>
          <w:b w:val="false"/>
          <w:i w:val="false"/>
          <w:color w:val="000000"/>
          <w:sz w:val="28"/>
        </w:rPr>
        <w:t>
      Государственное казначейство, местный уполномоченный орган по исполнению бюджета на основании нормативных правовых актов, перечисленных в пункте 61 настоящих Процедур,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09"/>
    <w:bookmarkStart w:name="z220" w:id="210"/>
    <w:p>
      <w:pPr>
        <w:spacing w:after="0"/>
        <w:ind w:left="0"/>
        <w:jc w:val="both"/>
      </w:pPr>
      <w:r>
        <w:rPr>
          <w:rFonts w:ascii="Times New Roman"/>
          <w:b w:val="false"/>
          <w:i w:val="false"/>
          <w:color w:val="000000"/>
          <w:sz w:val="28"/>
        </w:rPr>
        <w:t>
      Корректировка бюджета нижестоящего уровня при выделении средств из резерва Правительства Республики Казахстан или местного исполнительного органа области и района (города областного значения), а также по распределяемым бюджетным программам, осуществляется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пунктами 32, 33, 34, 35, 36, 37, 38, 39, 40, 41, 42, 43, 44, 45, 46, 47, 48, 49, 50, 51, 52, 53, 54, 55, 56, 57, 58, 59, 60, 61, 62 и 64 настоящих Процедур.</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61 с изменением, внесенным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21" w:id="211"/>
    <w:p>
      <w:pPr>
        <w:spacing w:after="0"/>
        <w:ind w:left="0"/>
        <w:jc w:val="both"/>
      </w:pPr>
      <w:r>
        <w:rPr>
          <w:rFonts w:ascii="Times New Roman"/>
          <w:b w:val="false"/>
          <w:i w:val="false"/>
          <w:color w:val="000000"/>
          <w:sz w:val="28"/>
        </w:rPr>
        <w:t>
      62. При выделении дополнительных и (или) изменении объемов выделенных целевых трансфертов и бюджетных кредитов из вышестоящего бюджета в рамках уточнения и корректировки республиканского бюджета осуществляется корректировка бюджета нижестоящего уровня путем внесения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параграфом 4 главы 2 настоящих Процедур.</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23" w:id="212"/>
    <w:p>
      <w:pPr>
        <w:spacing w:after="0"/>
        <w:ind w:left="0"/>
        <w:jc w:val="both"/>
      </w:pPr>
      <w:r>
        <w:rPr>
          <w:rFonts w:ascii="Times New Roman"/>
          <w:b w:val="false"/>
          <w:i w:val="false"/>
          <w:color w:val="000000"/>
          <w:sz w:val="28"/>
        </w:rPr>
        <w:t>
      64. Центральный уполномоченный орган по бюджетному планированию по результатам бюджетного мониторинга, проведенного центральным уполномоченным органом по исполнению бюджета совместно с администраторами республиканских бюджетных программ, формирует решение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 в порядке, предусмотренном настоящими Процедурами.</w:t>
      </w:r>
    </w:p>
    <w:bookmarkEnd w:id="212"/>
    <w:bookmarkStart w:name="z224" w:id="213"/>
    <w:p>
      <w:pPr>
        <w:spacing w:after="0"/>
        <w:ind w:left="0"/>
        <w:jc w:val="both"/>
      </w:pPr>
      <w:r>
        <w:rPr>
          <w:rFonts w:ascii="Times New Roman"/>
          <w:b w:val="false"/>
          <w:i w:val="false"/>
          <w:color w:val="000000"/>
          <w:sz w:val="28"/>
        </w:rPr>
        <w:t>
      65. Центральный уполномоченный орган по бюджетному планированию на основании итогов бюджетного мониторинга по неосвоению бюджетных средств и (или) заключения органов государственного аудита и финансового контроля о неэффективном исполнении бюджетных программ в течение текущего финансового года в соответствии с предложением Правительства Республики Казахстан вносит в установленном порядке на рассмотрение Республиканской бюджетной комиссии перечень бюджетных программ администраторов республиканских бюджетных программ с предложением по их перераспределению в текущем финансовом году между администраторами республиканских бюджетных программ.</w:t>
      </w:r>
    </w:p>
    <w:bookmarkEnd w:id="213"/>
    <w:bookmarkStart w:name="z225" w:id="214"/>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готовится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14"/>
    <w:bookmarkStart w:name="z226" w:id="215"/>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15"/>
    <w:bookmarkStart w:name="z227" w:id="216"/>
    <w:p>
      <w:pPr>
        <w:spacing w:after="0"/>
        <w:ind w:left="0"/>
        <w:jc w:val="both"/>
      </w:pPr>
      <w:r>
        <w:rPr>
          <w:rFonts w:ascii="Times New Roman"/>
          <w:b w:val="false"/>
          <w:i w:val="false"/>
          <w:color w:val="000000"/>
          <w:sz w:val="28"/>
        </w:rPr>
        <w:t xml:space="preserve">
      66. Для финансирования расходов, предусмотренных в подпунктах 3) и 4) </w:t>
      </w:r>
      <w:r>
        <w:rPr>
          <w:rFonts w:ascii="Times New Roman"/>
          <w:b w:val="false"/>
          <w:i w:val="false"/>
          <w:color w:val="000000"/>
          <w:sz w:val="28"/>
        </w:rPr>
        <w:t>пункта 5</w:t>
      </w:r>
      <w:r>
        <w:rPr>
          <w:rFonts w:ascii="Times New Roman"/>
          <w:b w:val="false"/>
          <w:i w:val="false"/>
          <w:color w:val="000000"/>
          <w:sz w:val="28"/>
        </w:rPr>
        <w:t xml:space="preserve"> статьи 116 Бюджетного кодекса за счет остатков бюджетных средств на начало финансового года уполномоченный орган по исполнению бюджета к 20 января текущего финансового года осуществляют подготовку следующих документов:</w:t>
      </w:r>
    </w:p>
    <w:bookmarkEnd w:id="216"/>
    <w:bookmarkStart w:name="z228" w:id="217"/>
    <w:p>
      <w:pPr>
        <w:spacing w:after="0"/>
        <w:ind w:left="0"/>
        <w:jc w:val="both"/>
      </w:pPr>
      <w:r>
        <w:rPr>
          <w:rFonts w:ascii="Times New Roman"/>
          <w:b w:val="false"/>
          <w:i w:val="false"/>
          <w:color w:val="000000"/>
          <w:sz w:val="28"/>
        </w:rPr>
        <w:t>
      1) информацию об остатках бюджетных средств;</w:t>
      </w:r>
    </w:p>
    <w:bookmarkEnd w:id="217"/>
    <w:bookmarkStart w:name="z229" w:id="218"/>
    <w:p>
      <w:pPr>
        <w:spacing w:after="0"/>
        <w:ind w:left="0"/>
        <w:jc w:val="both"/>
      </w:pPr>
      <w:r>
        <w:rPr>
          <w:rFonts w:ascii="Times New Roman"/>
          <w:b w:val="false"/>
          <w:i w:val="false"/>
          <w:color w:val="000000"/>
          <w:sz w:val="28"/>
        </w:rPr>
        <w:t>
      2) информацию в разрезе администраторов бюджетных программ об исполнении плана финансирования по платежам и обязательствам с указанием причин неполного выполнения мероприятий за истекший финансовый год, суммы принятых, но неоплаченных обязательств по бюджетным программам развития в разрезе инвестиционных проектов со сроком реализации более одного года;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услугам со сроком оказания более одного финансового года, за исключением бюджетных программ развития, реализуемых за счет средств правительственных внешних займов, грантов и бюджетных кредитов.</w:t>
      </w:r>
    </w:p>
    <w:bookmarkEnd w:id="218"/>
    <w:bookmarkStart w:name="z230" w:id="219"/>
    <w:p>
      <w:pPr>
        <w:spacing w:after="0"/>
        <w:ind w:left="0"/>
        <w:jc w:val="both"/>
      </w:pPr>
      <w:r>
        <w:rPr>
          <w:rFonts w:ascii="Times New Roman"/>
          <w:b w:val="false"/>
          <w:i w:val="false"/>
          <w:color w:val="000000"/>
          <w:sz w:val="28"/>
        </w:rPr>
        <w:t>
      3) информацию о неиспользованных средствах, привлеченных из Национального фонда Республики Казахстан в республиканский бюджет в виде целевого трансферта;</w:t>
      </w:r>
    </w:p>
    <w:bookmarkEnd w:id="219"/>
    <w:bookmarkStart w:name="z231" w:id="220"/>
    <w:p>
      <w:pPr>
        <w:spacing w:after="0"/>
        <w:ind w:left="0"/>
        <w:jc w:val="both"/>
      </w:pPr>
      <w:r>
        <w:rPr>
          <w:rFonts w:ascii="Times New Roman"/>
          <w:b w:val="false"/>
          <w:i w:val="false"/>
          <w:color w:val="000000"/>
          <w:sz w:val="28"/>
        </w:rPr>
        <w:t>
      4) информацию о неиспользованных средствах бюджетных программ (подпрограмм), финансируемых за счет резерва на инициативы Президента Республики Казахстан.</w:t>
      </w:r>
    </w:p>
    <w:bookmarkEnd w:id="220"/>
    <w:bookmarkStart w:name="z232" w:id="221"/>
    <w:p>
      <w:pPr>
        <w:spacing w:after="0"/>
        <w:ind w:left="0"/>
        <w:jc w:val="both"/>
      </w:pPr>
      <w:r>
        <w:rPr>
          <w:rFonts w:ascii="Times New Roman"/>
          <w:b w:val="false"/>
          <w:i w:val="false"/>
          <w:color w:val="000000"/>
          <w:sz w:val="28"/>
        </w:rPr>
        <w:t xml:space="preserve">
      67. В соответствии с подпунктом 4) </w:t>
      </w:r>
      <w:r>
        <w:rPr>
          <w:rFonts w:ascii="Times New Roman"/>
          <w:b w:val="false"/>
          <w:i w:val="false"/>
          <w:color w:val="000000"/>
          <w:sz w:val="28"/>
        </w:rPr>
        <w:t>пункта 5</w:t>
      </w:r>
      <w:r>
        <w:rPr>
          <w:rFonts w:ascii="Times New Roman"/>
          <w:b w:val="false"/>
          <w:i w:val="false"/>
          <w:color w:val="000000"/>
          <w:sz w:val="28"/>
        </w:rPr>
        <w:t xml:space="preserve"> статьи 116 Бюджетного кодекса администраторами бюджетных программ к 20 января текущего финансового года предоставляются в уполномоченный орган по бюджетному планированию информации о бюджетных инвестициях, по которым срок завершения соответствует периоду реализации бюджетных инвестиций согласно утвержденной документации.</w:t>
      </w:r>
    </w:p>
    <w:bookmarkEnd w:id="221"/>
    <w:bookmarkStart w:name="z233" w:id="222"/>
    <w:p>
      <w:pPr>
        <w:spacing w:after="0"/>
        <w:ind w:left="0"/>
        <w:jc w:val="both"/>
      </w:pPr>
      <w:r>
        <w:rPr>
          <w:rFonts w:ascii="Times New Roman"/>
          <w:b w:val="false"/>
          <w:i w:val="false"/>
          <w:color w:val="000000"/>
          <w:sz w:val="28"/>
        </w:rPr>
        <w:t>
      68. В соответствии с подпунктом 4) пункта 5 статьи 116 Бюджетного кодекса администраторами бюджетных программ до 20 ноября отчетного финансового года предоставляется в уполномоченный орган по бюджетному планированию и уполномоченный орган по исполнению бюджета информация об исполнении плана финансирования по платежам и обязательствам с указанием причин неполного выполнения мероприятий за истекший период, суммы непринятых обязательств по бюджетным программам, предполагаемым для дальнейшего финансирования за счет остатков средств на начало финансового года.</w:t>
      </w:r>
    </w:p>
    <w:bookmarkEnd w:id="222"/>
    <w:bookmarkStart w:name="z234" w:id="223"/>
    <w:p>
      <w:pPr>
        <w:spacing w:after="0"/>
        <w:ind w:left="0"/>
        <w:jc w:val="both"/>
      </w:pPr>
      <w:r>
        <w:rPr>
          <w:rFonts w:ascii="Times New Roman"/>
          <w:b w:val="false"/>
          <w:i w:val="false"/>
          <w:color w:val="000000"/>
          <w:sz w:val="28"/>
        </w:rPr>
        <w:t>
      69. На основании информации, представленной в соответствии с пунктами 67, 68 и 69 настоящих Процедур, центральный уполномоченный орган по бюджетному планированию или местный уполномоченный орган по бюджетному планированию вносят в установленном порядке на рассмотрение бюджетной комиссии перечень бюджетных программ с предложением по финансированию их в текущем финансовом году в пределах имеющегося объема остатков бюджетных средств.</w:t>
      </w:r>
    </w:p>
    <w:bookmarkEnd w:id="223"/>
    <w:bookmarkStart w:name="z235" w:id="224"/>
    <w:p>
      <w:pPr>
        <w:spacing w:after="0"/>
        <w:ind w:left="0"/>
        <w:jc w:val="both"/>
      </w:pPr>
      <w:r>
        <w:rPr>
          <w:rFonts w:ascii="Times New Roman"/>
          <w:b w:val="false"/>
          <w:i w:val="false"/>
          <w:color w:val="000000"/>
          <w:sz w:val="28"/>
        </w:rPr>
        <w:t>
      70. На основании решения бюджетной комиссии центральный уполномоченный орган по бюджетному планированию или местный уполномоченный орган по бюджетному планированию разрабатывают проект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и вносят его в установленном порядке в Правительство Республики Казахстан или акимат соответствующего местного исполнительного органа.</w:t>
      </w:r>
    </w:p>
    <w:bookmarkEnd w:id="224"/>
    <w:bookmarkStart w:name="z236" w:id="225"/>
    <w:p>
      <w:pPr>
        <w:spacing w:after="0"/>
        <w:ind w:left="0"/>
        <w:jc w:val="both"/>
      </w:pPr>
      <w:r>
        <w:rPr>
          <w:rFonts w:ascii="Times New Roman"/>
          <w:b w:val="false"/>
          <w:i w:val="false"/>
          <w:color w:val="000000"/>
          <w:sz w:val="28"/>
        </w:rPr>
        <w:t>
      В проекте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целевые трансферты на развитие указываются в разрезе инвестиционных проектов.</w:t>
      </w:r>
    </w:p>
    <w:bookmarkEnd w:id="225"/>
    <w:bookmarkStart w:name="z237" w:id="226"/>
    <w:p>
      <w:pPr>
        <w:spacing w:after="0"/>
        <w:ind w:left="0"/>
        <w:jc w:val="both"/>
      </w:pPr>
      <w:r>
        <w:rPr>
          <w:rFonts w:ascii="Times New Roman"/>
          <w:b w:val="false"/>
          <w:i w:val="false"/>
          <w:color w:val="000000"/>
          <w:sz w:val="28"/>
        </w:rPr>
        <w:t>
      71. В случае образования экономии бюджетных средств по республиканским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республиканских бюджетных программ осуществляют перенос сумм экономии между республиканскими бюджетными инвестиционными проектами без рассмотрения на Республиканской бюджетной комиссии путем внесения изменений в бюджетную программу.</w:t>
      </w:r>
    </w:p>
    <w:bookmarkEnd w:id="226"/>
    <w:bookmarkStart w:name="z238" w:id="227"/>
    <w:p>
      <w:pPr>
        <w:spacing w:after="0"/>
        <w:ind w:left="0"/>
        <w:jc w:val="both"/>
      </w:pPr>
      <w:r>
        <w:rPr>
          <w:rFonts w:ascii="Times New Roman"/>
          <w:b w:val="false"/>
          <w:i w:val="false"/>
          <w:color w:val="000000"/>
          <w:sz w:val="28"/>
        </w:rPr>
        <w:t>
      В случае образования экономии бюджетных средств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местных бюджетных программ осуществляют перенос сумм экономии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и в пределах одной области без рассмотрения на соответствующей бюджетной комиссии области, города республиканского значения, столицы, района (города областного значения) путем внесения изменений в соответствующую бюджетную программу.</w:t>
      </w:r>
    </w:p>
    <w:bookmarkEnd w:id="227"/>
    <w:bookmarkStart w:name="z239" w:id="228"/>
    <w:p>
      <w:pPr>
        <w:spacing w:after="0"/>
        <w:ind w:left="0"/>
        <w:jc w:val="both"/>
      </w:pPr>
      <w:r>
        <w:rPr>
          <w:rFonts w:ascii="Times New Roman"/>
          <w:b w:val="false"/>
          <w:i w:val="false"/>
          <w:color w:val="000000"/>
          <w:sz w:val="28"/>
        </w:rPr>
        <w:t>
      Администраторы республиканских бюджетных программ разрабатывают проект постановления о внесении изменений и дополнений в постановление Правительства Республики Казахстан о реализации Закона Республики Казахстан о республиканском бюджете и вносят его в установленном порядке в Правительство Республики Казахстан.</w:t>
      </w:r>
    </w:p>
    <w:bookmarkEnd w:id="228"/>
    <w:bookmarkStart w:name="z240" w:id="229"/>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разрабатывает проект постановления местных исполнительных органов о реализации решений маслихатов о местных бюджетах и вносят его в установленном порядке в акимат соответствующего местного исполнительного органа.</w:t>
      </w:r>
    </w:p>
    <w:bookmarkEnd w:id="229"/>
    <w:bookmarkStart w:name="z241" w:id="230"/>
    <w:p>
      <w:pPr>
        <w:spacing w:after="0"/>
        <w:ind w:left="0"/>
        <w:jc w:val="both"/>
      </w:pPr>
      <w:r>
        <w:rPr>
          <w:rFonts w:ascii="Times New Roman"/>
          <w:b w:val="false"/>
          <w:i w:val="false"/>
          <w:color w:val="000000"/>
          <w:sz w:val="28"/>
        </w:rPr>
        <w:t>
      В случае образования экономии по бюджетным инвестиционным проектам, реализуемым за счет целевых трансфертов на развитие из вышестоящего бюджета, перенос сумм между бюджетными инвестиционными проектами осуществляется в соответствии с требованиями пункта 315 настоящих Процедур.</w:t>
      </w:r>
    </w:p>
    <w:bookmarkEnd w:id="230"/>
    <w:bookmarkStart w:name="z242" w:id="231"/>
    <w:p>
      <w:pPr>
        <w:spacing w:after="0"/>
        <w:ind w:left="0"/>
        <w:jc w:val="both"/>
      </w:pPr>
      <w:r>
        <w:rPr>
          <w:rFonts w:ascii="Times New Roman"/>
          <w:b w:val="false"/>
          <w:i w:val="false"/>
          <w:color w:val="000000"/>
          <w:sz w:val="28"/>
        </w:rPr>
        <w:t>
      Администраторы бюджетных программ перераспределяют сумму экономии, образовавшейся по текущей бюджетной подпрограмме, на бюджетную подпрограмму развития внутри одной бюджетной программы по решению администратора бюджетной программы путем внесения изменений в бюджетную программу без рассмотрения на соответствующей бюджетной комиссии, за исключением перераспределения средств на новые бюджетные инвестиционные проекты, не предусмотренные реализацией бюджетной подпрограммой развития, и расходы, связанные с удорожанием стоимости бюджетных инвестиционных проектов.</w:t>
      </w:r>
    </w:p>
    <w:bookmarkEnd w:id="231"/>
    <w:bookmarkStart w:name="z243" w:id="232"/>
    <w:p>
      <w:pPr>
        <w:spacing w:after="0"/>
        <w:ind w:left="0"/>
        <w:jc w:val="both"/>
      </w:pPr>
      <w:r>
        <w:rPr>
          <w:rFonts w:ascii="Times New Roman"/>
          <w:b w:val="false"/>
          <w:i w:val="false"/>
          <w:color w:val="000000"/>
          <w:sz w:val="28"/>
        </w:rPr>
        <w:t>
      Государственные учреждения перераспределяют средства внутри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w:t>
      </w:r>
    </w:p>
    <w:bookmarkEnd w:id="232"/>
    <w:bookmarkStart w:name="z244" w:id="233"/>
    <w:p>
      <w:pPr>
        <w:spacing w:after="0"/>
        <w:ind w:left="0"/>
        <w:jc w:val="both"/>
      </w:pPr>
      <w:r>
        <w:rPr>
          <w:rFonts w:ascii="Times New Roman"/>
          <w:b w:val="false"/>
          <w:i w:val="false"/>
          <w:color w:val="000000"/>
          <w:sz w:val="28"/>
        </w:rPr>
        <w:t>
      72. Администраторы республиканских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республиканского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городами республиканского значения, столицы по утвержденному (уточненному) бюджету, по согласованию с местными исполнительными органами соответствующих областей, городов республиканского значения, столицы по решению администратора республиканской бюджетной программы путем внесения изменений в бюджетную программу.</w:t>
      </w:r>
    </w:p>
    <w:bookmarkEnd w:id="233"/>
    <w:bookmarkStart w:name="z245" w:id="234"/>
    <w:p>
      <w:pPr>
        <w:spacing w:after="0"/>
        <w:ind w:left="0"/>
        <w:jc w:val="both"/>
      </w:pPr>
      <w:r>
        <w:rPr>
          <w:rFonts w:ascii="Times New Roman"/>
          <w:b w:val="false"/>
          <w:i w:val="false"/>
          <w:color w:val="000000"/>
          <w:sz w:val="28"/>
        </w:rPr>
        <w:t>
      В случае соответствия предлагаемых изменений, требованиям, установленным настоящими Процедурами,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34"/>
    <w:bookmarkStart w:name="z246" w:id="235"/>
    <w:p>
      <w:pPr>
        <w:spacing w:after="0"/>
        <w:ind w:left="0"/>
        <w:jc w:val="both"/>
      </w:pPr>
      <w:r>
        <w:rPr>
          <w:rFonts w:ascii="Times New Roman"/>
          <w:b w:val="false"/>
          <w:i w:val="false"/>
          <w:color w:val="000000"/>
          <w:sz w:val="28"/>
        </w:rPr>
        <w:t>
      Администраторы областных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областного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по утвержденному (уточненному) бюджету, по согласованию с местными исполнительными органами соответствующих районов, городов областного значения по решению администратора областной бюджетной программы путем внесения изменений в бюджетную программу.</w:t>
      </w:r>
    </w:p>
    <w:bookmarkEnd w:id="235"/>
    <w:bookmarkStart w:name="z247" w:id="236"/>
    <w:p>
      <w:pPr>
        <w:spacing w:after="0"/>
        <w:ind w:left="0"/>
        <w:jc w:val="both"/>
      </w:pPr>
      <w:r>
        <w:rPr>
          <w:rFonts w:ascii="Times New Roman"/>
          <w:b w:val="false"/>
          <w:i w:val="false"/>
          <w:color w:val="000000"/>
          <w:sz w:val="28"/>
        </w:rPr>
        <w:t>
      Администраторы областных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236"/>
    <w:bookmarkStart w:name="z248" w:id="237"/>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десяти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Процедурами,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237"/>
    <w:bookmarkStart w:name="z249" w:id="238"/>
    <w:p>
      <w:pPr>
        <w:spacing w:after="0"/>
        <w:ind w:left="0"/>
        <w:jc w:val="both"/>
      </w:pPr>
      <w:r>
        <w:rPr>
          <w:rFonts w:ascii="Times New Roman"/>
          <w:b w:val="false"/>
          <w:i w:val="false"/>
          <w:color w:val="000000"/>
          <w:sz w:val="28"/>
        </w:rPr>
        <w:t>
      Администраторы местных бюджетных программ на основе проведенного бюджетного мониторинга перераспределяют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финансовый год по утвержденному (уточненному) бюджету, при условии сохранения запланированных показателей прямых и конечных результатов по согласованию с вышестоящим администратором бюджетных программ.</w:t>
      </w:r>
    </w:p>
    <w:bookmarkEnd w:id="238"/>
    <w:bookmarkStart w:name="z250" w:id="239"/>
    <w:p>
      <w:pPr>
        <w:spacing w:after="0"/>
        <w:ind w:left="0"/>
        <w:jc w:val="both"/>
      </w:pPr>
      <w:r>
        <w:rPr>
          <w:rFonts w:ascii="Times New Roman"/>
          <w:b w:val="false"/>
          <w:i w:val="false"/>
          <w:color w:val="000000"/>
          <w:sz w:val="28"/>
        </w:rPr>
        <w:t>
      Уменьшение плановой суммы по проекту допускается осуществлять при:</w:t>
      </w:r>
    </w:p>
    <w:bookmarkEnd w:id="239"/>
    <w:bookmarkStart w:name="z251" w:id="240"/>
    <w:p>
      <w:pPr>
        <w:spacing w:after="0"/>
        <w:ind w:left="0"/>
        <w:jc w:val="both"/>
      </w:pPr>
      <w:r>
        <w:rPr>
          <w:rFonts w:ascii="Times New Roman"/>
          <w:b w:val="false"/>
          <w:i w:val="false"/>
          <w:color w:val="000000"/>
          <w:sz w:val="28"/>
        </w:rPr>
        <w:t>
      1) наличии экономии по итогам конкурсов государственных закупок;</w:t>
      </w:r>
    </w:p>
    <w:bookmarkEnd w:id="240"/>
    <w:bookmarkStart w:name="z252" w:id="241"/>
    <w:p>
      <w:pPr>
        <w:spacing w:after="0"/>
        <w:ind w:left="0"/>
        <w:jc w:val="both"/>
      </w:pPr>
      <w:r>
        <w:rPr>
          <w:rFonts w:ascii="Times New Roman"/>
          <w:b w:val="false"/>
          <w:i w:val="false"/>
          <w:color w:val="000000"/>
          <w:sz w:val="28"/>
        </w:rPr>
        <w:t>
      2) непринятии или несвоевременном принятии обязательств (не заключение или несвоевременное заключение договора с поставщиком услуг), повлекшее отставание от графика проведения работ;</w:t>
      </w:r>
    </w:p>
    <w:bookmarkEnd w:id="241"/>
    <w:bookmarkStart w:name="z253" w:id="242"/>
    <w:p>
      <w:pPr>
        <w:spacing w:after="0"/>
        <w:ind w:left="0"/>
        <w:jc w:val="both"/>
      </w:pPr>
      <w:r>
        <w:rPr>
          <w:rFonts w:ascii="Times New Roman"/>
          <w:b w:val="false"/>
          <w:i w:val="false"/>
          <w:color w:val="000000"/>
          <w:sz w:val="28"/>
        </w:rPr>
        <w:t>
      3) невыполнении договорных обязательств поставщиком услуг в течение определенного времени (более одного месяца) с привлечением к ответственности поставщика услуг.</w:t>
      </w:r>
    </w:p>
    <w:bookmarkEnd w:id="242"/>
    <w:bookmarkStart w:name="z254" w:id="243"/>
    <w:p>
      <w:pPr>
        <w:spacing w:after="0"/>
        <w:ind w:left="0"/>
        <w:jc w:val="both"/>
      </w:pPr>
      <w:r>
        <w:rPr>
          <w:rFonts w:ascii="Times New Roman"/>
          <w:b w:val="false"/>
          <w:i w:val="false"/>
          <w:color w:val="000000"/>
          <w:sz w:val="28"/>
        </w:rPr>
        <w:t>
      Увеличение плановой суммы по проекту допускается при наличии письменной гарантии поставщика услуг на принятие дополнительных обязательств.</w:t>
      </w:r>
    </w:p>
    <w:bookmarkEnd w:id="243"/>
    <w:bookmarkStart w:name="z255" w:id="244"/>
    <w:p>
      <w:pPr>
        <w:spacing w:after="0"/>
        <w:ind w:left="0"/>
        <w:jc w:val="both"/>
      </w:pPr>
      <w:r>
        <w:rPr>
          <w:rFonts w:ascii="Times New Roman"/>
          <w:b w:val="false"/>
          <w:i w:val="false"/>
          <w:color w:val="000000"/>
          <w:sz w:val="28"/>
        </w:rPr>
        <w:t>
      Администраторы местных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244"/>
    <w:bookmarkStart w:name="z256" w:id="245"/>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десяти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Процедурами,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245"/>
    <w:bookmarkStart w:name="z257" w:id="246"/>
    <w:p>
      <w:pPr>
        <w:spacing w:after="0"/>
        <w:ind w:left="0"/>
        <w:jc w:val="both"/>
      </w:pPr>
      <w:r>
        <w:rPr>
          <w:rFonts w:ascii="Times New Roman"/>
          <w:b w:val="false"/>
          <w:i w:val="false"/>
          <w:color w:val="000000"/>
          <w:sz w:val="28"/>
        </w:rPr>
        <w:t>
      Перенос сумм по целевым трансфертам на развитие осуществляется в соответствии с требованиями пункта 314 настоящих Процедур.</w:t>
      </w:r>
    </w:p>
    <w:bookmarkEnd w:id="246"/>
    <w:bookmarkStart w:name="z258" w:id="247"/>
    <w:p>
      <w:pPr>
        <w:spacing w:after="0"/>
        <w:ind w:left="0"/>
        <w:jc w:val="both"/>
      </w:pPr>
      <w:r>
        <w:rPr>
          <w:rFonts w:ascii="Times New Roman"/>
          <w:b w:val="false"/>
          <w:i w:val="false"/>
          <w:color w:val="000000"/>
          <w:sz w:val="28"/>
        </w:rPr>
        <w:t>
      73. В ходе исполнения бюджета администраторы бюджетных программ без изменения годового объема расходов по бюджетной программе с сохранением конечного результата, предусмотренного паспортом бюджетной программы, перераспределяют средства:</w:t>
      </w:r>
    </w:p>
    <w:bookmarkEnd w:id="247"/>
    <w:bookmarkStart w:name="z259" w:id="248"/>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248"/>
    <w:bookmarkStart w:name="z260" w:id="249"/>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249"/>
    <w:bookmarkStart w:name="z261" w:id="250"/>
    <w:p>
      <w:pPr>
        <w:spacing w:after="0"/>
        <w:ind w:left="0"/>
        <w:jc w:val="both"/>
      </w:pPr>
      <w:r>
        <w:rPr>
          <w:rFonts w:ascii="Times New Roman"/>
          <w:b w:val="false"/>
          <w:i w:val="false"/>
          <w:color w:val="000000"/>
          <w:sz w:val="28"/>
        </w:rPr>
        <w:t>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целевых трансфертов и кредитов из вышестоящего бюджета, без рассмотрения на бюджетной комиссии;</w:t>
      </w:r>
    </w:p>
    <w:bookmarkEnd w:id="250"/>
    <w:bookmarkStart w:name="z262" w:id="251"/>
    <w:p>
      <w:pPr>
        <w:spacing w:after="0"/>
        <w:ind w:left="0"/>
        <w:jc w:val="both"/>
      </w:pPr>
      <w:r>
        <w:rPr>
          <w:rFonts w:ascii="Times New Roman"/>
          <w:b w:val="false"/>
          <w:i w:val="false"/>
          <w:color w:val="000000"/>
          <w:sz w:val="28"/>
        </w:rPr>
        <w:t>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без рассмотрения на бюджетной комиссии.</w:t>
      </w:r>
    </w:p>
    <w:bookmarkEnd w:id="251"/>
    <w:bookmarkStart w:name="z263" w:id="252"/>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аппарат акима города районного значения, села, поселка, сельского округа в порядке уведомления.</w:t>
      </w:r>
    </w:p>
    <w:bookmarkEnd w:id="252"/>
    <w:bookmarkStart w:name="z264" w:id="253"/>
    <w:p>
      <w:pPr>
        <w:spacing w:after="0"/>
        <w:ind w:left="0"/>
        <w:jc w:val="both"/>
      </w:pPr>
      <w:r>
        <w:rPr>
          <w:rFonts w:ascii="Times New Roman"/>
          <w:b w:val="false"/>
          <w:i w:val="false"/>
          <w:color w:val="000000"/>
          <w:sz w:val="28"/>
        </w:rPr>
        <w:t>
      74.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bookmarkEnd w:id="253"/>
    <w:bookmarkStart w:name="z265" w:id="254"/>
    <w:p>
      <w:pPr>
        <w:spacing w:after="0"/>
        <w:ind w:left="0"/>
        <w:jc w:val="both"/>
      </w:pPr>
      <w:r>
        <w:rPr>
          <w:rFonts w:ascii="Times New Roman"/>
          <w:b w:val="false"/>
          <w:i w:val="false"/>
          <w:color w:val="000000"/>
          <w:sz w:val="28"/>
        </w:rPr>
        <w:t>
      75. Уполномоченный орган по исполнению бюджета на основании нормативных правовых актов, перечисленных в пунктах 71, 72 и 73 настоящих Процедур,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68" w:id="255"/>
    <w:p>
      <w:pPr>
        <w:spacing w:after="0"/>
        <w:ind w:left="0"/>
        <w:jc w:val="both"/>
      </w:pPr>
      <w:r>
        <w:rPr>
          <w:rFonts w:ascii="Times New Roman"/>
          <w:b w:val="false"/>
          <w:i w:val="false"/>
          <w:color w:val="000000"/>
          <w:sz w:val="28"/>
        </w:rPr>
        <w:t>
      78. В течение финансового года в случаях образования, ликвидации, реорганизации, изменения функций центральных государственных органов, исполнительных органов, финансируемых из местного бюджета, и подведомственных им государственных учреждений, центральный уполномоченный орган по бюджетному планированию на основании нормативных правовых актов, определяющих функции вновь образованных государственных органов, правопреемников ликвидированных и реорганизованных государственных органов и подведомственных им государственных учреждений вносит изменения и дополнения в единую бюджетную классификацию Республики Казахстан.</w:t>
      </w:r>
    </w:p>
    <w:bookmarkEnd w:id="255"/>
    <w:bookmarkStart w:name="z269" w:id="256"/>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или местный уполномоченный орган по государственному планированию разрабатывают проекты постановлений по корректировке показателей утвержденного (уточненного) бюджета, связанной с образованием, ликвидацией, реорганизацией, изменением функций государственных органов, исполнительных органов, финансируемых из местного бюджета, и подведомственных им государственных учреждений, и вносит его соответственно в Правительство Республики Казахстан или акимат соответствующего местного исполнительного органа.</w:t>
      </w:r>
    </w:p>
    <w:bookmarkEnd w:id="256"/>
    <w:bookmarkStart w:name="z270" w:id="257"/>
    <w:p>
      <w:pPr>
        <w:spacing w:after="0"/>
        <w:ind w:left="0"/>
        <w:jc w:val="both"/>
      </w:pPr>
      <w:r>
        <w:rPr>
          <w:rFonts w:ascii="Times New Roman"/>
          <w:b w:val="false"/>
          <w:i w:val="false"/>
          <w:color w:val="000000"/>
          <w:sz w:val="28"/>
        </w:rPr>
        <w:t>
      Администраторы бюджетных программ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решения акима города районного значения, села, поселка, сельского округа о реализации Закона Республики Казахстан о республиканском бюджете или решения маслихата о местном бюджете предоставляют в государственное казначейство, местный уполномоченный орган по исполнению бюджета, аппараты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257"/>
    <w:bookmarkStart w:name="z271" w:id="258"/>
    <w:p>
      <w:pPr>
        <w:spacing w:after="0"/>
        <w:ind w:left="0"/>
        <w:jc w:val="both"/>
      </w:pPr>
      <w:r>
        <w:rPr>
          <w:rFonts w:ascii="Times New Roman"/>
          <w:b w:val="false"/>
          <w:i w:val="false"/>
          <w:color w:val="000000"/>
          <w:sz w:val="28"/>
        </w:rPr>
        <w:t>
      Органы государственного казначейства приостанавливают расходные операции реорганизуемых (ликвидируемых) государственных учреждений по бюджетным программам, по которым изменились годовые плановые суммы, до окончания переноса плановых назначений и кассовых расходов.</w:t>
      </w:r>
    </w:p>
    <w:bookmarkEnd w:id="258"/>
    <w:bookmarkStart w:name="z272" w:id="259"/>
    <w:p>
      <w:pPr>
        <w:spacing w:after="0"/>
        <w:ind w:left="0"/>
        <w:jc w:val="both"/>
      </w:pPr>
      <w:r>
        <w:rPr>
          <w:rFonts w:ascii="Times New Roman"/>
          <w:b w:val="false"/>
          <w:i w:val="false"/>
          <w:color w:val="000000"/>
          <w:sz w:val="28"/>
        </w:rPr>
        <w:t>
      Государственное казначейство и местные уполномоченные органы по исполнению бюджета в установленном параграфом 4 главы 2 настоящих Процедур порядке вносит изменения в сводный план поступлений и финансирования по платежам, сводный план финансирования по обязательствам в части переноса плановых назначений по передаваемым, разделяемым бюджетным программам, в пределах общих сумм данных бюджетных программ, утвержденных Законом Республики Казахстан о республиканском бюджете и решениями маслихатов о местных бюджетах на очередной финансовый год.</w:t>
      </w:r>
    </w:p>
    <w:bookmarkEnd w:id="259"/>
    <w:bookmarkStart w:name="z273" w:id="260"/>
    <w:p>
      <w:pPr>
        <w:spacing w:after="0"/>
        <w:ind w:left="0"/>
        <w:jc w:val="both"/>
      </w:pPr>
      <w:r>
        <w:rPr>
          <w:rFonts w:ascii="Times New Roman"/>
          <w:b w:val="false"/>
          <w:i w:val="false"/>
          <w:color w:val="000000"/>
          <w:sz w:val="28"/>
        </w:rPr>
        <w:t>
      Перенос плановых назначений и произведенных ранее кассовых расходов осуществляется органами государственного казначейства на основании письма государственного казначейства, местного уполномоченного органа по исполнению бюджета в следующих случаях:</w:t>
      </w:r>
    </w:p>
    <w:bookmarkEnd w:id="260"/>
    <w:bookmarkStart w:name="z274" w:id="261"/>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и местных исполнительных органов и подведомственных им государственных учреждений;</w:t>
      </w:r>
    </w:p>
    <w:bookmarkEnd w:id="261"/>
    <w:bookmarkStart w:name="z275" w:id="262"/>
    <w:p>
      <w:pPr>
        <w:spacing w:after="0"/>
        <w:ind w:left="0"/>
        <w:jc w:val="both"/>
      </w:pPr>
      <w:r>
        <w:rPr>
          <w:rFonts w:ascii="Times New Roman"/>
          <w:b w:val="false"/>
          <w:i w:val="false"/>
          <w:color w:val="000000"/>
          <w:sz w:val="28"/>
        </w:rPr>
        <w:t>
      2) уточнения республиканского и/или местных бюджетов;</w:t>
      </w:r>
    </w:p>
    <w:bookmarkEnd w:id="262"/>
    <w:bookmarkStart w:name="z276" w:id="263"/>
    <w:p>
      <w:pPr>
        <w:spacing w:after="0"/>
        <w:ind w:left="0"/>
        <w:jc w:val="both"/>
      </w:pPr>
      <w:r>
        <w:rPr>
          <w:rFonts w:ascii="Times New Roman"/>
          <w:b w:val="false"/>
          <w:i w:val="false"/>
          <w:color w:val="000000"/>
          <w:sz w:val="28"/>
        </w:rPr>
        <w:t>
      3) внесения изменений в единую бюджетную классификацию Республики Казахстан;</w:t>
      </w:r>
    </w:p>
    <w:bookmarkEnd w:id="263"/>
    <w:bookmarkStart w:name="z277" w:id="264"/>
    <w:p>
      <w:pPr>
        <w:spacing w:after="0"/>
        <w:ind w:left="0"/>
        <w:jc w:val="both"/>
      </w:pPr>
      <w:r>
        <w:rPr>
          <w:rFonts w:ascii="Times New Roman"/>
          <w:b w:val="false"/>
          <w:i w:val="false"/>
          <w:color w:val="000000"/>
          <w:sz w:val="28"/>
        </w:rPr>
        <w:t>
      4) изменения места обслуживания государственного учреждения в органе государственного казначейства;</w:t>
      </w:r>
    </w:p>
    <w:bookmarkEnd w:id="264"/>
    <w:bookmarkStart w:name="z278" w:id="265"/>
    <w:p>
      <w:pPr>
        <w:spacing w:after="0"/>
        <w:ind w:left="0"/>
        <w:jc w:val="both"/>
      </w:pPr>
      <w:r>
        <w:rPr>
          <w:rFonts w:ascii="Times New Roman"/>
          <w:b w:val="false"/>
          <w:i w:val="false"/>
          <w:color w:val="000000"/>
          <w:sz w:val="28"/>
        </w:rPr>
        <w:t>
      5) внесения изменений в структуру специфик экономической классификации расходов в части изменения видов расходов;</w:t>
      </w:r>
    </w:p>
    <w:bookmarkEnd w:id="265"/>
    <w:bookmarkStart w:name="z279" w:id="266"/>
    <w:p>
      <w:pPr>
        <w:spacing w:after="0"/>
        <w:ind w:left="0"/>
        <w:jc w:val="both"/>
      </w:pPr>
      <w:r>
        <w:rPr>
          <w:rFonts w:ascii="Times New Roman"/>
          <w:b w:val="false"/>
          <w:i w:val="false"/>
          <w:color w:val="000000"/>
          <w:sz w:val="28"/>
        </w:rPr>
        <w:t>
      6) принятия решения о централизации/децентрализации бухгалтерского учета в подведомственных администратору бюджетных программ государственных учреждениях в течение текущего финансового года;</w:t>
      </w:r>
    </w:p>
    <w:bookmarkEnd w:id="266"/>
    <w:bookmarkStart w:name="z280" w:id="267"/>
    <w:p>
      <w:pPr>
        <w:spacing w:after="0"/>
        <w:ind w:left="0"/>
        <w:jc w:val="both"/>
      </w:pPr>
      <w:r>
        <w:rPr>
          <w:rFonts w:ascii="Times New Roman"/>
          <w:b w:val="false"/>
          <w:i w:val="false"/>
          <w:color w:val="000000"/>
          <w:sz w:val="28"/>
        </w:rPr>
        <w:t>
      7) секвестра.</w:t>
      </w:r>
    </w:p>
    <w:bookmarkEnd w:id="267"/>
    <w:bookmarkStart w:name="z281" w:id="268"/>
    <w:p>
      <w:pPr>
        <w:spacing w:after="0"/>
        <w:ind w:left="0"/>
        <w:jc w:val="both"/>
      </w:pPr>
      <w:r>
        <w:rPr>
          <w:rFonts w:ascii="Times New Roman"/>
          <w:b w:val="false"/>
          <w:i w:val="false"/>
          <w:color w:val="000000"/>
          <w:sz w:val="28"/>
        </w:rPr>
        <w:t>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 Перерегистрация ранее принятых обязательств осуществляется в соответствии с требованиями параграфов 1, 2, 3, 4, 5 и 6 главы 6 настоящих Процедур.</w:t>
      </w:r>
    </w:p>
    <w:bookmarkEnd w:id="268"/>
    <w:bookmarkStart w:name="z282" w:id="269"/>
    <w:p>
      <w:pPr>
        <w:spacing w:after="0"/>
        <w:ind w:left="0"/>
        <w:jc w:val="both"/>
      </w:pPr>
      <w:r>
        <w:rPr>
          <w:rFonts w:ascii="Times New Roman"/>
          <w:b w:val="false"/>
          <w:i w:val="false"/>
          <w:color w:val="000000"/>
          <w:sz w:val="28"/>
        </w:rPr>
        <w:t>
      При передаче функций государственных органов из нижестоящего уровня государственного управления в вышестоящий уровень, а также из вышестоящего уровня государственного управления в нижестоящий уровень осуществляется перенос сумм неиспользованных остатков плановых назначений по целевым трансфертам.</w:t>
      </w:r>
    </w:p>
    <w:bookmarkEnd w:id="269"/>
    <w:bookmarkStart w:name="z283" w:id="270"/>
    <w:p>
      <w:pPr>
        <w:spacing w:after="0"/>
        <w:ind w:left="0"/>
        <w:jc w:val="left"/>
      </w:pPr>
      <w:r>
        <w:rPr>
          <w:rFonts w:ascii="Times New Roman"/>
          <w:b/>
          <w:i w:val="false"/>
          <w:color w:val="000000"/>
        </w:rPr>
        <w:t xml:space="preserve"> Глава 3. Исполнение бюджета</w:t>
      </w:r>
    </w:p>
    <w:bookmarkEnd w:id="270"/>
    <w:bookmarkStart w:name="z284" w:id="271"/>
    <w:p>
      <w:pPr>
        <w:spacing w:after="0"/>
        <w:ind w:left="0"/>
        <w:jc w:val="both"/>
      </w:pPr>
      <w:r>
        <w:rPr>
          <w:rFonts w:ascii="Times New Roman"/>
          <w:b w:val="false"/>
          <w:i w:val="false"/>
          <w:color w:val="000000"/>
          <w:sz w:val="28"/>
        </w:rPr>
        <w:t>
      79. Исполнение бюджета обеспечивается полнотой и своевременностью уплаты в бюджет всех видов бюджетных поступлений, зачислением их на единый казначейский счет и своевременным осуществлением платежей и переводов с единого казначейского счета в целях реализации мероприятий, направленных на достижение целей бюджетных программ.</w:t>
      </w:r>
    </w:p>
    <w:bookmarkEnd w:id="271"/>
    <w:bookmarkStart w:name="z285" w:id="272"/>
    <w:p>
      <w:pPr>
        <w:spacing w:after="0"/>
        <w:ind w:left="0"/>
        <w:jc w:val="both"/>
      </w:pPr>
      <w:r>
        <w:rPr>
          <w:rFonts w:ascii="Times New Roman"/>
          <w:b w:val="false"/>
          <w:i w:val="false"/>
          <w:color w:val="000000"/>
          <w:sz w:val="28"/>
        </w:rPr>
        <w:t>
      80. Исполнение бюджета осуществляется на кассовой основе. Операции по зачислению поступлений на единый казначейский счета и их списанию с единого казначейского счета учитываются в денежной форме.</w:t>
      </w:r>
    </w:p>
    <w:bookmarkEnd w:id="272"/>
    <w:bookmarkStart w:name="z286" w:id="273"/>
    <w:p>
      <w:pPr>
        <w:spacing w:after="0"/>
        <w:ind w:left="0"/>
        <w:jc w:val="both"/>
      </w:pPr>
      <w:r>
        <w:rPr>
          <w:rFonts w:ascii="Times New Roman"/>
          <w:b w:val="false"/>
          <w:i w:val="false"/>
          <w:color w:val="000000"/>
          <w:sz w:val="28"/>
        </w:rPr>
        <w:t>
      В информационной системе "Казначейство-клиент" государственные учреждения, администраторы бюджетных программ, уполномоченные органы,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заемщики, привлекший гарантированный государством заем, генеральные подрядчики в рамках казначейского сопровождения, единый оператор в сфере государственных закупок самостоятельно формируют отчеты по поступлениям и расходам.</w:t>
      </w:r>
    </w:p>
    <w:bookmarkEnd w:id="273"/>
    <w:bookmarkStart w:name="z287" w:id="274"/>
    <w:p>
      <w:pPr>
        <w:spacing w:after="0"/>
        <w:ind w:left="0"/>
        <w:jc w:val="both"/>
      </w:pPr>
      <w:r>
        <w:rPr>
          <w:rFonts w:ascii="Times New Roman"/>
          <w:b w:val="false"/>
          <w:i w:val="false"/>
          <w:color w:val="000000"/>
          <w:sz w:val="28"/>
        </w:rPr>
        <w:t>
      81. Исполнение бюджетов и их кассовое обслуживание органами государственного казначейства осуществляется в соответствии с требованиями пункта 2 настоящих Процедур.</w:t>
      </w:r>
    </w:p>
    <w:bookmarkEnd w:id="274"/>
    <w:bookmarkStart w:name="z288" w:id="275"/>
    <w:p>
      <w:pPr>
        <w:spacing w:after="0"/>
        <w:ind w:left="0"/>
        <w:jc w:val="left"/>
      </w:pPr>
      <w:r>
        <w:rPr>
          <w:rFonts w:ascii="Times New Roman"/>
          <w:b/>
          <w:i w:val="false"/>
          <w:color w:val="000000"/>
        </w:rPr>
        <w:t xml:space="preserve"> Глава 4. Порядок открытия, ведения и закрытия контрольных счетов наличности и счетов государственных учреждений в государственном казначействе</w:t>
      </w:r>
    </w:p>
    <w:bookmarkEnd w:id="275"/>
    <w:bookmarkStart w:name="z289" w:id="276"/>
    <w:p>
      <w:pPr>
        <w:spacing w:after="0"/>
        <w:ind w:left="0"/>
        <w:jc w:val="left"/>
      </w:pPr>
      <w:r>
        <w:rPr>
          <w:rFonts w:ascii="Times New Roman"/>
          <w:b/>
          <w:i w:val="false"/>
          <w:color w:val="000000"/>
        </w:rPr>
        <w:t xml:space="preserve"> Параграф 1. Контрольные счета наличности соответствующих бюджетов</w:t>
      </w:r>
    </w:p>
    <w:bookmarkEnd w:id="276"/>
    <w:bookmarkStart w:name="z290" w:id="277"/>
    <w:p>
      <w:pPr>
        <w:spacing w:after="0"/>
        <w:ind w:left="0"/>
        <w:jc w:val="both"/>
      </w:pPr>
      <w:r>
        <w:rPr>
          <w:rFonts w:ascii="Times New Roman"/>
          <w:b w:val="false"/>
          <w:i w:val="false"/>
          <w:color w:val="000000"/>
          <w:sz w:val="28"/>
        </w:rPr>
        <w:t xml:space="preserve">
      82. В государственном казначействе открываются контрольные счета наличности,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106 Бюджетного кодекса.</w:t>
      </w:r>
    </w:p>
    <w:bookmarkEnd w:id="277"/>
    <w:bookmarkStart w:name="z291" w:id="278"/>
    <w:p>
      <w:pPr>
        <w:spacing w:after="0"/>
        <w:ind w:left="0"/>
        <w:jc w:val="both"/>
      </w:pPr>
      <w:r>
        <w:rPr>
          <w:rFonts w:ascii="Times New Roman"/>
          <w:b w:val="false"/>
          <w:i w:val="false"/>
          <w:color w:val="000000"/>
          <w:sz w:val="28"/>
        </w:rPr>
        <w:t>
      83. Операции по поступлениям и проведенным платежам и переводам денег с контрольных счетов наличности соответствующих бюджетов учитываются в соответствии с единой бюджетной классификацией Республики Казахстан и кодами государственных учреждений.</w:t>
      </w:r>
    </w:p>
    <w:bookmarkEnd w:id="278"/>
    <w:bookmarkStart w:name="z292" w:id="279"/>
    <w:p>
      <w:pPr>
        <w:spacing w:after="0"/>
        <w:ind w:left="0"/>
        <w:jc w:val="left"/>
      </w:pPr>
      <w:r>
        <w:rPr>
          <w:rFonts w:ascii="Times New Roman"/>
          <w:b/>
          <w:i w:val="false"/>
          <w:color w:val="000000"/>
        </w:rPr>
        <w:t xml:space="preserve"> Параграф 2. Присвоение кодов государственных учреждений</w:t>
      </w:r>
    </w:p>
    <w:bookmarkEnd w:id="279"/>
    <w:bookmarkStart w:name="z293" w:id="280"/>
    <w:p>
      <w:pPr>
        <w:spacing w:after="0"/>
        <w:ind w:left="0"/>
        <w:jc w:val="both"/>
      </w:pPr>
      <w:r>
        <w:rPr>
          <w:rFonts w:ascii="Times New Roman"/>
          <w:b w:val="false"/>
          <w:i w:val="false"/>
          <w:color w:val="000000"/>
          <w:sz w:val="28"/>
        </w:rPr>
        <w:t>
      84. Государственным учреждениям, финансируемым из республиканского и/или местных бюджетов, для проведения расходов из республиканского и/или местных бюджетов государственным казначейством присваиваются семизначные коды, где первые три знака обозначают код администратора бюджетных программ в соответствии с единой бюджетной классификацией Республики Казахстан, последующие четыре знака являются индивидуальными для каждого государственного учреждения.</w:t>
      </w:r>
    </w:p>
    <w:bookmarkEnd w:id="280"/>
    <w:bookmarkStart w:name="z294" w:id="281"/>
    <w:p>
      <w:pPr>
        <w:spacing w:after="0"/>
        <w:ind w:left="0"/>
        <w:jc w:val="both"/>
      </w:pPr>
      <w:r>
        <w:rPr>
          <w:rFonts w:ascii="Times New Roman"/>
          <w:b w:val="false"/>
          <w:i w:val="false"/>
          <w:color w:val="000000"/>
          <w:sz w:val="28"/>
        </w:rPr>
        <w:t xml:space="preserve">
      85. Для присвоения кодов государственным учреждениям, финансируемым из республиканского бюджета, администраторы республиканских бюджетных программ представляют в государственное казначейство заявку на присвоение кодов государственным учреждениям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Процедурам на казахском и русском языках, с приложением копии свидетельства/справки о государственной регистрации (перерегистрации) юридического лица с обязательным указанием бизнес-идентификационного номера государственного учреждения.</w:t>
      </w:r>
    </w:p>
    <w:bookmarkEnd w:id="281"/>
    <w:bookmarkStart w:name="z295" w:id="282"/>
    <w:p>
      <w:pPr>
        <w:spacing w:after="0"/>
        <w:ind w:left="0"/>
        <w:jc w:val="both"/>
      </w:pPr>
      <w:r>
        <w:rPr>
          <w:rFonts w:ascii="Times New Roman"/>
          <w:b w:val="false"/>
          <w:i w:val="false"/>
          <w:color w:val="000000"/>
          <w:sz w:val="28"/>
        </w:rPr>
        <w:t>
      Для присвоения кодов государственным учреждениям, финансируемым из местных бюджетов, администраторы местных бюджетных программ направляют в орган государственного казначейства заявку на присвоение кодов государственным учреждениям по форме согласно приложению 44 к настоящим Процедурам на казахском и русском языках с приложением документов, необходимых для формирования досье, предусмотренных параграфом 5 главы 4 настоящих Процедур.</w:t>
      </w:r>
    </w:p>
    <w:bookmarkEnd w:id="282"/>
    <w:bookmarkStart w:name="z296" w:id="283"/>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заявки на присвоение кодов государственным учреждениям по форме согласно приложению 44 к настоящим Процедурам направляет в государственное казначейство заявку на присвоение кодов государственным учреждениям по форме согласно приложению 44 к настоящим Процедурам.</w:t>
      </w:r>
    </w:p>
    <w:bookmarkEnd w:id="283"/>
    <w:bookmarkStart w:name="z297" w:id="284"/>
    <w:p>
      <w:pPr>
        <w:spacing w:after="0"/>
        <w:ind w:left="0"/>
        <w:jc w:val="both"/>
      </w:pPr>
      <w:r>
        <w:rPr>
          <w:rFonts w:ascii="Times New Roman"/>
          <w:b w:val="false"/>
          <w:i w:val="false"/>
          <w:color w:val="000000"/>
          <w:sz w:val="28"/>
        </w:rPr>
        <w:t>
      Администраторы республиканских и местных бюджетных программ обеспечивают достоверность реквизитов, указанных в заявках на присвоение кодов государственным учреждениям.</w:t>
      </w:r>
    </w:p>
    <w:bookmarkEnd w:id="284"/>
    <w:bookmarkStart w:name="z298" w:id="285"/>
    <w:p>
      <w:pPr>
        <w:spacing w:after="0"/>
        <w:ind w:left="0"/>
        <w:jc w:val="both"/>
      </w:pPr>
      <w:r>
        <w:rPr>
          <w:rFonts w:ascii="Times New Roman"/>
          <w:b w:val="false"/>
          <w:i w:val="false"/>
          <w:color w:val="000000"/>
          <w:sz w:val="28"/>
        </w:rPr>
        <w:t>
      В случае несоответствия заявки на присвоение кодов государственным учреждениям установленной форме, либо отсутствия или неверного указания сведений, а также без приложения документов, предусмотренных частями первой и второй настоящего пункта, заявка возвращается без исполнения.</w:t>
      </w:r>
    </w:p>
    <w:bookmarkEnd w:id="285"/>
    <w:bookmarkStart w:name="z299" w:id="286"/>
    <w:p>
      <w:pPr>
        <w:spacing w:after="0"/>
        <w:ind w:left="0"/>
        <w:jc w:val="both"/>
      </w:pPr>
      <w:r>
        <w:rPr>
          <w:rFonts w:ascii="Times New Roman"/>
          <w:b w:val="false"/>
          <w:i w:val="false"/>
          <w:color w:val="000000"/>
          <w:sz w:val="28"/>
        </w:rPr>
        <w:t>
      86. Государственным казначейством присваиваются коды не позднее следующего рабочего дня со дня получения от администраторов республиканских бюджетных программ и органов государственного казначейства заявок на присвоение кодов государственным учреждениям по форме согласно приложению 44 к настоящим Процедурам.</w:t>
      </w:r>
    </w:p>
    <w:bookmarkEnd w:id="286"/>
    <w:bookmarkStart w:name="z300" w:id="287"/>
    <w:p>
      <w:pPr>
        <w:spacing w:after="0"/>
        <w:ind w:left="0"/>
        <w:jc w:val="both"/>
      </w:pPr>
      <w:r>
        <w:rPr>
          <w:rFonts w:ascii="Times New Roman"/>
          <w:b w:val="false"/>
          <w:i w:val="false"/>
          <w:color w:val="000000"/>
          <w:sz w:val="28"/>
        </w:rPr>
        <w:t>
      87. Государственное казначейство не позднее следующего рабочего дня со дня присвоения кодов государственным учреждениям, финансируемым из республиканского и местных бюджетов, уведомляет администраторов республиканских бюджетных программ и органы государственного казначейства о присвоенных кодах письмом в электронном виде.</w:t>
      </w:r>
    </w:p>
    <w:bookmarkEnd w:id="287"/>
    <w:bookmarkStart w:name="z301" w:id="288"/>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кодов государственным учреждениям, финансируемым из местного бюджета, письменно уведомляет администратора местных бюджетных программ о присвоенных кодах.</w:t>
      </w:r>
    </w:p>
    <w:bookmarkEnd w:id="288"/>
    <w:bookmarkStart w:name="z302" w:id="289"/>
    <w:p>
      <w:pPr>
        <w:spacing w:after="0"/>
        <w:ind w:left="0"/>
        <w:jc w:val="both"/>
      </w:pPr>
      <w:r>
        <w:rPr>
          <w:rFonts w:ascii="Times New Roman"/>
          <w:b w:val="false"/>
          <w:i w:val="false"/>
          <w:color w:val="000000"/>
          <w:sz w:val="28"/>
        </w:rPr>
        <w:t>
      88. Регистрация присвоенных кодов государственных учреждений отражается в справочнике государственных учреждений, формируемом в интегрированной информационной системе казначейства.</w:t>
      </w:r>
    </w:p>
    <w:bookmarkEnd w:id="289"/>
    <w:bookmarkStart w:name="z303" w:id="290"/>
    <w:p>
      <w:pPr>
        <w:spacing w:after="0"/>
        <w:ind w:left="0"/>
        <w:jc w:val="both"/>
      </w:pPr>
      <w:r>
        <w:rPr>
          <w:rFonts w:ascii="Times New Roman"/>
          <w:b w:val="false"/>
          <w:i w:val="false"/>
          <w:color w:val="000000"/>
          <w:sz w:val="28"/>
        </w:rPr>
        <w:t>
      89. Орган государственного казначейства письменно уведомляют соответствующие органы государственных доходов об открытии кодов государственных учреждений в течение трех рабочих дней после их открытия государственным казначейством.</w:t>
      </w:r>
    </w:p>
    <w:bookmarkEnd w:id="290"/>
    <w:bookmarkStart w:name="z304" w:id="291"/>
    <w:p>
      <w:pPr>
        <w:spacing w:after="0"/>
        <w:ind w:left="0"/>
        <w:jc w:val="left"/>
      </w:pPr>
      <w:r>
        <w:rPr>
          <w:rFonts w:ascii="Times New Roman"/>
          <w:b/>
          <w:i w:val="false"/>
          <w:color w:val="000000"/>
        </w:rPr>
        <w:t xml:space="preserve"> Параграф 3. Порядок открытия государственным казначейством контрольных счетов наличности,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291"/>
    <w:bookmarkStart w:name="z305" w:id="292"/>
    <w:p>
      <w:pPr>
        <w:spacing w:after="0"/>
        <w:ind w:left="0"/>
        <w:jc w:val="both"/>
      </w:pPr>
      <w:r>
        <w:rPr>
          <w:rFonts w:ascii="Times New Roman"/>
          <w:b w:val="false"/>
          <w:i w:val="false"/>
          <w:color w:val="000000"/>
          <w:sz w:val="28"/>
        </w:rPr>
        <w:t xml:space="preserve">
      90. Государственным учреждениям открываются счета для осуществления платежей и проведения операций,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106 Бюджетного кодекса.</w:t>
      </w:r>
    </w:p>
    <w:bookmarkEnd w:id="292"/>
    <w:bookmarkStart w:name="z306" w:id="293"/>
    <w:p>
      <w:pPr>
        <w:spacing w:after="0"/>
        <w:ind w:left="0"/>
        <w:jc w:val="both"/>
      </w:pPr>
      <w:r>
        <w:rPr>
          <w:rFonts w:ascii="Times New Roman"/>
          <w:b w:val="false"/>
          <w:i w:val="false"/>
          <w:color w:val="000000"/>
          <w:sz w:val="28"/>
        </w:rPr>
        <w:t>
      Государственным учреждениям открываются следующие контрольные счета наличности и счета:</w:t>
      </w:r>
    </w:p>
    <w:bookmarkEnd w:id="293"/>
    <w:bookmarkStart w:name="z307" w:id="294"/>
    <w:p>
      <w:pPr>
        <w:spacing w:after="0"/>
        <w:ind w:left="0"/>
        <w:jc w:val="both"/>
      </w:pPr>
      <w:r>
        <w:rPr>
          <w:rFonts w:ascii="Times New Roman"/>
          <w:b w:val="false"/>
          <w:i w:val="false"/>
          <w:color w:val="000000"/>
          <w:sz w:val="28"/>
        </w:rPr>
        <w:t>
      1) контрольный счет наличности денег от реализации государственными учреждениями товаров (работ, услуг), остающихся в их распоряжении (далее – контрольный счет наличности платных услуг);</w:t>
      </w:r>
    </w:p>
    <w:bookmarkEnd w:id="294"/>
    <w:bookmarkStart w:name="z308" w:id="295"/>
    <w:p>
      <w:pPr>
        <w:spacing w:after="0"/>
        <w:ind w:left="0"/>
        <w:jc w:val="both"/>
      </w:pPr>
      <w:r>
        <w:rPr>
          <w:rFonts w:ascii="Times New Roman"/>
          <w:b w:val="false"/>
          <w:i w:val="false"/>
          <w:color w:val="000000"/>
          <w:sz w:val="28"/>
        </w:rPr>
        <w:t>
      2) контрольный счет наличности филантропической деятельности и (или) спонсорской деятельности, и (или) меценатской деятельности, и (или) деятельности по оказанию поддержки малой родине (далее – контрольный счет наличности благотворительной помощи);</w:t>
      </w:r>
    </w:p>
    <w:bookmarkEnd w:id="295"/>
    <w:bookmarkStart w:name="z309" w:id="296"/>
    <w:p>
      <w:pPr>
        <w:spacing w:after="0"/>
        <w:ind w:left="0"/>
        <w:jc w:val="both"/>
      </w:pPr>
      <w:r>
        <w:rPr>
          <w:rFonts w:ascii="Times New Roman"/>
          <w:b w:val="false"/>
          <w:i w:val="false"/>
          <w:color w:val="000000"/>
          <w:sz w:val="28"/>
        </w:rPr>
        <w:t>
      3) контрольный счет наличности временного размещения денег;</w:t>
      </w:r>
    </w:p>
    <w:bookmarkEnd w:id="296"/>
    <w:bookmarkStart w:name="z310" w:id="297"/>
    <w:p>
      <w:pPr>
        <w:spacing w:after="0"/>
        <w:ind w:left="0"/>
        <w:jc w:val="both"/>
      </w:pPr>
      <w:r>
        <w:rPr>
          <w:rFonts w:ascii="Times New Roman"/>
          <w:b w:val="false"/>
          <w:i w:val="false"/>
          <w:color w:val="000000"/>
          <w:sz w:val="28"/>
        </w:rPr>
        <w:t>
      4) контрольный счет наличности целевого финансирования;</w:t>
      </w:r>
    </w:p>
    <w:bookmarkEnd w:id="297"/>
    <w:bookmarkStart w:name="z311" w:id="298"/>
    <w:p>
      <w:pPr>
        <w:spacing w:after="0"/>
        <w:ind w:left="0"/>
        <w:jc w:val="both"/>
      </w:pPr>
      <w:r>
        <w:rPr>
          <w:rFonts w:ascii="Times New Roman"/>
          <w:b w:val="false"/>
          <w:i w:val="false"/>
          <w:color w:val="000000"/>
          <w:sz w:val="28"/>
        </w:rPr>
        <w:t>
      5) счета в иностранной валюте;</w:t>
      </w:r>
    </w:p>
    <w:bookmarkEnd w:id="298"/>
    <w:bookmarkStart w:name="z312" w:id="299"/>
    <w:p>
      <w:pPr>
        <w:spacing w:after="0"/>
        <w:ind w:left="0"/>
        <w:jc w:val="both"/>
      </w:pPr>
      <w:r>
        <w:rPr>
          <w:rFonts w:ascii="Times New Roman"/>
          <w:b w:val="false"/>
          <w:i w:val="false"/>
          <w:color w:val="000000"/>
          <w:sz w:val="28"/>
        </w:rPr>
        <w:t>
      7) контрольный счет наличности реконвертации внешнего займа или связанного гранта;</w:t>
      </w:r>
    </w:p>
    <w:bookmarkEnd w:id="299"/>
    <w:bookmarkStart w:name="z313" w:id="300"/>
    <w:p>
      <w:pPr>
        <w:spacing w:after="0"/>
        <w:ind w:left="0"/>
        <w:jc w:val="both"/>
      </w:pPr>
      <w:r>
        <w:rPr>
          <w:rFonts w:ascii="Times New Roman"/>
          <w:b w:val="false"/>
          <w:i w:val="false"/>
          <w:color w:val="000000"/>
          <w:sz w:val="28"/>
        </w:rPr>
        <w:t>
      8) специальный счет внешнего займа или связанного гранта;</w:t>
      </w:r>
    </w:p>
    <w:bookmarkEnd w:id="300"/>
    <w:bookmarkStart w:name="z314" w:id="301"/>
    <w:p>
      <w:pPr>
        <w:spacing w:after="0"/>
        <w:ind w:left="0"/>
        <w:jc w:val="both"/>
      </w:pPr>
      <w:r>
        <w:rPr>
          <w:rFonts w:ascii="Times New Roman"/>
          <w:b w:val="false"/>
          <w:i w:val="false"/>
          <w:color w:val="000000"/>
          <w:sz w:val="28"/>
        </w:rPr>
        <w:t>
      9) счет к специальному счету внешнего займа или связанного гранта;</w:t>
      </w:r>
    </w:p>
    <w:bookmarkEnd w:id="301"/>
    <w:bookmarkStart w:name="z315" w:id="302"/>
    <w:p>
      <w:pPr>
        <w:spacing w:after="0"/>
        <w:ind w:left="0"/>
        <w:jc w:val="both"/>
      </w:pPr>
      <w:r>
        <w:rPr>
          <w:rFonts w:ascii="Times New Roman"/>
          <w:b w:val="false"/>
          <w:i w:val="false"/>
          <w:color w:val="000000"/>
          <w:sz w:val="28"/>
        </w:rPr>
        <w:t>
      10) контрольный счет наличности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привлекаемого путем выпуска ценных бумаг либо заимствования, для финансирования проектов, отнесенным к "зеленым" согласно экологическому законодательству Республики Казахстан (контрольный счет наличности внешнего займа города республиканского значения с особым статусом);</w:t>
      </w:r>
    </w:p>
    <w:bookmarkEnd w:id="302"/>
    <w:bookmarkStart w:name="z316" w:id="303"/>
    <w:p>
      <w:pPr>
        <w:spacing w:after="0"/>
        <w:ind w:left="0"/>
        <w:jc w:val="both"/>
      </w:pPr>
      <w:r>
        <w:rPr>
          <w:rFonts w:ascii="Times New Roman"/>
          <w:b w:val="false"/>
          <w:i w:val="false"/>
          <w:color w:val="000000"/>
          <w:sz w:val="28"/>
        </w:rPr>
        <w:t>
      11) счет к счету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привлекаемого путем выпуска ценных бумаг либо заимствования, в иностранной валюте (счет к счету внешнего займа города республиканского значения с особым статусом).</w:t>
      </w:r>
    </w:p>
    <w:bookmarkEnd w:id="303"/>
    <w:bookmarkStart w:name="z317" w:id="304"/>
    <w:p>
      <w:pPr>
        <w:spacing w:after="0"/>
        <w:ind w:left="0"/>
        <w:jc w:val="both"/>
      </w:pPr>
      <w:r>
        <w:rPr>
          <w:rFonts w:ascii="Times New Roman"/>
          <w:b w:val="false"/>
          <w:i w:val="false"/>
          <w:color w:val="000000"/>
          <w:sz w:val="28"/>
        </w:rPr>
        <w:t xml:space="preserve">
      91. Для открытия контрольных счетов наличности благотворительной помощи, временного размещения денег, реконвертации внешнего займа или связанного гранта государственные учреждения, финансируемые из республиканского бюджета, предоставляют в государственное казначейство заявку на открытие контрольного счета наличности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Процедурам.</w:t>
      </w:r>
    </w:p>
    <w:bookmarkEnd w:id="304"/>
    <w:bookmarkStart w:name="z318" w:id="305"/>
    <w:p>
      <w:pPr>
        <w:spacing w:after="0"/>
        <w:ind w:left="0"/>
        <w:jc w:val="both"/>
      </w:pPr>
      <w:r>
        <w:rPr>
          <w:rFonts w:ascii="Times New Roman"/>
          <w:b w:val="false"/>
          <w:i w:val="false"/>
          <w:color w:val="000000"/>
          <w:sz w:val="28"/>
        </w:rPr>
        <w:t>
      Для открытия контрольных счетов наличности платных услуг государственные учреждения, финансируемые из республиканского бюджета, представляют в орган государственного казначейства заявку на открытие контрольного счета наличности платных услуг по форме согласно приложению 47 к настоящим Процедурам.</w:t>
      </w:r>
    </w:p>
    <w:bookmarkEnd w:id="305"/>
    <w:bookmarkStart w:name="z319" w:id="306"/>
    <w:p>
      <w:pPr>
        <w:spacing w:after="0"/>
        <w:ind w:left="0"/>
        <w:jc w:val="both"/>
      </w:pPr>
      <w:r>
        <w:rPr>
          <w:rFonts w:ascii="Times New Roman"/>
          <w:b w:val="false"/>
          <w:i w:val="false"/>
          <w:color w:val="000000"/>
          <w:sz w:val="28"/>
        </w:rPr>
        <w:t>
      92. Для открытия контрольных счетов наличности благотворительной помощи, временного размещения денег, платных услуг государственные учреждения, финансируемые из местных бюджетов, предоставляют в орган государственного казначейства заявку на открытие контрольного счета наличности по форме согласно приложению 47 к настоящим Процедурам.</w:t>
      </w:r>
    </w:p>
    <w:bookmarkEnd w:id="306"/>
    <w:bookmarkStart w:name="z320" w:id="307"/>
    <w:p>
      <w:pPr>
        <w:spacing w:after="0"/>
        <w:ind w:left="0"/>
        <w:jc w:val="both"/>
      </w:pPr>
      <w:r>
        <w:rPr>
          <w:rFonts w:ascii="Times New Roman"/>
          <w:b w:val="false"/>
          <w:i w:val="false"/>
          <w:color w:val="000000"/>
          <w:sz w:val="28"/>
        </w:rPr>
        <w:t>
      Заявка на открытие контрольных счетов наличности платных услуг составляется на основании плана поступлений и расходов денег от реализации государственными учреждениями товаров (работ, услуг).</w:t>
      </w:r>
    </w:p>
    <w:bookmarkEnd w:id="307"/>
    <w:bookmarkStart w:name="z321" w:id="308"/>
    <w:p>
      <w:pPr>
        <w:spacing w:after="0"/>
        <w:ind w:left="0"/>
        <w:jc w:val="both"/>
      </w:pPr>
      <w:r>
        <w:rPr>
          <w:rFonts w:ascii="Times New Roman"/>
          <w:b w:val="false"/>
          <w:i w:val="false"/>
          <w:color w:val="000000"/>
          <w:sz w:val="28"/>
        </w:rPr>
        <w:t>
      93. Заявка на открытие контрольного счета наличности должна содержать:</w:t>
      </w:r>
    </w:p>
    <w:bookmarkEnd w:id="308"/>
    <w:bookmarkStart w:name="z322" w:id="309"/>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контрольный счет наличности;</w:t>
      </w:r>
    </w:p>
    <w:bookmarkEnd w:id="309"/>
    <w:bookmarkStart w:name="z323" w:id="310"/>
    <w:p>
      <w:pPr>
        <w:spacing w:after="0"/>
        <w:ind w:left="0"/>
        <w:jc w:val="both"/>
      </w:pPr>
      <w:r>
        <w:rPr>
          <w:rFonts w:ascii="Times New Roman"/>
          <w:b w:val="false"/>
          <w:i w:val="false"/>
          <w:color w:val="000000"/>
          <w:sz w:val="28"/>
        </w:rPr>
        <w:t>
      наименование контрольного счета наличности, который требуется открыть;</w:t>
      </w:r>
    </w:p>
    <w:bookmarkEnd w:id="310"/>
    <w:bookmarkStart w:name="z324" w:id="311"/>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311"/>
    <w:bookmarkStart w:name="z325" w:id="312"/>
    <w:p>
      <w:pPr>
        <w:spacing w:after="0"/>
        <w:ind w:left="0"/>
        <w:jc w:val="both"/>
      </w:pPr>
      <w:r>
        <w:rPr>
          <w:rFonts w:ascii="Times New Roman"/>
          <w:b w:val="false"/>
          <w:i w:val="false"/>
          <w:color w:val="000000"/>
          <w:sz w:val="28"/>
        </w:rPr>
        <w:t>
      код месторасположения государственного учреждения;</w:t>
      </w:r>
    </w:p>
    <w:bookmarkEnd w:id="312"/>
    <w:bookmarkStart w:name="z326" w:id="313"/>
    <w:p>
      <w:pPr>
        <w:spacing w:after="0"/>
        <w:ind w:left="0"/>
        <w:jc w:val="both"/>
      </w:pPr>
      <w:r>
        <w:rPr>
          <w:rFonts w:ascii="Times New Roman"/>
          <w:b w:val="false"/>
          <w:i w:val="false"/>
          <w:color w:val="000000"/>
          <w:sz w:val="28"/>
        </w:rPr>
        <w:t>
      наименование и дату законодательного акта, допускающего иные кроме бюджетных средств источники финансирования, с указанием номеров подпункта, пункта, статьи (для контрольных счетов наличности реконвертации внешнего займа или связанного гранта – номер и дату международного договора о государственном займе, ратифицированного Республикой Казахстан, или договора о связанном гранте.</w:t>
      </w:r>
    </w:p>
    <w:bookmarkEnd w:id="313"/>
    <w:bookmarkStart w:name="z327" w:id="314"/>
    <w:p>
      <w:pPr>
        <w:spacing w:after="0"/>
        <w:ind w:left="0"/>
        <w:jc w:val="both"/>
      </w:pPr>
      <w:r>
        <w:rPr>
          <w:rFonts w:ascii="Times New Roman"/>
          <w:b w:val="false"/>
          <w:i w:val="false"/>
          <w:color w:val="000000"/>
          <w:sz w:val="28"/>
        </w:rPr>
        <w:t>
      Для контрольного счета наличности внешнего займа города республиканского значения с особым статусом:</w:t>
      </w:r>
    </w:p>
    <w:bookmarkEnd w:id="314"/>
    <w:bookmarkStart w:name="z328" w:id="315"/>
    <w:p>
      <w:pPr>
        <w:spacing w:after="0"/>
        <w:ind w:left="0"/>
        <w:jc w:val="both"/>
      </w:pPr>
      <w:r>
        <w:rPr>
          <w:rFonts w:ascii="Times New Roman"/>
          <w:b w:val="false"/>
          <w:i w:val="false"/>
          <w:color w:val="000000"/>
          <w:sz w:val="28"/>
        </w:rPr>
        <w:t>
      при заимствовании – номер (при наличии) и дату договора займа у международных финансовых организаций в национальной валюте для финансирования проектов, отнесенным к "зеленым" согласно экологическому законодательству Республики Казахстан, а также номер и дату свидетельства о регистрации договора займа;</w:t>
      </w:r>
    </w:p>
    <w:bookmarkEnd w:id="315"/>
    <w:bookmarkStart w:name="z329" w:id="316"/>
    <w:p>
      <w:pPr>
        <w:spacing w:after="0"/>
        <w:ind w:left="0"/>
        <w:jc w:val="both"/>
      </w:pPr>
      <w:r>
        <w:rPr>
          <w:rFonts w:ascii="Times New Roman"/>
          <w:b w:val="false"/>
          <w:i w:val="false"/>
          <w:color w:val="000000"/>
          <w:sz w:val="28"/>
        </w:rPr>
        <w:t>
      при выпуске ценных бумаг – номер (при наличии) и дату проспекта выпуска ценных бумаг, условий выпуска ценных бумаг (для отдельных выпусков ценных бумаг в рамках программы выпуска) или иных заменяющих их документов в соответствии с актами Международного финансового центра "Астана", а также документ, удостоверяющий присвоение данному выпуску международного идентификационного номера (ISIN).</w:t>
      </w:r>
    </w:p>
    <w:bookmarkEnd w:id="316"/>
    <w:bookmarkStart w:name="z330" w:id="317"/>
    <w:p>
      <w:pPr>
        <w:spacing w:after="0"/>
        <w:ind w:left="0"/>
        <w:jc w:val="both"/>
      </w:pPr>
      <w:r>
        <w:rPr>
          <w:rFonts w:ascii="Times New Roman"/>
          <w:b w:val="false"/>
          <w:i w:val="false"/>
          <w:color w:val="000000"/>
          <w:sz w:val="28"/>
        </w:rPr>
        <w:t>
      94. Государственное учреждение обеспечивает обоснованность предоставления заявки на открытие контрольных счетов наличности благотворительной помощи, временного размещения денег, платных услуг,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w:t>
      </w:r>
    </w:p>
    <w:bookmarkEnd w:id="317"/>
    <w:bookmarkStart w:name="z331" w:id="318"/>
    <w:p>
      <w:pPr>
        <w:spacing w:after="0"/>
        <w:ind w:left="0"/>
        <w:jc w:val="both"/>
      </w:pPr>
      <w:r>
        <w:rPr>
          <w:rFonts w:ascii="Times New Roman"/>
          <w:b w:val="false"/>
          <w:i w:val="false"/>
          <w:color w:val="000000"/>
          <w:sz w:val="28"/>
        </w:rPr>
        <w:t>
      95. Орган государственного казначейства на основании полученной от государственного учреждения заявки на открытие контрольного счета наличности формирует и направляет в государственное казначейство заявку на открытие контрольного счета наличности по форме согласно приложению 47 к настоящим Процедурам.</w:t>
      </w:r>
    </w:p>
    <w:bookmarkEnd w:id="318"/>
    <w:bookmarkStart w:name="z332" w:id="319"/>
    <w:p>
      <w:pPr>
        <w:spacing w:after="0"/>
        <w:ind w:left="0"/>
        <w:jc w:val="both"/>
      </w:pPr>
      <w:r>
        <w:rPr>
          <w:rFonts w:ascii="Times New Roman"/>
          <w:b w:val="false"/>
          <w:i w:val="false"/>
          <w:color w:val="000000"/>
          <w:sz w:val="28"/>
        </w:rPr>
        <w:t>
      Заявка на открытие контрольного счета наличности возвращается без исполнения государственному учреждению в случае несоответствия заявки установленной форме, либо отсутствия или неверного указания:</w:t>
      </w:r>
    </w:p>
    <w:bookmarkEnd w:id="319"/>
    <w:bookmarkStart w:name="z333" w:id="320"/>
    <w:p>
      <w:pPr>
        <w:spacing w:after="0"/>
        <w:ind w:left="0"/>
        <w:jc w:val="both"/>
      </w:pPr>
      <w:r>
        <w:rPr>
          <w:rFonts w:ascii="Times New Roman"/>
          <w:b w:val="false"/>
          <w:i w:val="false"/>
          <w:color w:val="000000"/>
          <w:sz w:val="28"/>
        </w:rPr>
        <w:t>
      1) вида открываемого контрольного счета наличности;</w:t>
      </w:r>
    </w:p>
    <w:bookmarkEnd w:id="320"/>
    <w:bookmarkStart w:name="z334" w:id="321"/>
    <w:p>
      <w:pPr>
        <w:spacing w:after="0"/>
        <w:ind w:left="0"/>
        <w:jc w:val="both"/>
      </w:pPr>
      <w:r>
        <w:rPr>
          <w:rFonts w:ascii="Times New Roman"/>
          <w:b w:val="false"/>
          <w:i w:val="false"/>
          <w:color w:val="000000"/>
          <w:sz w:val="28"/>
        </w:rPr>
        <w:t>
      2) наименования или кода государственного учреждения;</w:t>
      </w:r>
    </w:p>
    <w:bookmarkEnd w:id="321"/>
    <w:bookmarkStart w:name="z335" w:id="322"/>
    <w:p>
      <w:pPr>
        <w:spacing w:after="0"/>
        <w:ind w:left="0"/>
        <w:jc w:val="both"/>
      </w:pPr>
      <w:r>
        <w:rPr>
          <w:rFonts w:ascii="Times New Roman"/>
          <w:b w:val="false"/>
          <w:i w:val="false"/>
          <w:color w:val="000000"/>
          <w:sz w:val="28"/>
        </w:rPr>
        <w:t>
      3) вида бюджета;</w:t>
      </w:r>
    </w:p>
    <w:bookmarkEnd w:id="322"/>
    <w:bookmarkStart w:name="z336" w:id="323"/>
    <w:p>
      <w:pPr>
        <w:spacing w:after="0"/>
        <w:ind w:left="0"/>
        <w:jc w:val="both"/>
      </w:pPr>
      <w:r>
        <w:rPr>
          <w:rFonts w:ascii="Times New Roman"/>
          <w:b w:val="false"/>
          <w:i w:val="false"/>
          <w:color w:val="000000"/>
          <w:sz w:val="28"/>
        </w:rPr>
        <w:t>
      4) основания для открытия контрольного счета наличности.</w:t>
      </w:r>
    </w:p>
    <w:bookmarkEnd w:id="323"/>
    <w:bookmarkStart w:name="z337" w:id="324"/>
    <w:p>
      <w:pPr>
        <w:spacing w:after="0"/>
        <w:ind w:left="0"/>
        <w:jc w:val="both"/>
      </w:pPr>
      <w:r>
        <w:rPr>
          <w:rFonts w:ascii="Times New Roman"/>
          <w:b w:val="false"/>
          <w:i w:val="false"/>
          <w:color w:val="000000"/>
          <w:sz w:val="28"/>
        </w:rPr>
        <w:t>
      96. Государственное казначейство после получения от государственного учреждения, финансируемого из республиканского бюджета, заявки на открытие контрольного счета наличности осуществляет открытие соответствующего контрольного счета наличности с отправкой письменного уведомления об открытии контрольного счета наличности либо направляет иной обоснованный ответ государственному учреждению.</w:t>
      </w:r>
    </w:p>
    <w:bookmarkEnd w:id="324"/>
    <w:bookmarkStart w:name="z338" w:id="325"/>
    <w:p>
      <w:pPr>
        <w:spacing w:after="0"/>
        <w:ind w:left="0"/>
        <w:jc w:val="both"/>
      </w:pPr>
      <w:r>
        <w:rPr>
          <w:rFonts w:ascii="Times New Roman"/>
          <w:b w:val="false"/>
          <w:i w:val="false"/>
          <w:color w:val="000000"/>
          <w:sz w:val="28"/>
        </w:rPr>
        <w:t>
      В уведомлении об открытии контрольного счета наличности указываются:</w:t>
      </w:r>
    </w:p>
    <w:bookmarkEnd w:id="325"/>
    <w:bookmarkStart w:name="z339" w:id="326"/>
    <w:p>
      <w:pPr>
        <w:spacing w:after="0"/>
        <w:ind w:left="0"/>
        <w:jc w:val="both"/>
      </w:pPr>
      <w:r>
        <w:rPr>
          <w:rFonts w:ascii="Times New Roman"/>
          <w:b w:val="false"/>
          <w:i w:val="false"/>
          <w:color w:val="000000"/>
          <w:sz w:val="28"/>
        </w:rPr>
        <w:t>
      наименование и код государственного учреждения;</w:t>
      </w:r>
    </w:p>
    <w:bookmarkEnd w:id="326"/>
    <w:bookmarkStart w:name="z340" w:id="327"/>
    <w:p>
      <w:pPr>
        <w:spacing w:after="0"/>
        <w:ind w:left="0"/>
        <w:jc w:val="both"/>
      </w:pPr>
      <w:r>
        <w:rPr>
          <w:rFonts w:ascii="Times New Roman"/>
          <w:b w:val="false"/>
          <w:i w:val="false"/>
          <w:color w:val="000000"/>
          <w:sz w:val="28"/>
        </w:rPr>
        <w:t>
      наименование и номер контрольного счета наличности.</w:t>
      </w:r>
    </w:p>
    <w:bookmarkEnd w:id="327"/>
    <w:bookmarkStart w:name="z341" w:id="328"/>
    <w:p>
      <w:pPr>
        <w:spacing w:after="0"/>
        <w:ind w:left="0"/>
        <w:jc w:val="both"/>
      </w:pPr>
      <w:r>
        <w:rPr>
          <w:rFonts w:ascii="Times New Roman"/>
          <w:b w:val="false"/>
          <w:i w:val="false"/>
          <w:color w:val="000000"/>
          <w:sz w:val="28"/>
        </w:rPr>
        <w:t>
      97. Государственное казначейство осуществляет открытие контрольных счетов наличности и счетов государственных учреждений, финансируемых из:</w:t>
      </w:r>
    </w:p>
    <w:bookmarkEnd w:id="328"/>
    <w:bookmarkStart w:name="z342" w:id="329"/>
    <w:p>
      <w:pPr>
        <w:spacing w:after="0"/>
        <w:ind w:left="0"/>
        <w:jc w:val="both"/>
      </w:pPr>
      <w:r>
        <w:rPr>
          <w:rFonts w:ascii="Times New Roman"/>
          <w:b w:val="false"/>
          <w:i w:val="false"/>
          <w:color w:val="000000"/>
          <w:sz w:val="28"/>
        </w:rPr>
        <w:t>
      республиканского бюджета – по контрольным счетам наличности платных услуг: не позднее следующего рабочего дня после поступления от органов государственного казначейства заявок на открытие контрольных счетов наличности платных услуг;</w:t>
      </w:r>
    </w:p>
    <w:bookmarkEnd w:id="329"/>
    <w:bookmarkStart w:name="z343" w:id="330"/>
    <w:p>
      <w:pPr>
        <w:spacing w:after="0"/>
        <w:ind w:left="0"/>
        <w:jc w:val="both"/>
      </w:pPr>
      <w:r>
        <w:rPr>
          <w:rFonts w:ascii="Times New Roman"/>
          <w:b w:val="false"/>
          <w:i w:val="false"/>
          <w:color w:val="000000"/>
          <w:sz w:val="28"/>
        </w:rPr>
        <w:t>
      местных бюджетов – не позднее следующего рабочего дня после поступления от органов государственного казначейства заявок на открытие контрольных счетов наличности.</w:t>
      </w:r>
    </w:p>
    <w:bookmarkEnd w:id="330"/>
    <w:bookmarkStart w:name="z344" w:id="331"/>
    <w:p>
      <w:pPr>
        <w:spacing w:after="0"/>
        <w:ind w:left="0"/>
        <w:jc w:val="both"/>
      </w:pPr>
      <w:r>
        <w:rPr>
          <w:rFonts w:ascii="Times New Roman"/>
          <w:b w:val="false"/>
          <w:i w:val="false"/>
          <w:color w:val="000000"/>
          <w:sz w:val="28"/>
        </w:rPr>
        <w:t>
      98. Контрольные счета наличности благотворительной помощи, временного размещения денег, платных услуг открываются и действуют до их закрытия в случаях, предусмотренных параграфом 8 главы 4 настоящих Процедур.</w:t>
      </w:r>
    </w:p>
    <w:bookmarkEnd w:id="331"/>
    <w:bookmarkStart w:name="z345" w:id="332"/>
    <w:p>
      <w:pPr>
        <w:spacing w:after="0"/>
        <w:ind w:left="0"/>
        <w:jc w:val="both"/>
      </w:pPr>
      <w:r>
        <w:rPr>
          <w:rFonts w:ascii="Times New Roman"/>
          <w:b w:val="false"/>
          <w:i w:val="false"/>
          <w:color w:val="000000"/>
          <w:sz w:val="28"/>
        </w:rPr>
        <w:t>
      Контрольный счет наличности реконвертации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открываются на срок действия займа или связанного гранта, срока исполнения обязательств эмитента согласно проспекта выпуска ценных бумаг или иного заменяющего его документа в соответствии с актами Международного финансового центра "Астана".</w:t>
      </w:r>
    </w:p>
    <w:bookmarkEnd w:id="332"/>
    <w:bookmarkStart w:name="z346" w:id="333"/>
    <w:p>
      <w:pPr>
        <w:spacing w:after="0"/>
        <w:ind w:left="0"/>
        <w:jc w:val="both"/>
      </w:pPr>
      <w:r>
        <w:rPr>
          <w:rFonts w:ascii="Times New Roman"/>
          <w:b w:val="false"/>
          <w:i w:val="false"/>
          <w:color w:val="000000"/>
          <w:sz w:val="28"/>
        </w:rPr>
        <w:t>
      99. После открытия контрольных счетов наличности и счетов государственных учреждений, финансируемых из республиканского и местного бюджетов, государственное казначейство осуществляет электронную рассылку уведомлений об открытии контрольных счетов наличности и счетов посредством информационной системы "Казначейство-клиент".</w:t>
      </w:r>
    </w:p>
    <w:bookmarkEnd w:id="333"/>
    <w:bookmarkStart w:name="z347" w:id="334"/>
    <w:p>
      <w:pPr>
        <w:spacing w:after="0"/>
        <w:ind w:left="0"/>
        <w:jc w:val="both"/>
      </w:pPr>
      <w:r>
        <w:rPr>
          <w:rFonts w:ascii="Times New Roman"/>
          <w:b w:val="false"/>
          <w:i w:val="false"/>
          <w:color w:val="000000"/>
          <w:sz w:val="28"/>
        </w:rPr>
        <w:t xml:space="preserve">
      100. Для открытия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счета к контрольному счету наличности внешнего займа местного исполнительного органа города республиканского значения с особым статусом государственные учреждения, финансируемые из республиканского и местных бюджетов, предоставляют в государственное казначейство заявку на открытие соответствующего счета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Процедурам.</w:t>
      </w:r>
    </w:p>
    <w:bookmarkEnd w:id="334"/>
    <w:bookmarkStart w:name="z348" w:id="335"/>
    <w:p>
      <w:pPr>
        <w:spacing w:after="0"/>
        <w:ind w:left="0"/>
        <w:jc w:val="both"/>
      </w:pPr>
      <w:r>
        <w:rPr>
          <w:rFonts w:ascii="Times New Roman"/>
          <w:b w:val="false"/>
          <w:i w:val="false"/>
          <w:color w:val="000000"/>
          <w:sz w:val="28"/>
        </w:rPr>
        <w:t>
      Заявка государственного учреждения должна содержать:</w:t>
      </w:r>
    </w:p>
    <w:bookmarkEnd w:id="335"/>
    <w:bookmarkStart w:name="z349" w:id="336"/>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счет;</w:t>
      </w:r>
    </w:p>
    <w:bookmarkEnd w:id="336"/>
    <w:bookmarkStart w:name="z350" w:id="337"/>
    <w:p>
      <w:pPr>
        <w:spacing w:after="0"/>
        <w:ind w:left="0"/>
        <w:jc w:val="both"/>
      </w:pPr>
      <w:r>
        <w:rPr>
          <w:rFonts w:ascii="Times New Roman"/>
          <w:b w:val="false"/>
          <w:i w:val="false"/>
          <w:color w:val="000000"/>
          <w:sz w:val="28"/>
        </w:rPr>
        <w:t>
      код месторасположения;</w:t>
      </w:r>
    </w:p>
    <w:bookmarkEnd w:id="337"/>
    <w:bookmarkStart w:name="z351" w:id="338"/>
    <w:p>
      <w:pPr>
        <w:spacing w:after="0"/>
        <w:ind w:left="0"/>
        <w:jc w:val="both"/>
      </w:pPr>
      <w:r>
        <w:rPr>
          <w:rFonts w:ascii="Times New Roman"/>
          <w:b w:val="false"/>
          <w:i w:val="false"/>
          <w:color w:val="000000"/>
          <w:sz w:val="28"/>
        </w:rPr>
        <w:t>
      наименование счета;</w:t>
      </w:r>
    </w:p>
    <w:bookmarkEnd w:id="338"/>
    <w:bookmarkStart w:name="z352" w:id="339"/>
    <w:p>
      <w:pPr>
        <w:spacing w:after="0"/>
        <w:ind w:left="0"/>
        <w:jc w:val="both"/>
      </w:pPr>
      <w:r>
        <w:rPr>
          <w:rFonts w:ascii="Times New Roman"/>
          <w:b w:val="false"/>
          <w:i w:val="false"/>
          <w:color w:val="000000"/>
          <w:sz w:val="28"/>
        </w:rPr>
        <w:t>
      вид валюты (согласно перечню видов валют, по которым Национальный Банк осуществляет операции по конвертации и реконвертации);</w:t>
      </w:r>
    </w:p>
    <w:bookmarkEnd w:id="339"/>
    <w:bookmarkStart w:name="z353" w:id="340"/>
    <w:p>
      <w:pPr>
        <w:spacing w:after="0"/>
        <w:ind w:left="0"/>
        <w:jc w:val="both"/>
      </w:pPr>
      <w:r>
        <w:rPr>
          <w:rFonts w:ascii="Times New Roman"/>
          <w:b w:val="false"/>
          <w:i w:val="false"/>
          <w:color w:val="000000"/>
          <w:sz w:val="28"/>
        </w:rPr>
        <w:t>
      источник финансирования (средства республиканского или местного бюджета, средства софинансирования либо иной источник финансирования);</w:t>
      </w:r>
    </w:p>
    <w:bookmarkEnd w:id="340"/>
    <w:bookmarkStart w:name="z354" w:id="341"/>
    <w:p>
      <w:pPr>
        <w:spacing w:after="0"/>
        <w:ind w:left="0"/>
        <w:jc w:val="both"/>
      </w:pPr>
      <w:r>
        <w:rPr>
          <w:rFonts w:ascii="Times New Roman"/>
          <w:b w:val="false"/>
          <w:i w:val="false"/>
          <w:color w:val="000000"/>
          <w:sz w:val="28"/>
        </w:rPr>
        <w:t>
      цели направления расходов;</w:t>
      </w:r>
    </w:p>
    <w:bookmarkEnd w:id="341"/>
    <w:bookmarkStart w:name="z355" w:id="342"/>
    <w:p>
      <w:pPr>
        <w:spacing w:after="0"/>
        <w:ind w:left="0"/>
        <w:jc w:val="both"/>
      </w:pPr>
      <w:r>
        <w:rPr>
          <w:rFonts w:ascii="Times New Roman"/>
          <w:b w:val="false"/>
          <w:i w:val="false"/>
          <w:color w:val="000000"/>
          <w:sz w:val="28"/>
        </w:rPr>
        <w:t>
      основание для открытия счета.</w:t>
      </w:r>
    </w:p>
    <w:bookmarkEnd w:id="342"/>
    <w:bookmarkStart w:name="z356" w:id="343"/>
    <w:p>
      <w:pPr>
        <w:spacing w:after="0"/>
        <w:ind w:left="0"/>
        <w:jc w:val="both"/>
      </w:pPr>
      <w:r>
        <w:rPr>
          <w:rFonts w:ascii="Times New Roman"/>
          <w:b w:val="false"/>
          <w:i w:val="false"/>
          <w:color w:val="000000"/>
          <w:sz w:val="28"/>
        </w:rPr>
        <w:t>
      101. Основанием представления государственным учреждением заявки на открытие счета в иностранной валюте являются:</w:t>
      </w:r>
    </w:p>
    <w:bookmarkEnd w:id="343"/>
    <w:p>
      <w:pPr>
        <w:spacing w:after="0"/>
        <w:ind w:left="0"/>
        <w:jc w:val="both"/>
      </w:pPr>
      <w:r>
        <w:rPr>
          <w:rFonts w:ascii="Times New Roman"/>
          <w:b w:val="false"/>
          <w:i w:val="false"/>
          <w:color w:val="000000"/>
          <w:sz w:val="28"/>
        </w:rPr>
        <w:t>
      1) международные договоры, заключенные в соответствии с законодательством Республики Казахстан о международных договорах, кроме случаев, когда из международного договора следует, что для его применения требуется издание закона;</w:t>
      </w:r>
    </w:p>
    <w:p>
      <w:pPr>
        <w:spacing w:after="0"/>
        <w:ind w:left="0"/>
        <w:jc w:val="both"/>
      </w:pPr>
      <w:r>
        <w:rPr>
          <w:rFonts w:ascii="Times New Roman"/>
          <w:b w:val="false"/>
          <w:i w:val="false"/>
          <w:color w:val="000000"/>
          <w:sz w:val="28"/>
        </w:rPr>
        <w:t>
      2) нормативные правовые акты Республики Казахстан, которыми предусмотрено осуществление международного сотрудничества, внешнеэкономической деятельности или проведение операций в иностранной валюте;</w:t>
      </w:r>
    </w:p>
    <w:p>
      <w:pPr>
        <w:spacing w:after="0"/>
        <w:ind w:left="0"/>
        <w:jc w:val="both"/>
      </w:pPr>
      <w:r>
        <w:rPr>
          <w:rFonts w:ascii="Times New Roman"/>
          <w:b w:val="false"/>
          <w:i w:val="false"/>
          <w:color w:val="000000"/>
          <w:sz w:val="28"/>
        </w:rPr>
        <w:t>
      3) положение или устав государственного учреждения, которым предусмотрено осуществление международного сотрудничества, внешнеэкономической деятельности или проведение операций в иностранной валюте;</w:t>
      </w:r>
    </w:p>
    <w:p>
      <w:pPr>
        <w:spacing w:after="0"/>
        <w:ind w:left="0"/>
        <w:jc w:val="both"/>
      </w:pPr>
      <w:r>
        <w:rPr>
          <w:rFonts w:ascii="Times New Roman"/>
          <w:b w:val="false"/>
          <w:i w:val="false"/>
          <w:color w:val="000000"/>
          <w:sz w:val="28"/>
        </w:rPr>
        <w:t>
      4) договора о приобретении товаров (работ, услуг), заключенные с нерезидентами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5) решения судов, в соответствии с которыми у государственных учреждений возникли обязательства в иностранной валюте.</w:t>
      </w:r>
    </w:p>
    <w:bookmarkStart w:name="z362" w:id="344"/>
    <w:p>
      <w:pPr>
        <w:spacing w:after="0"/>
        <w:ind w:left="0"/>
        <w:jc w:val="both"/>
      </w:pPr>
      <w:r>
        <w:rPr>
          <w:rFonts w:ascii="Times New Roman"/>
          <w:b w:val="false"/>
          <w:i w:val="false"/>
          <w:color w:val="000000"/>
          <w:sz w:val="28"/>
        </w:rPr>
        <w:t>
      Основанием для представления государственным учреждением в государственное казначейство заявки на открытие специального счета внешнего займа или связанного гранта, счета к специальному счету внешнего займа или связанного гранта является международный договор о государственном займе, ратифицированный Республикой Казахстан, или договор о связанном гранте, условиями которого предусмотрено открытие такого счета.</w:t>
      </w:r>
    </w:p>
    <w:bookmarkEnd w:id="344"/>
    <w:bookmarkStart w:name="z363" w:id="345"/>
    <w:p>
      <w:pPr>
        <w:spacing w:after="0"/>
        <w:ind w:left="0"/>
        <w:jc w:val="both"/>
      </w:pPr>
      <w:r>
        <w:rPr>
          <w:rFonts w:ascii="Times New Roman"/>
          <w:b w:val="false"/>
          <w:i w:val="false"/>
          <w:color w:val="000000"/>
          <w:sz w:val="28"/>
        </w:rPr>
        <w:t>
      Основанием для представления государственным учреждением в государственное казначейство заявки на открытие счета к контрольному счету наличности внешнего займа местного исполнительного органа города республиканского значения с особым статусом является:</w:t>
      </w:r>
    </w:p>
    <w:bookmarkEnd w:id="345"/>
    <w:bookmarkStart w:name="z364" w:id="346"/>
    <w:p>
      <w:pPr>
        <w:spacing w:after="0"/>
        <w:ind w:left="0"/>
        <w:jc w:val="both"/>
      </w:pPr>
      <w:r>
        <w:rPr>
          <w:rFonts w:ascii="Times New Roman"/>
          <w:b w:val="false"/>
          <w:i w:val="false"/>
          <w:color w:val="000000"/>
          <w:sz w:val="28"/>
        </w:rPr>
        <w:t>
      при заимствовании – договор займа, условиями которого предусмотрено открытие такого счета, а также свидетельство о регистрации такого договора займа;</w:t>
      </w:r>
    </w:p>
    <w:bookmarkEnd w:id="346"/>
    <w:bookmarkStart w:name="z365" w:id="347"/>
    <w:p>
      <w:pPr>
        <w:spacing w:after="0"/>
        <w:ind w:left="0"/>
        <w:jc w:val="both"/>
      </w:pPr>
      <w:r>
        <w:rPr>
          <w:rFonts w:ascii="Times New Roman"/>
          <w:b w:val="false"/>
          <w:i w:val="false"/>
          <w:color w:val="000000"/>
          <w:sz w:val="28"/>
        </w:rPr>
        <w:t>
      при выпуске ценных бумаг – проспект выпуска, условия выпуска ценных бумаг (для отдельных выпусков ценных бумаг в рамках программы выпуска) или иные заменяющие их документы в соответствии с актами Международного финансового центра "Астана", условиями которого предусмотрено открытие такого счета, а также документ, удостоверяющий присвоение данному выпуску международного идентификационного номера (ISIN).</w:t>
      </w:r>
    </w:p>
    <w:bookmarkEnd w:id="347"/>
    <w:bookmarkStart w:name="z366" w:id="348"/>
    <w:p>
      <w:pPr>
        <w:spacing w:after="0"/>
        <w:ind w:left="0"/>
        <w:jc w:val="both"/>
      </w:pPr>
      <w:r>
        <w:rPr>
          <w:rFonts w:ascii="Times New Roman"/>
          <w:b w:val="false"/>
          <w:i w:val="false"/>
          <w:color w:val="000000"/>
          <w:sz w:val="28"/>
        </w:rPr>
        <w:t>
      Государственное учреждение обеспечивает обоснованность представления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с измением, внесенным приказом Министра финансов РК от 19.12.2025 </w:t>
      </w:r>
      <w:r>
        <w:rPr>
          <w:rFonts w:ascii="Times New Roman"/>
          <w:b w:val="false"/>
          <w:i w:val="false"/>
          <w:color w:val="000000"/>
          <w:sz w:val="28"/>
        </w:rPr>
        <w:t>№ 795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67" w:id="349"/>
    <w:p>
      <w:pPr>
        <w:spacing w:after="0"/>
        <w:ind w:left="0"/>
        <w:jc w:val="both"/>
      </w:pPr>
      <w:r>
        <w:rPr>
          <w:rFonts w:ascii="Times New Roman"/>
          <w:b w:val="false"/>
          <w:i w:val="false"/>
          <w:color w:val="000000"/>
          <w:sz w:val="28"/>
        </w:rPr>
        <w:t>
      102. Государственное казначейство после получения от государственного учреждения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осуществляет открытие соответствующего счета с отправкой уведомления об открытии счета либо направляет иной обоснованный ответ государственному учреждению.</w:t>
      </w:r>
    </w:p>
    <w:bookmarkEnd w:id="349"/>
    <w:bookmarkStart w:name="z368" w:id="350"/>
    <w:p>
      <w:pPr>
        <w:spacing w:after="0"/>
        <w:ind w:left="0"/>
        <w:jc w:val="both"/>
      </w:pPr>
      <w:r>
        <w:rPr>
          <w:rFonts w:ascii="Times New Roman"/>
          <w:b w:val="false"/>
          <w:i w:val="false"/>
          <w:color w:val="000000"/>
          <w:sz w:val="28"/>
        </w:rPr>
        <w:t>
      В уведомлении об открытии счета указываются:</w:t>
      </w:r>
    </w:p>
    <w:bookmarkEnd w:id="350"/>
    <w:bookmarkStart w:name="z369" w:id="351"/>
    <w:p>
      <w:pPr>
        <w:spacing w:after="0"/>
        <w:ind w:left="0"/>
        <w:jc w:val="both"/>
      </w:pPr>
      <w:r>
        <w:rPr>
          <w:rFonts w:ascii="Times New Roman"/>
          <w:b w:val="false"/>
          <w:i w:val="false"/>
          <w:color w:val="000000"/>
          <w:sz w:val="28"/>
        </w:rPr>
        <w:t>
      ссылка на номер и дату заявки на открытие счета;</w:t>
      </w:r>
    </w:p>
    <w:bookmarkEnd w:id="351"/>
    <w:bookmarkStart w:name="z370" w:id="352"/>
    <w:p>
      <w:pPr>
        <w:spacing w:after="0"/>
        <w:ind w:left="0"/>
        <w:jc w:val="both"/>
      </w:pPr>
      <w:r>
        <w:rPr>
          <w:rFonts w:ascii="Times New Roman"/>
          <w:b w:val="false"/>
          <w:i w:val="false"/>
          <w:color w:val="000000"/>
          <w:sz w:val="28"/>
        </w:rPr>
        <w:t>
      наименование и код государственного учреждения;</w:t>
      </w:r>
    </w:p>
    <w:bookmarkEnd w:id="352"/>
    <w:bookmarkStart w:name="z371" w:id="353"/>
    <w:p>
      <w:pPr>
        <w:spacing w:after="0"/>
        <w:ind w:left="0"/>
        <w:jc w:val="both"/>
      </w:pPr>
      <w:r>
        <w:rPr>
          <w:rFonts w:ascii="Times New Roman"/>
          <w:b w:val="false"/>
          <w:i w:val="false"/>
          <w:color w:val="000000"/>
          <w:sz w:val="28"/>
        </w:rPr>
        <w:t>
      наименование и номер счета, вид валюты;</w:t>
      </w:r>
    </w:p>
    <w:bookmarkEnd w:id="353"/>
    <w:bookmarkStart w:name="z372" w:id="354"/>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354"/>
    <w:bookmarkStart w:name="z373" w:id="355"/>
    <w:p>
      <w:pPr>
        <w:spacing w:after="0"/>
        <w:ind w:left="0"/>
        <w:jc w:val="both"/>
      </w:pPr>
      <w:r>
        <w:rPr>
          <w:rFonts w:ascii="Times New Roman"/>
          <w:b w:val="false"/>
          <w:i w:val="false"/>
          <w:color w:val="000000"/>
          <w:sz w:val="28"/>
        </w:rPr>
        <w:t>
      цели направления расходов;</w:t>
      </w:r>
    </w:p>
    <w:bookmarkEnd w:id="355"/>
    <w:bookmarkStart w:name="z374" w:id="356"/>
    <w:p>
      <w:pPr>
        <w:spacing w:after="0"/>
        <w:ind w:left="0"/>
        <w:jc w:val="both"/>
      </w:pPr>
      <w:r>
        <w:rPr>
          <w:rFonts w:ascii="Times New Roman"/>
          <w:b w:val="false"/>
          <w:i w:val="false"/>
          <w:color w:val="000000"/>
          <w:sz w:val="28"/>
        </w:rPr>
        <w:t>
      срок действия счета.</w:t>
      </w:r>
    </w:p>
    <w:bookmarkEnd w:id="356"/>
    <w:bookmarkStart w:name="z375" w:id="357"/>
    <w:p>
      <w:pPr>
        <w:spacing w:after="0"/>
        <w:ind w:left="0"/>
        <w:jc w:val="both"/>
      </w:pPr>
      <w:r>
        <w:rPr>
          <w:rFonts w:ascii="Times New Roman"/>
          <w:b w:val="false"/>
          <w:i w:val="false"/>
          <w:color w:val="000000"/>
          <w:sz w:val="28"/>
        </w:rPr>
        <w:t>
      Счет в иностранной валюте открывается и действует до конца текущего финансового года. Специальный счет внешнего займа или связанного гранта, счет к специальному счету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 открываются на срок действия займа или связанного гранта либо до полного исполнения обязательств эмитента согласно проспекта выпуска ценных бумаг или иного заменяющего его документа в соответствии с актами Международного финансового центра "Астана". Счет в иностранной валюте, предназначенный для зачисления иностранной валюты, изъятой органом, ведущим досудебное расследование, открывается и действует до закрытия счета в случаях, предусмотренных параграфом 8 главы 4 настоящих Процедур.</w:t>
      </w:r>
    </w:p>
    <w:bookmarkEnd w:id="357"/>
    <w:bookmarkStart w:name="z376" w:id="358"/>
    <w:p>
      <w:pPr>
        <w:spacing w:after="0"/>
        <w:ind w:left="0"/>
        <w:jc w:val="both"/>
      </w:pPr>
      <w:r>
        <w:rPr>
          <w:rFonts w:ascii="Times New Roman"/>
          <w:b w:val="false"/>
          <w:i w:val="false"/>
          <w:color w:val="000000"/>
          <w:sz w:val="28"/>
        </w:rPr>
        <w:t xml:space="preserve">
      103. В случае изменения наименования государственного учреждения администратором республиканских бюджетных программ представляется в государственное казначейство заявка на изменение наименования государственного учреждения на государственном и русском языках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Процедурам, с приложением копии справки о государственной перерегистрации.</w:t>
      </w:r>
    </w:p>
    <w:bookmarkEnd w:id="358"/>
    <w:bookmarkStart w:name="z377" w:id="359"/>
    <w:p>
      <w:pPr>
        <w:spacing w:after="0"/>
        <w:ind w:left="0"/>
        <w:jc w:val="both"/>
      </w:pPr>
      <w:r>
        <w:rPr>
          <w:rFonts w:ascii="Times New Roman"/>
          <w:b w:val="false"/>
          <w:i w:val="false"/>
          <w:color w:val="000000"/>
          <w:sz w:val="28"/>
        </w:rPr>
        <w:t>
      104. В случае изменения наименования государственного учреждения, местным уполномоченным органом представляется в орган государственного казначейства заявка на изменение наименования государственного учреждения на государственном и русском языках по форме согласно приложению 48 к настоящим Процедурам, с приложением копии справки о государственной перерегистрации.</w:t>
      </w:r>
    </w:p>
    <w:bookmarkEnd w:id="359"/>
    <w:bookmarkStart w:name="z378" w:id="360"/>
    <w:p>
      <w:pPr>
        <w:spacing w:after="0"/>
        <w:ind w:left="0"/>
        <w:jc w:val="both"/>
      </w:pPr>
      <w:r>
        <w:rPr>
          <w:rFonts w:ascii="Times New Roman"/>
          <w:b w:val="false"/>
          <w:i w:val="false"/>
          <w:color w:val="000000"/>
          <w:sz w:val="28"/>
        </w:rPr>
        <w:t>
      105. Государственным казначейством осуществляется изменение наименования государственного учреждения не позднее следующего рабочего дня со дня получения от администраторов республиканских бюджетных программ и органов государственного казначейства заявок на изменение наименования государственного учреждения по форме согласно приложению 48 к настоящим Процедурам.</w:t>
      </w:r>
    </w:p>
    <w:bookmarkEnd w:id="360"/>
    <w:bookmarkStart w:name="z379" w:id="361"/>
    <w:p>
      <w:pPr>
        <w:spacing w:after="0"/>
        <w:ind w:left="0"/>
        <w:jc w:val="both"/>
      </w:pPr>
      <w:r>
        <w:rPr>
          <w:rFonts w:ascii="Times New Roman"/>
          <w:b w:val="false"/>
          <w:i w:val="false"/>
          <w:color w:val="000000"/>
          <w:sz w:val="28"/>
        </w:rPr>
        <w:t>
      После изменения наименования государственного учреждения ранее присвоенный контрольный счет наличности благотворительной помощи, временного размещения денег, платных услуг,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 в иностранной валюте, специальный счет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 остается без изменения.</w:t>
      </w:r>
    </w:p>
    <w:bookmarkEnd w:id="361"/>
    <w:bookmarkStart w:name="z380" w:id="362"/>
    <w:p>
      <w:pPr>
        <w:spacing w:after="0"/>
        <w:ind w:left="0"/>
        <w:jc w:val="both"/>
      </w:pPr>
      <w:r>
        <w:rPr>
          <w:rFonts w:ascii="Times New Roman"/>
          <w:b w:val="false"/>
          <w:i w:val="false"/>
          <w:color w:val="000000"/>
          <w:sz w:val="28"/>
        </w:rPr>
        <w:t>
      106. Порядок открытия, ведения и закрытия контрольных счетов наличности целевого финансирования, счетов в иностранной валюте и контрольных счетов наличности временного размещения денег определяется с учетом особенностей законодательства Республики Казахстан.</w:t>
      </w:r>
    </w:p>
    <w:bookmarkEnd w:id="362"/>
    <w:bookmarkStart w:name="z381" w:id="363"/>
    <w:p>
      <w:pPr>
        <w:spacing w:after="0"/>
        <w:ind w:left="0"/>
        <w:jc w:val="both"/>
      </w:pPr>
      <w:r>
        <w:rPr>
          <w:rFonts w:ascii="Times New Roman"/>
          <w:b w:val="false"/>
          <w:i w:val="false"/>
          <w:color w:val="000000"/>
          <w:sz w:val="28"/>
        </w:rPr>
        <w:t xml:space="preserve">
      107. Регистрация открытых контрольных счетов наличности соответствующих бюджетов,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отражается во внутреннем отчете органа государственного казначейства – перечне контрольных счетов наличности по форме 5-19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Процедурам.</w:t>
      </w:r>
    </w:p>
    <w:bookmarkEnd w:id="363"/>
    <w:bookmarkStart w:name="z382" w:id="364"/>
    <w:p>
      <w:pPr>
        <w:spacing w:after="0"/>
        <w:ind w:left="0"/>
        <w:jc w:val="both"/>
      </w:pPr>
      <w:r>
        <w:rPr>
          <w:rFonts w:ascii="Times New Roman"/>
          <w:b w:val="false"/>
          <w:i w:val="false"/>
          <w:color w:val="000000"/>
          <w:sz w:val="28"/>
        </w:rPr>
        <w:t>
      Регистрация открытых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внешнего займа местного исполнительного органа города республиканского значения с особым статусом отражается во внутреннем отчете органа государственного казначейства по форме 8-08 "Перечень счетов в иностранной валюте" согласно приложению 50 к настоящим Процедурам.</w:t>
      </w:r>
    </w:p>
    <w:bookmarkEnd w:id="364"/>
    <w:bookmarkStart w:name="z383" w:id="365"/>
    <w:p>
      <w:pPr>
        <w:spacing w:after="0"/>
        <w:ind w:left="0"/>
        <w:jc w:val="both"/>
      </w:pPr>
      <w:r>
        <w:rPr>
          <w:rFonts w:ascii="Times New Roman"/>
          <w:b w:val="false"/>
          <w:i w:val="false"/>
          <w:color w:val="000000"/>
          <w:sz w:val="28"/>
        </w:rPr>
        <w:t>
      108. Органы государственного казначейства письменно уведомляют соответствующие органы государственных доходов об открытии контрольных счетов наличности платных услуг, благотворительной помощи государственных учреждений в течение трех рабочих дней после их открытия государственным казначейством.</w:t>
      </w:r>
    </w:p>
    <w:bookmarkEnd w:id="365"/>
    <w:bookmarkStart w:name="z384" w:id="366"/>
    <w:p>
      <w:pPr>
        <w:spacing w:after="0"/>
        <w:ind w:left="0"/>
        <w:jc w:val="left"/>
      </w:pPr>
      <w:r>
        <w:rPr>
          <w:rFonts w:ascii="Times New Roman"/>
          <w:b/>
          <w:i w:val="false"/>
          <w:color w:val="000000"/>
        </w:rPr>
        <w:t xml:space="preserve"> Параграф 4. "Секретно"</w:t>
      </w:r>
    </w:p>
    <w:bookmarkEnd w:id="366"/>
    <w:bookmarkStart w:name="z385" w:id="367"/>
    <w:p>
      <w:pPr>
        <w:spacing w:after="0"/>
        <w:ind w:left="0"/>
        <w:jc w:val="left"/>
      </w:pPr>
      <w:r>
        <w:rPr>
          <w:rFonts w:ascii="Times New Roman"/>
          <w:b/>
          <w:i w:val="false"/>
          <w:color w:val="000000"/>
        </w:rPr>
        <w:t xml:space="preserve"> Параграф 5. Формирование досье и требования, предъявляемые к документам при формировании досье</w:t>
      </w:r>
    </w:p>
    <w:bookmarkEnd w:id="367"/>
    <w:bookmarkStart w:name="z386" w:id="368"/>
    <w:p>
      <w:pPr>
        <w:spacing w:after="0"/>
        <w:ind w:left="0"/>
        <w:jc w:val="both"/>
      </w:pPr>
      <w:r>
        <w:rPr>
          <w:rFonts w:ascii="Times New Roman"/>
          <w:b w:val="false"/>
          <w:i w:val="false"/>
          <w:color w:val="000000"/>
          <w:sz w:val="28"/>
        </w:rPr>
        <w:t xml:space="preserve">
      109. В случаях, предусмотренных частями второй и третьей пункта 2 настоящих Процедур, государственное учреждение представляет в орган государственного казначейства образцы подписей и оттиска печати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Процедурам.</w:t>
      </w:r>
    </w:p>
    <w:bookmarkEnd w:id="368"/>
    <w:bookmarkStart w:name="z387" w:id="369"/>
    <w:p>
      <w:pPr>
        <w:spacing w:after="0"/>
        <w:ind w:left="0"/>
        <w:jc w:val="both"/>
      </w:pPr>
      <w:r>
        <w:rPr>
          <w:rFonts w:ascii="Times New Roman"/>
          <w:b w:val="false"/>
          <w:i w:val="false"/>
          <w:color w:val="000000"/>
          <w:sz w:val="28"/>
        </w:rPr>
        <w:t>
      Образцы подписей и оттиска печати представляются в органы государственного казначейства в двух экземплярах. Один экземпляр хранится в досье государственного учреждения, другой используется органом государственного казначейства при проверке достоверности подписей и оттиска печати на финансовых документах государственных учреждений, имеющих гражданско-правовые сделки на бумажном носителе с ограниченным доступом.</w:t>
      </w:r>
    </w:p>
    <w:bookmarkEnd w:id="369"/>
    <w:bookmarkStart w:name="z388" w:id="370"/>
    <w:p>
      <w:pPr>
        <w:spacing w:after="0"/>
        <w:ind w:left="0"/>
        <w:jc w:val="both"/>
      </w:pPr>
      <w:r>
        <w:rPr>
          <w:rFonts w:ascii="Times New Roman"/>
          <w:b w:val="false"/>
          <w:i w:val="false"/>
          <w:color w:val="000000"/>
          <w:sz w:val="28"/>
        </w:rPr>
        <w:t>
      Образец подписей и оттиска печати заверяется подписью руководителя администратора бюджетных программ или лица, им уполномоченного, и скрепляется оттиском печати (для государственного учреждения – гербовой) администратора бюджетных программ либо заверяется нотариально.</w:t>
      </w:r>
    </w:p>
    <w:bookmarkEnd w:id="370"/>
    <w:bookmarkStart w:name="z389" w:id="371"/>
    <w:p>
      <w:pPr>
        <w:spacing w:after="0"/>
        <w:ind w:left="0"/>
        <w:jc w:val="both"/>
      </w:pPr>
      <w:r>
        <w:rPr>
          <w:rFonts w:ascii="Times New Roman"/>
          <w:b w:val="false"/>
          <w:i w:val="false"/>
          <w:color w:val="000000"/>
          <w:sz w:val="28"/>
        </w:rPr>
        <w:t>
      Образец подписей и оттиска печати администратора бюджетных программ заверяется первым руководителем.</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с изменением, внесенным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390" w:id="372"/>
    <w:p>
      <w:pPr>
        <w:spacing w:after="0"/>
        <w:ind w:left="0"/>
        <w:jc w:val="both"/>
      </w:pPr>
      <w:r>
        <w:rPr>
          <w:rFonts w:ascii="Times New Roman"/>
          <w:b w:val="false"/>
          <w:i w:val="false"/>
          <w:color w:val="000000"/>
          <w:sz w:val="28"/>
        </w:rPr>
        <w:t>
      110. Образец подписей и оттиска печати должен быть выполнен светостойкими чернилами, оттиск печати (для государственного учреждения – гербовой) должен быть четким и ясным. Не допускаются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печати (для государственного учреждения – гербовой)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Применение печатей, предназначенных для специальных целей, не допускается.</w:t>
      </w:r>
    </w:p>
    <w:bookmarkEnd w:id="372"/>
    <w:bookmarkStart w:name="z391" w:id="373"/>
    <w:p>
      <w:pPr>
        <w:spacing w:after="0"/>
        <w:ind w:left="0"/>
        <w:jc w:val="both"/>
      </w:pPr>
      <w:r>
        <w:rPr>
          <w:rFonts w:ascii="Times New Roman"/>
          <w:b w:val="false"/>
          <w:i w:val="false"/>
          <w:color w:val="000000"/>
          <w:sz w:val="28"/>
        </w:rPr>
        <w:t>
      111. Для государственных учреждений, обслуживающиеся по информационной системе "Казначейство-клиент", досье не формируется.</w:t>
      </w:r>
    </w:p>
    <w:bookmarkEnd w:id="373"/>
    <w:bookmarkStart w:name="z392" w:id="374"/>
    <w:p>
      <w:pPr>
        <w:spacing w:after="0"/>
        <w:ind w:left="0"/>
        <w:jc w:val="both"/>
      </w:pPr>
      <w:r>
        <w:rPr>
          <w:rFonts w:ascii="Times New Roman"/>
          <w:b w:val="false"/>
          <w:i w:val="false"/>
          <w:color w:val="000000"/>
          <w:sz w:val="28"/>
        </w:rPr>
        <w:t>
      112. В случае временного отсутствия печати у вновь созданного государственного учреждения, изменения наименований, изношенности или утери печати, руководитель органа государственного казначейства предоставляет государственному учреждению на основании его заявления срок (не более десяти календарных дней) для изготовления новой печати и представления финансовых документов на время отсутствия печати, разрешая в зависимости от обстоятельств скреплять документы оттиском печати администратора бюджетных программ, находящегося в том же населенном пункте, либо представлять документы без оттиска печати. Образец подписей и оттиска печати оформляется без оттиска печати (для государственного учреждения – гербовой) с отметкой в поле "Образец оттиска печати государственного учреждения" "временно без печати" с указанием срока его действия на время изготовления печати (для государственного учреждения – гербовой).</w:t>
      </w:r>
    </w:p>
    <w:bookmarkEnd w:id="374"/>
    <w:bookmarkStart w:name="z393" w:id="375"/>
    <w:p>
      <w:pPr>
        <w:spacing w:after="0"/>
        <w:ind w:left="0"/>
        <w:jc w:val="both"/>
      </w:pPr>
      <w:r>
        <w:rPr>
          <w:rFonts w:ascii="Times New Roman"/>
          <w:b w:val="false"/>
          <w:i w:val="false"/>
          <w:color w:val="000000"/>
          <w:sz w:val="28"/>
        </w:rPr>
        <w:t>
      113. Центральный уполномоченный орган по исполнению бюджета, местные уполномоченные органы по исполнению бюджета, администраторы бюджетных программ, государственные учреждения несут ответственность за достоверность данных, указанных в представляемых в органы государственного казначейства документах.</w:t>
      </w:r>
    </w:p>
    <w:bookmarkEnd w:id="375"/>
    <w:bookmarkStart w:name="z394" w:id="376"/>
    <w:p>
      <w:pPr>
        <w:spacing w:after="0"/>
        <w:ind w:left="0"/>
        <w:jc w:val="both"/>
      </w:pPr>
      <w:r>
        <w:rPr>
          <w:rFonts w:ascii="Times New Roman"/>
          <w:b w:val="false"/>
          <w:i w:val="false"/>
          <w:color w:val="000000"/>
          <w:sz w:val="28"/>
        </w:rPr>
        <w:t>
      Орган государственного казначейства после проверки представленных документов на полноту и соответствие требованиям, установленным настоящим параграфом, подшивает и хранит проверенные документы в досье в соответствии с законодательством Республики Казахстан о документировании.</w:t>
      </w:r>
    </w:p>
    <w:bookmarkEnd w:id="376"/>
    <w:bookmarkStart w:name="z395" w:id="377"/>
    <w:p>
      <w:pPr>
        <w:spacing w:after="0"/>
        <w:ind w:left="0"/>
        <w:jc w:val="left"/>
      </w:pPr>
      <w:r>
        <w:rPr>
          <w:rFonts w:ascii="Times New Roman"/>
          <w:b/>
          <w:i w:val="false"/>
          <w:color w:val="000000"/>
        </w:rPr>
        <w:t xml:space="preserve"> Параграф 6. Ведение контрольных счетов наличности,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377"/>
    <w:bookmarkStart w:name="z396" w:id="378"/>
    <w:p>
      <w:pPr>
        <w:spacing w:after="0"/>
        <w:ind w:left="0"/>
        <w:jc w:val="both"/>
      </w:pPr>
      <w:r>
        <w:rPr>
          <w:rFonts w:ascii="Times New Roman"/>
          <w:b w:val="false"/>
          <w:i w:val="false"/>
          <w:color w:val="000000"/>
          <w:sz w:val="28"/>
        </w:rPr>
        <w:t>
      114. Ведение кодов,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счетов в иностранной валюте, специальных счетов внешних займов или связанных грантов, счетов к счетам внешних займов или связанных грантов государственных учреждений, счетов гарантированных государством займов в национальной и иностранной валюте, счетов обслуживания в национальной и иностранной валюте, счета к контрольному счету наличности внешнего займа местного исполнительного органа города республиканского значения с особым статусом органом государственного казначейства включает проведение платежей и переводов денег с соответствующих контрольных счетов наличности и счетов, формирование и представление отчетов, предусмотренных законодательством Республики Казахстан.</w:t>
      </w:r>
    </w:p>
    <w:bookmarkEnd w:id="378"/>
    <w:bookmarkStart w:name="z397" w:id="379"/>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379"/>
    <w:bookmarkStart w:name="z398" w:id="380"/>
    <w:p>
      <w:pPr>
        <w:spacing w:after="0"/>
        <w:ind w:left="0"/>
        <w:jc w:val="both"/>
      </w:pPr>
      <w:r>
        <w:rPr>
          <w:rFonts w:ascii="Times New Roman"/>
          <w:b w:val="false"/>
          <w:i w:val="false"/>
          <w:color w:val="000000"/>
          <w:sz w:val="28"/>
        </w:rPr>
        <w:t>
      На счетах в иностранной валюте по состоянию на 1 января текущего финансового года допускается наличие иностранной валюты, поступившей в виде благотворительной помощи в течение семи рабочих дней до окончания текущего финансового года, а также сумм, поступивших на счет 0900НП "Суммы до выяснения в иностранной валюте" в последний рабочий день текущего финансового года.</w:t>
      </w:r>
    </w:p>
    <w:bookmarkEnd w:id="380"/>
    <w:bookmarkStart w:name="z399" w:id="381"/>
    <w:p>
      <w:pPr>
        <w:spacing w:after="0"/>
        <w:ind w:left="0"/>
        <w:jc w:val="both"/>
      </w:pPr>
      <w:r>
        <w:rPr>
          <w:rFonts w:ascii="Times New Roman"/>
          <w:b w:val="false"/>
          <w:i w:val="false"/>
          <w:color w:val="000000"/>
          <w:sz w:val="28"/>
        </w:rPr>
        <w:t>
      На контрольных счетов наличности платных услуг, благотворительной помощи, временного размещения денег, реконвертации внешних займов или связанных грантов, на счетах гарантированных государством займов в национальной и иностранной валюте, на счетах обслуживания в национальной и иностранной валюте, и на счетах субъектов квазигосударственного сектора, счетах операторов финансовой поддержки, автономной организации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специальных счетах внешних займов или связанных грантов, на счетах к специальным счетам внешних займов или связанных грантов по состоянию на 1 января текущего финансового года допускается наличие неиспользованных остатков денег.</w:t>
      </w:r>
    </w:p>
    <w:bookmarkEnd w:id="381"/>
    <w:bookmarkStart w:name="z400" w:id="382"/>
    <w:p>
      <w:pPr>
        <w:spacing w:after="0"/>
        <w:ind w:left="0"/>
        <w:jc w:val="both"/>
      </w:pPr>
      <w:r>
        <w:rPr>
          <w:rFonts w:ascii="Times New Roman"/>
          <w:b w:val="false"/>
          <w:i w:val="false"/>
          <w:color w:val="000000"/>
          <w:sz w:val="28"/>
        </w:rPr>
        <w:t>
      Допускается также наличие неиспользованных остатков денег на счетах в иностранной валюте, предназначенных для зачисления иностранной валюты, изъятой органом, ведущим досудебное расследование, на счетах гарантированных государством займов в иностранной валюте, на счетах обслуживания в иностранной валюте, а также на счетах, предназначенных для зачисления средств программных внешних займов, по состоянию на 1 января текущего финансового года.</w:t>
      </w:r>
    </w:p>
    <w:bookmarkEnd w:id="382"/>
    <w:bookmarkStart w:name="z401" w:id="383"/>
    <w:p>
      <w:pPr>
        <w:spacing w:after="0"/>
        <w:ind w:left="0"/>
        <w:jc w:val="both"/>
      </w:pPr>
      <w:r>
        <w:rPr>
          <w:rFonts w:ascii="Times New Roman"/>
          <w:b w:val="false"/>
          <w:i w:val="false"/>
          <w:color w:val="000000"/>
          <w:sz w:val="28"/>
        </w:rPr>
        <w:t>
      Неиспользованными (недоиспользованными) в текущем финансовом году средствами субъектов квазигосударственного сектора являются оставшиеся неиспользованными на конец отчетного периода на контрольных счетах наличности субъектов квазигосударственного сектора остатки средств, полученных из бюджета.</w:t>
      </w:r>
    </w:p>
    <w:bookmarkEnd w:id="383"/>
    <w:bookmarkStart w:name="z402" w:id="384"/>
    <w:p>
      <w:pPr>
        <w:spacing w:after="0"/>
        <w:ind w:left="0"/>
        <w:jc w:val="both"/>
      </w:pPr>
      <w:r>
        <w:rPr>
          <w:rFonts w:ascii="Times New Roman"/>
          <w:b w:val="false"/>
          <w:i w:val="false"/>
          <w:color w:val="000000"/>
          <w:sz w:val="28"/>
        </w:rPr>
        <w:t xml:space="preserve">
      115. Неиспользованные остатки на контрольных счетах наличности, образовавшиеся по итогам реализации бюджетных инвестиций посредством участия государства в их уставном капитале в виде экономии бюджетных средств, возвращаются в бюджет по решению соответствующего органа управления (учредителя) субъекта квазигосударственного сектора, принятому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(далее – Закон о государственном имуществе) и Законом Республики Казахстан "Об акционерных обществах" (далее – Закон об акционерных обществах).</w:t>
      </w:r>
    </w:p>
    <w:bookmarkEnd w:id="384"/>
    <w:bookmarkStart w:name="z403" w:id="385"/>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w:t>
      </w:r>
    </w:p>
    <w:bookmarkEnd w:id="385"/>
    <w:bookmarkStart w:name="z404" w:id="386"/>
    <w:p>
      <w:pPr>
        <w:spacing w:after="0"/>
        <w:ind w:left="0"/>
        <w:jc w:val="both"/>
      </w:pPr>
      <w:r>
        <w:rPr>
          <w:rFonts w:ascii="Times New Roman"/>
          <w:b w:val="false"/>
          <w:i w:val="false"/>
          <w:color w:val="000000"/>
          <w:sz w:val="28"/>
        </w:rPr>
        <w:t>
      116. Ведение кодов, контрольных счетов наличности и счетов осуществляется органами государственного казначейства по территориальному признаку. В случае отсутствия районных органов государственного казначейства (городах областного значения, районов в Алматы) ведение вышеуказанных процедур осуществляется в соответствующих по территориальной принадлежности органах государственного казначейства областей, городов республиканского значения, столицы.</w:t>
      </w:r>
    </w:p>
    <w:bookmarkEnd w:id="386"/>
    <w:bookmarkStart w:name="z405" w:id="387"/>
    <w:p>
      <w:pPr>
        <w:spacing w:after="0"/>
        <w:ind w:left="0"/>
        <w:jc w:val="both"/>
      </w:pPr>
      <w:r>
        <w:rPr>
          <w:rFonts w:ascii="Times New Roman"/>
          <w:b w:val="false"/>
          <w:i w:val="false"/>
          <w:color w:val="000000"/>
          <w:sz w:val="28"/>
        </w:rPr>
        <w:t>
      117. Распорядителями денег контрольных счетов наличности соответствующих бюджетов являются уполномоченные органы по исполнению бюджета,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счетов в иностранной валюте, специального счета внешнего займа или связанного гранта, счета к специальному счету внешнего займа или связанному гранту – руководители государственных учреждений, счетов субъекта квазигосударственного сектора – руководители субъектов квазигосударственного сектора, счетов операторов финансовой – руководители операторов финансовой поддержки, счетов гарантированных государством займов в национальной и иностранной валюте, счетов обслуживания в национальной и иностранной валюте – руководители заемщиков, привлекших гарантированный государством заем, счета единого оператора в сфере государственных закупок – руководитель единого оператора в сфере государственных закупок.</w:t>
      </w:r>
    </w:p>
    <w:bookmarkEnd w:id="387"/>
    <w:bookmarkStart w:name="z406" w:id="388"/>
    <w:p>
      <w:pPr>
        <w:spacing w:after="0"/>
        <w:ind w:left="0"/>
        <w:jc w:val="both"/>
      </w:pPr>
      <w:r>
        <w:rPr>
          <w:rFonts w:ascii="Times New Roman"/>
          <w:b w:val="false"/>
          <w:i w:val="false"/>
          <w:color w:val="000000"/>
          <w:sz w:val="28"/>
        </w:rPr>
        <w:t>
      118. Ограничение распоряжением неиспользованных остатков индивидуальных планов финансирования по обязательствам и платежам государственных учреждений и денег, находящихся на контрольных счетов наличности платных услуг, благотворительной помощи, счетах субъекта квазигосударственного сектора, производится в соответствии с законодательством Республики Казахстан.</w:t>
      </w:r>
    </w:p>
    <w:bookmarkEnd w:id="388"/>
    <w:bookmarkStart w:name="z407" w:id="389"/>
    <w:p>
      <w:pPr>
        <w:spacing w:after="0"/>
        <w:ind w:left="0"/>
        <w:jc w:val="both"/>
      </w:pPr>
      <w:r>
        <w:rPr>
          <w:rFonts w:ascii="Times New Roman"/>
          <w:b w:val="false"/>
          <w:i w:val="false"/>
          <w:color w:val="000000"/>
          <w:sz w:val="28"/>
        </w:rPr>
        <w:t>
      119. Выдача отчетов по движению денег на контрольных счетов наличности соответствующих бюджетов и по расходам в соответствии с единой бюджетной классификацией Республики Казахстан, осуществляется органами государственного казначейства ежедневно по формам:</w:t>
      </w:r>
    </w:p>
    <w:bookmarkEnd w:id="389"/>
    <w:bookmarkStart w:name="z408" w:id="390"/>
    <w:p>
      <w:pPr>
        <w:spacing w:after="0"/>
        <w:ind w:left="0"/>
        <w:jc w:val="both"/>
      </w:pPr>
      <w:r>
        <w:rPr>
          <w:rFonts w:ascii="Times New Roman"/>
          <w:b w:val="false"/>
          <w:i w:val="false"/>
          <w:color w:val="000000"/>
          <w:sz w:val="28"/>
        </w:rPr>
        <w:t xml:space="preserve">
      5-20 "Выписка с контрольного счета наличности"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Процедурам (далее – форма 5-20) на бумажном носителе и предоставляется местным уполномоченным органам по исполнению бюджета;</w:t>
      </w:r>
    </w:p>
    <w:bookmarkEnd w:id="390"/>
    <w:bookmarkStart w:name="z409" w:id="391"/>
    <w:p>
      <w:pPr>
        <w:spacing w:after="0"/>
        <w:ind w:left="0"/>
        <w:jc w:val="both"/>
      </w:pPr>
      <w:r>
        <w:rPr>
          <w:rFonts w:ascii="Times New Roman"/>
          <w:b w:val="false"/>
          <w:i w:val="false"/>
          <w:color w:val="000000"/>
          <w:sz w:val="28"/>
        </w:rPr>
        <w:t xml:space="preserve">
      5-34 "Отчет о состоянии контрольных счетов наличности соответствующих бюджетов"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Процедурам на электронном носителе;</w:t>
      </w:r>
    </w:p>
    <w:bookmarkEnd w:id="391"/>
    <w:bookmarkStart w:name="z410" w:id="392"/>
    <w:p>
      <w:pPr>
        <w:spacing w:after="0"/>
        <w:ind w:left="0"/>
        <w:jc w:val="both"/>
      </w:pPr>
      <w:r>
        <w:rPr>
          <w:rFonts w:ascii="Times New Roman"/>
          <w:b w:val="false"/>
          <w:i w:val="false"/>
          <w:color w:val="000000"/>
          <w:sz w:val="28"/>
        </w:rPr>
        <w:t xml:space="preserve">
      5-52 "Сводный отчет по расходам"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Процедурам на электронном носителе.</w:t>
      </w:r>
    </w:p>
    <w:bookmarkEnd w:id="392"/>
    <w:bookmarkStart w:name="z411" w:id="393"/>
    <w:p>
      <w:pPr>
        <w:spacing w:after="0"/>
        <w:ind w:left="0"/>
        <w:jc w:val="both"/>
      </w:pPr>
      <w:r>
        <w:rPr>
          <w:rFonts w:ascii="Times New Roman"/>
          <w:b w:val="false"/>
          <w:i w:val="false"/>
          <w:color w:val="000000"/>
          <w:sz w:val="28"/>
        </w:rPr>
        <w:t>
      Государственные учреждения, субъекты квазигосударственного сектора, операторы финансовой поддержки, единый оператор в сфере государственных закупок, заемщики, привлекшие гарантированный государством заем, и местные уполномоченные органы по исполнению бюджета, обслуживающиеся по информационной системе "Казначейство-клиент", самостоятельно формируют указанные в настоящем пункте отчеты.</w:t>
      </w:r>
    </w:p>
    <w:bookmarkEnd w:id="393"/>
    <w:bookmarkStart w:name="z412" w:id="394"/>
    <w:p>
      <w:pPr>
        <w:spacing w:after="0"/>
        <w:ind w:left="0"/>
        <w:jc w:val="both"/>
      </w:pPr>
      <w:r>
        <w:rPr>
          <w:rFonts w:ascii="Times New Roman"/>
          <w:b w:val="false"/>
          <w:i w:val="false"/>
          <w:color w:val="000000"/>
          <w:sz w:val="28"/>
        </w:rPr>
        <w:t>
      120. Выдача отчетов по движению денег на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негосударственных займов и обслуживания в национальной валюте, счетах субъекта квазигосударственного сектора, счетах операторов финансовой поддержки, единого оператора в сфере государственных закупок,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счетах к контрольному счету наличности внешнего займа местного исполнительного органа города республиканского значения с особым статусом, счетах гарантированных государством займов в национальной и иностранной валюте, счетах обслуживания в национальной и иностранной валюте осуществляется органами государственного казначейства и представляется:</w:t>
      </w:r>
    </w:p>
    <w:bookmarkEnd w:id="394"/>
    <w:bookmarkStart w:name="z413" w:id="395"/>
    <w:p>
      <w:pPr>
        <w:spacing w:after="0"/>
        <w:ind w:left="0"/>
        <w:jc w:val="both"/>
      </w:pPr>
      <w:r>
        <w:rPr>
          <w:rFonts w:ascii="Times New Roman"/>
          <w:b w:val="false"/>
          <w:i w:val="false"/>
          <w:color w:val="000000"/>
          <w:sz w:val="28"/>
        </w:rPr>
        <w:t>
      государственным учреждениям:</w:t>
      </w:r>
    </w:p>
    <w:bookmarkEnd w:id="395"/>
    <w:bookmarkStart w:name="z414" w:id="396"/>
    <w:p>
      <w:pPr>
        <w:spacing w:after="0"/>
        <w:ind w:left="0"/>
        <w:jc w:val="both"/>
      </w:pPr>
      <w:r>
        <w:rPr>
          <w:rFonts w:ascii="Times New Roman"/>
          <w:b w:val="false"/>
          <w:i w:val="false"/>
          <w:color w:val="000000"/>
          <w:sz w:val="28"/>
        </w:rPr>
        <w:t>
      1) по мере проведения платежей и переводов денег:</w:t>
      </w:r>
    </w:p>
    <w:bookmarkEnd w:id="396"/>
    <w:bookmarkStart w:name="z415" w:id="397"/>
    <w:p>
      <w:pPr>
        <w:spacing w:after="0"/>
        <w:ind w:left="0"/>
        <w:jc w:val="both"/>
      </w:pPr>
      <w:r>
        <w:rPr>
          <w:rFonts w:ascii="Times New Roman"/>
          <w:b w:val="false"/>
          <w:i w:val="false"/>
          <w:color w:val="000000"/>
          <w:sz w:val="28"/>
        </w:rPr>
        <w:t>
      форма 5-20;</w:t>
      </w:r>
    </w:p>
    <w:bookmarkEnd w:id="397"/>
    <w:bookmarkStart w:name="z416" w:id="398"/>
    <w:p>
      <w:pPr>
        <w:spacing w:after="0"/>
        <w:ind w:left="0"/>
        <w:jc w:val="both"/>
      </w:pPr>
      <w:r>
        <w:rPr>
          <w:rFonts w:ascii="Times New Roman"/>
          <w:b w:val="false"/>
          <w:i w:val="false"/>
          <w:color w:val="000000"/>
          <w:sz w:val="28"/>
        </w:rPr>
        <w:t xml:space="preserve">
      отчет об остатках на контрольных счетов наличности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Процедурам;</w:t>
      </w:r>
    </w:p>
    <w:bookmarkEnd w:id="398"/>
    <w:bookmarkStart w:name="z417" w:id="399"/>
    <w:p>
      <w:pPr>
        <w:spacing w:after="0"/>
        <w:ind w:left="0"/>
        <w:jc w:val="both"/>
      </w:pPr>
      <w:r>
        <w:rPr>
          <w:rFonts w:ascii="Times New Roman"/>
          <w:b w:val="false"/>
          <w:i w:val="false"/>
          <w:color w:val="000000"/>
          <w:sz w:val="28"/>
        </w:rPr>
        <w:t xml:space="preserve">
      выписка по счетам в иностранной валюте, по форме 8-17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Процедурам;</w:t>
      </w:r>
    </w:p>
    <w:bookmarkEnd w:id="399"/>
    <w:bookmarkStart w:name="z418" w:id="400"/>
    <w:p>
      <w:pPr>
        <w:spacing w:after="0"/>
        <w:ind w:left="0"/>
        <w:jc w:val="both"/>
      </w:pPr>
      <w:r>
        <w:rPr>
          <w:rFonts w:ascii="Times New Roman"/>
          <w:b w:val="false"/>
          <w:i w:val="false"/>
          <w:color w:val="000000"/>
          <w:sz w:val="28"/>
        </w:rPr>
        <w:t>
      2) ежемесячно:</w:t>
      </w:r>
    </w:p>
    <w:bookmarkEnd w:id="400"/>
    <w:bookmarkStart w:name="z419" w:id="401"/>
    <w:p>
      <w:pPr>
        <w:spacing w:after="0"/>
        <w:ind w:left="0"/>
        <w:jc w:val="both"/>
      </w:pPr>
      <w:r>
        <w:rPr>
          <w:rFonts w:ascii="Times New Roman"/>
          <w:b w:val="false"/>
          <w:i w:val="false"/>
          <w:color w:val="000000"/>
          <w:sz w:val="28"/>
        </w:rPr>
        <w:t xml:space="preserve">
      остаток на контрольных счетов наличности платных услуг по форме 5-30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Процедурам;</w:t>
      </w:r>
    </w:p>
    <w:bookmarkEnd w:id="401"/>
    <w:bookmarkStart w:name="z420" w:id="402"/>
    <w:p>
      <w:pPr>
        <w:spacing w:after="0"/>
        <w:ind w:left="0"/>
        <w:jc w:val="both"/>
      </w:pPr>
      <w:r>
        <w:rPr>
          <w:rFonts w:ascii="Times New Roman"/>
          <w:b w:val="false"/>
          <w:i w:val="false"/>
          <w:color w:val="000000"/>
          <w:sz w:val="28"/>
        </w:rPr>
        <w:t xml:space="preserve">
      отчет об остатках на счетах в иностранной валюте, по форме 8-07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Процедурам;</w:t>
      </w:r>
    </w:p>
    <w:bookmarkEnd w:id="402"/>
    <w:bookmarkStart w:name="z421" w:id="403"/>
    <w:p>
      <w:pPr>
        <w:spacing w:after="0"/>
        <w:ind w:left="0"/>
        <w:jc w:val="both"/>
      </w:pPr>
      <w:r>
        <w:rPr>
          <w:rFonts w:ascii="Times New Roman"/>
          <w:b w:val="false"/>
          <w:i w:val="false"/>
          <w:color w:val="000000"/>
          <w:sz w:val="28"/>
        </w:rPr>
        <w:t xml:space="preserve">
      администраторам бюджетных программ и местным уполномоченным органам по исполнению бюджета и ежеквартально до третьего числа, следующего за отчетным кварталом, и ежегодно к годовому отчету – отчет об остатках на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негосударственных займов и обслуживания в национальной валюте и счетах субъектов квазигосударственного сектора по форме 5-34А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Процедурам;</w:t>
      </w:r>
    </w:p>
    <w:bookmarkEnd w:id="403"/>
    <w:bookmarkStart w:name="z422" w:id="404"/>
    <w:p>
      <w:pPr>
        <w:spacing w:after="0"/>
        <w:ind w:left="0"/>
        <w:jc w:val="both"/>
      </w:pPr>
      <w:r>
        <w:rPr>
          <w:rFonts w:ascii="Times New Roman"/>
          <w:b w:val="false"/>
          <w:i w:val="false"/>
          <w:color w:val="000000"/>
          <w:sz w:val="28"/>
        </w:rPr>
        <w:t>
      субъектам квазигосударственного сектора, операторам финансовой поддержки, единому оператору в сфере государственных закупок, заемщикам, привлекшим гарантированный государством заем, по мере проведения платежей и перевода денег форма 5-20.</w:t>
      </w:r>
    </w:p>
    <w:bookmarkEnd w:id="404"/>
    <w:bookmarkStart w:name="z423" w:id="405"/>
    <w:p>
      <w:pPr>
        <w:spacing w:after="0"/>
        <w:ind w:left="0"/>
        <w:jc w:val="both"/>
      </w:pPr>
      <w:r>
        <w:rPr>
          <w:rFonts w:ascii="Times New Roman"/>
          <w:b w:val="false"/>
          <w:i w:val="false"/>
          <w:color w:val="000000"/>
          <w:sz w:val="28"/>
        </w:rPr>
        <w:t>
      121. Для осуществления ежемесячной сверки оборотов и остатков по контрольных счетов наличности соответствующих бюджетов по форме 5-34 "Отчет о состоянии контрольных счетов наличности соответствующих бюджетов" между органом государственного казначейства и местным уполномоченным органом по исполнению бюджета, орган государственного казначейства формирует в течение двух рабочих дней после окончания месяца в двух экземплярах отчет формы 5-34 "Отчет о состоянии контрольных счетов наличности соответствующих бюджетов", оформляет оттиском штампа ответственного исполнителя, который подписывается руководителем органа государственного казначейства и ответственным исполнителем, заверяется оттиском гербовой печати, и передается местному уполномоченному органу по исполнению бюджета. Местный уполномоченный орган по исполнению бюджета, сверив обороты и остатки по контрольных счетов наличности соответствующего бюджета по форме 5-34 "Отчет о состоянии контрольных счетов наличности соответствующих бюджетов"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 и передает один экземпляр в орган государственного казначейства.</w:t>
      </w:r>
    </w:p>
    <w:bookmarkEnd w:id="405"/>
    <w:bookmarkStart w:name="z424" w:id="406"/>
    <w:p>
      <w:pPr>
        <w:spacing w:after="0"/>
        <w:ind w:left="0"/>
        <w:jc w:val="both"/>
      </w:pPr>
      <w:r>
        <w:rPr>
          <w:rFonts w:ascii="Times New Roman"/>
          <w:b w:val="false"/>
          <w:i w:val="false"/>
          <w:color w:val="000000"/>
          <w:sz w:val="28"/>
        </w:rPr>
        <w:t>
      Для осуществления сверки кассовых расходов между обслуживаемым государственным учреждением и органом государственного казначейства ежеквартально в двух экземплярах в течение двух рабочих дней после окончания месяца последним формируется отчет формы 4-20 который скрипляеться оттиском штампа ответственного исполнителя, подписывается руководителем органа государственного казначейства и ответственным исполнителем, заверяется оттиском гербовой печати, и передается государственному учреждению.</w:t>
      </w:r>
    </w:p>
    <w:bookmarkEnd w:id="406"/>
    <w:bookmarkStart w:name="z425" w:id="407"/>
    <w:p>
      <w:pPr>
        <w:spacing w:after="0"/>
        <w:ind w:left="0"/>
        <w:jc w:val="both"/>
      </w:pPr>
      <w:r>
        <w:rPr>
          <w:rFonts w:ascii="Times New Roman"/>
          <w:b w:val="false"/>
          <w:i w:val="false"/>
          <w:color w:val="000000"/>
          <w:sz w:val="28"/>
        </w:rPr>
        <w:t>
      Государственные учреждения в течение двух рабочих дней после получения отчетов сверяют данные отчетов с данными своего бухгалтерского учета.</w:t>
      </w:r>
    </w:p>
    <w:bookmarkEnd w:id="407"/>
    <w:bookmarkStart w:name="z426" w:id="408"/>
    <w:p>
      <w:pPr>
        <w:spacing w:after="0"/>
        <w:ind w:left="0"/>
        <w:jc w:val="both"/>
      </w:pPr>
      <w:r>
        <w:rPr>
          <w:rFonts w:ascii="Times New Roman"/>
          <w:b w:val="false"/>
          <w:i w:val="false"/>
          <w:color w:val="000000"/>
          <w:sz w:val="28"/>
        </w:rPr>
        <w:t>
      При наличии расхождений данных государственного учреждения с данными отчета формы 4-20 последний письменно обращается в орган государственного казначейства для выяснения причин расхождения.</w:t>
      </w:r>
    </w:p>
    <w:bookmarkEnd w:id="408"/>
    <w:bookmarkStart w:name="z427" w:id="409"/>
    <w:p>
      <w:pPr>
        <w:spacing w:after="0"/>
        <w:ind w:left="0"/>
        <w:jc w:val="both"/>
      </w:pP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 Один экземпляр отчета возвращается в орган государственного казначейства.</w:t>
      </w:r>
    </w:p>
    <w:bookmarkEnd w:id="409"/>
    <w:bookmarkStart w:name="z428" w:id="410"/>
    <w:p>
      <w:pPr>
        <w:spacing w:after="0"/>
        <w:ind w:left="0"/>
        <w:jc w:val="both"/>
      </w:pPr>
      <w:r>
        <w:rPr>
          <w:rFonts w:ascii="Times New Roman"/>
          <w:b w:val="false"/>
          <w:i w:val="false"/>
          <w:color w:val="000000"/>
          <w:sz w:val="28"/>
        </w:rPr>
        <w:t>
      Органы государственного казначейства по письменному обращению государственного учреждения для осуществления сверки формируют, подписывают и выдают отчет формы 4-20, а для местного уполномоченного органа по исполнению бюджета формируют, подписывают и выдают отчет формы 5-34 "Отчет о состоянии контрольных счетов наличности соответствующих бюджетов".</w:t>
      </w:r>
    </w:p>
    <w:bookmarkEnd w:id="410"/>
    <w:bookmarkStart w:name="z429" w:id="411"/>
    <w:p>
      <w:pPr>
        <w:spacing w:after="0"/>
        <w:ind w:left="0"/>
        <w:jc w:val="both"/>
      </w:pPr>
      <w:r>
        <w:rPr>
          <w:rFonts w:ascii="Times New Roman"/>
          <w:b w:val="false"/>
          <w:i w:val="false"/>
          <w:color w:val="000000"/>
          <w:sz w:val="28"/>
        </w:rPr>
        <w:t>
      При обслуживании по информационной системе "Казначейство-клиент" местным уполномоченным органом по исполнению бюджета для осуществления ежемесячной сверки оборотов и остатков по контрольных счетов наличности соответствующих бюджетов ежемесячно после окончания месяца самостоятельно формирует отчет по форме 5-34 "Отчет о состоянии контрольных счетов наличности соответствующих бюджетов". Местный уполномоченный орган по исполнению бюджета, сверив обороты и остатки по контрольных счетов наличности соответствующего бюджета по форме 5-34 "Отчет о состоянии контрольных счетов наличности соответствующих бюджетов" при отсутствии расхождений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w:t>
      </w:r>
    </w:p>
    <w:bookmarkEnd w:id="411"/>
    <w:bookmarkStart w:name="z430" w:id="412"/>
    <w:p>
      <w:pPr>
        <w:spacing w:after="0"/>
        <w:ind w:left="0"/>
        <w:jc w:val="both"/>
      </w:pPr>
      <w:r>
        <w:rPr>
          <w:rFonts w:ascii="Times New Roman"/>
          <w:b w:val="false"/>
          <w:i w:val="false"/>
          <w:color w:val="000000"/>
          <w:sz w:val="28"/>
        </w:rPr>
        <w:t>
      При наличии расхождений данных местного уполномоченного органа по исполнению бюджета с данными отчета формы 5-34 "Отчет о состоянии контрольных счетов наличности соответствующих бюджетов", местный уполномоченный орган по исполнению бюджета письменно обращается в орган государственного казначейства для выяснения и устранения причин расхождения.</w:t>
      </w:r>
    </w:p>
    <w:bookmarkEnd w:id="412"/>
    <w:bookmarkStart w:name="z431" w:id="413"/>
    <w:p>
      <w:pPr>
        <w:spacing w:after="0"/>
        <w:ind w:left="0"/>
        <w:jc w:val="both"/>
      </w:pPr>
      <w:r>
        <w:rPr>
          <w:rFonts w:ascii="Times New Roman"/>
          <w:b w:val="false"/>
          <w:i w:val="false"/>
          <w:color w:val="000000"/>
          <w:sz w:val="28"/>
        </w:rPr>
        <w:t>
      122. При обслуживании по информационной системе "Казначейство-клиент" государственное учреждение для осуществления сверки кассовых расходов ежеквартально после окончания месяца самостоятельно формирует отчет по форме 4-20 и сверяет данные отчета с данными своего бухгалтерского учета.</w:t>
      </w:r>
    </w:p>
    <w:bookmarkEnd w:id="413"/>
    <w:bookmarkStart w:name="z432" w:id="414"/>
    <w:p>
      <w:pPr>
        <w:spacing w:after="0"/>
        <w:ind w:left="0"/>
        <w:jc w:val="both"/>
      </w:pP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w:t>
      </w:r>
    </w:p>
    <w:bookmarkEnd w:id="414"/>
    <w:bookmarkStart w:name="z433" w:id="415"/>
    <w:p>
      <w:pPr>
        <w:spacing w:after="0"/>
        <w:ind w:left="0"/>
        <w:jc w:val="both"/>
      </w:pPr>
      <w:r>
        <w:rPr>
          <w:rFonts w:ascii="Times New Roman"/>
          <w:b w:val="false"/>
          <w:i w:val="false"/>
          <w:color w:val="000000"/>
          <w:sz w:val="28"/>
        </w:rPr>
        <w:t>
      При наличии расхождений данных государственного учреждения с данными отчета формы 4-20, государственное учреждение письменно обращается в орган государственного казначейства для выяснения и устранения причин расхождения.</w:t>
      </w:r>
    </w:p>
    <w:bookmarkEnd w:id="415"/>
    <w:bookmarkStart w:name="z434" w:id="416"/>
    <w:p>
      <w:pPr>
        <w:spacing w:after="0"/>
        <w:ind w:left="0"/>
        <w:jc w:val="left"/>
      </w:pPr>
      <w:r>
        <w:rPr>
          <w:rFonts w:ascii="Times New Roman"/>
          <w:b/>
          <w:i w:val="false"/>
          <w:color w:val="000000"/>
        </w:rPr>
        <w:t xml:space="preserve"> Параграф 7. "Секретно"</w:t>
      </w:r>
    </w:p>
    <w:bookmarkEnd w:id="416"/>
    <w:bookmarkStart w:name="z435" w:id="417"/>
    <w:p>
      <w:pPr>
        <w:spacing w:after="0"/>
        <w:ind w:left="0"/>
        <w:jc w:val="left"/>
      </w:pPr>
      <w:r>
        <w:rPr>
          <w:rFonts w:ascii="Times New Roman"/>
          <w:b/>
          <w:i w:val="false"/>
          <w:color w:val="000000"/>
        </w:rPr>
        <w:t xml:space="preserve"> Параграф 8. Закрытие кодов, контрольных счетов наличности 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417"/>
    <w:bookmarkStart w:name="z436" w:id="418"/>
    <w:p>
      <w:pPr>
        <w:spacing w:after="0"/>
        <w:ind w:left="0"/>
        <w:jc w:val="both"/>
      </w:pPr>
      <w:r>
        <w:rPr>
          <w:rFonts w:ascii="Times New Roman"/>
          <w:b w:val="false"/>
          <w:i w:val="false"/>
          <w:color w:val="000000"/>
          <w:sz w:val="28"/>
        </w:rPr>
        <w:t>
      123. Органы государственного казначейства один раз в течение календарного года не позднее 25 января года, следующего за отчетным, проводят ревизию контрольных счетов наличности государственных учреждений, субъекта квазигосударственного сектора, генерального подрядчика в рамках казначейского сопровождения и при отсутствии в течение двенадцати месяцев движения и остатков денег на них уведомляют государственные учреждения, субьекты квазигосударственного сектора, генерального подрядчика в рамках казначейского сопровождения о необходимости принятия мер по закрытию данных контрольных счетов наличности.</w:t>
      </w:r>
    </w:p>
    <w:bookmarkEnd w:id="418"/>
    <w:bookmarkStart w:name="z437" w:id="419"/>
    <w:p>
      <w:pPr>
        <w:spacing w:after="0"/>
        <w:ind w:left="0"/>
        <w:jc w:val="both"/>
      </w:pPr>
      <w:r>
        <w:rPr>
          <w:rFonts w:ascii="Times New Roman"/>
          <w:b w:val="false"/>
          <w:i w:val="false"/>
          <w:color w:val="000000"/>
          <w:sz w:val="28"/>
        </w:rPr>
        <w:t>
      В случае представления государственным учреждением, субъектом квазигосударственного сектора, генеральным подрядчиком в рамках казначейского сопровождения в течение десяти рабочих дней со дня получения уведомления, письма о необходимости действия соответствующего контрольного счета наличности данный контрольный счет наличности не закрывается.</w:t>
      </w:r>
    </w:p>
    <w:bookmarkEnd w:id="419"/>
    <w:bookmarkStart w:name="z438" w:id="420"/>
    <w:p>
      <w:pPr>
        <w:spacing w:after="0"/>
        <w:ind w:left="0"/>
        <w:jc w:val="both"/>
      </w:pPr>
      <w:r>
        <w:rPr>
          <w:rFonts w:ascii="Times New Roman"/>
          <w:b w:val="false"/>
          <w:i w:val="false"/>
          <w:color w:val="000000"/>
          <w:sz w:val="28"/>
        </w:rPr>
        <w:t>
      В случае непринятия в течение десяти рабочих дней со дня получения уведомления государственным учреждением, субъектом квазигосударственного сектора, генеральным подрядчиком в рамках казначейского сопровождения мер по закрытию, контрольные счета наличности закрываются государственным казначейством самостоятельно на основании письма органа государственного казначейства с последующим уведомлением о закрытии органом государственного казначейства государственного учреждения, субъекта квазигосударственного сектора, генерального подрядчика в рамках казначейского сопровождения.</w:t>
      </w:r>
    </w:p>
    <w:bookmarkEnd w:id="420"/>
    <w:bookmarkStart w:name="z439" w:id="421"/>
    <w:p>
      <w:pPr>
        <w:spacing w:after="0"/>
        <w:ind w:left="0"/>
        <w:jc w:val="both"/>
      </w:pPr>
      <w:r>
        <w:rPr>
          <w:rFonts w:ascii="Times New Roman"/>
          <w:b w:val="false"/>
          <w:i w:val="false"/>
          <w:color w:val="000000"/>
          <w:sz w:val="28"/>
        </w:rPr>
        <w:t>
      124. Контрольные счета наличности соответствующих бюджетов закрываются при ликвидации административно-территориальной единицы.</w:t>
      </w:r>
    </w:p>
    <w:bookmarkEnd w:id="421"/>
    <w:bookmarkStart w:name="z440" w:id="422"/>
    <w:p>
      <w:pPr>
        <w:spacing w:after="0"/>
        <w:ind w:left="0"/>
        <w:jc w:val="both"/>
      </w:pPr>
      <w:r>
        <w:rPr>
          <w:rFonts w:ascii="Times New Roman"/>
          <w:b w:val="false"/>
          <w:i w:val="false"/>
          <w:color w:val="000000"/>
          <w:sz w:val="28"/>
        </w:rPr>
        <w:t xml:space="preserve">
      125. Код государственного учреждения закрывается по заявке администратора бюджетных программ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Процедурам, код и контрольный счет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закрываются по заявке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Процедурам, а контрольные счета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специальные счета внешних займов или связанных грантов, счета к специальным счетам внешних займов или связанных грантов, счета к контрольному счету наличности внешних займов местного исполнительного органа города республиканского значения с особым статусом закрываются по заявлению государственного учреждения согласно приложению 60 к настоящим Процедурам в случаях:</w:t>
      </w:r>
    </w:p>
    <w:bookmarkEnd w:id="422"/>
    <w:bookmarkStart w:name="z441" w:id="423"/>
    <w:p>
      <w:pPr>
        <w:spacing w:after="0"/>
        <w:ind w:left="0"/>
        <w:jc w:val="both"/>
      </w:pPr>
      <w:r>
        <w:rPr>
          <w:rFonts w:ascii="Times New Roman"/>
          <w:b w:val="false"/>
          <w:i w:val="false"/>
          <w:color w:val="000000"/>
          <w:sz w:val="28"/>
        </w:rPr>
        <w:t>
      1) ликвидации или реорганизации государственных учреждений/субъекта квазигосударственного сектора;</w:t>
      </w:r>
    </w:p>
    <w:bookmarkEnd w:id="423"/>
    <w:bookmarkStart w:name="z442" w:id="424"/>
    <w:p>
      <w:pPr>
        <w:spacing w:after="0"/>
        <w:ind w:left="0"/>
        <w:jc w:val="both"/>
      </w:pPr>
      <w:r>
        <w:rPr>
          <w:rFonts w:ascii="Times New Roman"/>
          <w:b w:val="false"/>
          <w:i w:val="false"/>
          <w:color w:val="000000"/>
          <w:sz w:val="28"/>
        </w:rPr>
        <w:t>
      2) отмены законодательного акта, определяющего право государственного учреждения на использование денег, остающихся в распоряжении государственных учреждений, полученных от реализации ими товаров (работ, услуг);</w:t>
      </w:r>
    </w:p>
    <w:bookmarkEnd w:id="424"/>
    <w:bookmarkStart w:name="z443" w:id="425"/>
    <w:p>
      <w:pPr>
        <w:spacing w:after="0"/>
        <w:ind w:left="0"/>
        <w:jc w:val="both"/>
      </w:pPr>
      <w:r>
        <w:rPr>
          <w:rFonts w:ascii="Times New Roman"/>
          <w:b w:val="false"/>
          <w:i w:val="false"/>
          <w:color w:val="000000"/>
          <w:sz w:val="28"/>
        </w:rPr>
        <w:t>
      3) исключения из законодательных актов Республики Казахстан источника финансирования, являющегося основанием для открытия соответствующего контрольного счета наличности и счета;</w:t>
      </w:r>
    </w:p>
    <w:bookmarkEnd w:id="425"/>
    <w:bookmarkStart w:name="z444" w:id="426"/>
    <w:p>
      <w:pPr>
        <w:spacing w:after="0"/>
        <w:ind w:left="0"/>
        <w:jc w:val="both"/>
      </w:pPr>
      <w:r>
        <w:rPr>
          <w:rFonts w:ascii="Times New Roman"/>
          <w:b w:val="false"/>
          <w:i w:val="false"/>
          <w:color w:val="000000"/>
          <w:sz w:val="28"/>
        </w:rPr>
        <w:t>
      4) отмены законодательного обоснования, предоставляющего право иметь соответствующий контрольный счет наличности и счет;</w:t>
      </w:r>
    </w:p>
    <w:bookmarkEnd w:id="426"/>
    <w:bookmarkStart w:name="z445" w:id="427"/>
    <w:p>
      <w:pPr>
        <w:spacing w:after="0"/>
        <w:ind w:left="0"/>
        <w:jc w:val="both"/>
      </w:pPr>
      <w:r>
        <w:rPr>
          <w:rFonts w:ascii="Times New Roman"/>
          <w:b w:val="false"/>
          <w:i w:val="false"/>
          <w:color w:val="000000"/>
          <w:sz w:val="28"/>
        </w:rPr>
        <w:t>
      5) отсутствия в течение календарного года операций по контрольным счетам наличности платных услуг, спонсорской, благотворительной помощи, временного размещения денег, счетам субъекта квазигосударственного сектора;</w:t>
      </w:r>
    </w:p>
    <w:bookmarkEnd w:id="427"/>
    <w:bookmarkStart w:name="z446" w:id="428"/>
    <w:p>
      <w:pPr>
        <w:spacing w:after="0"/>
        <w:ind w:left="0"/>
        <w:jc w:val="both"/>
      </w:pPr>
      <w:r>
        <w:rPr>
          <w:rFonts w:ascii="Times New Roman"/>
          <w:b w:val="false"/>
          <w:i w:val="false"/>
          <w:color w:val="000000"/>
          <w:sz w:val="28"/>
        </w:rPr>
        <w:t>
      6) наступления даты закрытия займа, указанной в договоре о займе или истечения срока действия договора о связанном гранте, на основании которого был открыт контрольный счет наличности реконвертации внешнего займа или связанного гранта, специальный счет внешнего займа или связанного гранта, счет к специальному счету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w:t>
      </w:r>
    </w:p>
    <w:bookmarkEnd w:id="428"/>
    <w:bookmarkStart w:name="z447" w:id="429"/>
    <w:p>
      <w:pPr>
        <w:spacing w:after="0"/>
        <w:ind w:left="0"/>
        <w:jc w:val="both"/>
      </w:pPr>
      <w:r>
        <w:rPr>
          <w:rFonts w:ascii="Times New Roman"/>
          <w:b w:val="false"/>
          <w:i w:val="false"/>
          <w:color w:val="000000"/>
          <w:sz w:val="28"/>
        </w:rPr>
        <w:t>
      7) наступления даты исполнения обязательств эмитента согласно проспекту выпуска ценных бумаг или иного заменяющего его документа в соответствии с актами Международного финансового центра "Астана".</w:t>
      </w:r>
    </w:p>
    <w:bookmarkEnd w:id="429"/>
    <w:bookmarkStart w:name="z448" w:id="430"/>
    <w:p>
      <w:pPr>
        <w:spacing w:after="0"/>
        <w:ind w:left="0"/>
        <w:jc w:val="both"/>
      </w:pPr>
      <w:r>
        <w:rPr>
          <w:rFonts w:ascii="Times New Roman"/>
          <w:b w:val="false"/>
          <w:i w:val="false"/>
          <w:color w:val="000000"/>
          <w:sz w:val="28"/>
        </w:rPr>
        <w:t>
      При наличии остатка на закрываемых контрольных счетах наличности и/или счетах заявка на прекращение действия кодов государственным учреждениям, представленная администратором бюджетных программ (заявка на прекращение действия кодов и закрытие счетов субъектов квазигосударственного сектора, представленная субъектом квазигосударственного сектора), подлежит возврату.</w:t>
      </w:r>
    </w:p>
    <w:bookmarkEnd w:id="430"/>
    <w:bookmarkStart w:name="z449" w:id="431"/>
    <w:p>
      <w:pPr>
        <w:spacing w:after="0"/>
        <w:ind w:left="0"/>
        <w:jc w:val="both"/>
      </w:pPr>
      <w:r>
        <w:rPr>
          <w:rFonts w:ascii="Times New Roman"/>
          <w:b w:val="false"/>
          <w:i w:val="false"/>
          <w:color w:val="000000"/>
          <w:sz w:val="28"/>
        </w:rPr>
        <w:t>
      126. Для прекращения действия кодов государственным учреждениям, финансируемым из республиканского бюджета, администраторы республиканских бюджетных программ предоставляют в государственное казначейство заявку на прекращение действия кодов государственным учреждениям по форме согласно приложению 60 к настоящим Процедурам.</w:t>
      </w:r>
    </w:p>
    <w:bookmarkEnd w:id="431"/>
    <w:bookmarkStart w:name="z450" w:id="432"/>
    <w:p>
      <w:pPr>
        <w:spacing w:after="0"/>
        <w:ind w:left="0"/>
        <w:jc w:val="both"/>
      </w:pPr>
      <w:r>
        <w:rPr>
          <w:rFonts w:ascii="Times New Roman"/>
          <w:b w:val="false"/>
          <w:i w:val="false"/>
          <w:color w:val="000000"/>
          <w:sz w:val="28"/>
        </w:rPr>
        <w:t>
      Для прекращения действия кодов государственным учреждениям, финансируемым из местных бюджетов, администраторы местных бюджетных программ направляют в орган государственного казначейства заявку на прекращение действия кодов государственным учреждениям по форме согласно приложению 60 к настоящим Процедурам.</w:t>
      </w:r>
    </w:p>
    <w:bookmarkEnd w:id="432"/>
    <w:bookmarkStart w:name="z451" w:id="433"/>
    <w:p>
      <w:pPr>
        <w:spacing w:after="0"/>
        <w:ind w:left="0"/>
        <w:jc w:val="both"/>
      </w:pPr>
      <w:r>
        <w:rPr>
          <w:rFonts w:ascii="Times New Roman"/>
          <w:b w:val="false"/>
          <w:i w:val="false"/>
          <w:color w:val="000000"/>
          <w:sz w:val="28"/>
        </w:rPr>
        <w:t>
      В случае реорганизации государственного учреждения, являвшегося администратором бюджетных программ, и отсутствия возможности предоставления заявки на закрытие кода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а в случае его ликвидации – ликвидационная комиссия.</w:t>
      </w:r>
    </w:p>
    <w:bookmarkEnd w:id="433"/>
    <w:bookmarkStart w:name="z452" w:id="434"/>
    <w:p>
      <w:pPr>
        <w:spacing w:after="0"/>
        <w:ind w:left="0"/>
        <w:jc w:val="both"/>
      </w:pPr>
      <w:r>
        <w:rPr>
          <w:rFonts w:ascii="Times New Roman"/>
          <w:b w:val="false"/>
          <w:i w:val="false"/>
          <w:color w:val="000000"/>
          <w:sz w:val="28"/>
        </w:rPr>
        <w:t>
      Органы государственного казначейства направляют в государственное казначейство заявку на прекращение действия кодов государственным учреждениям по форме согласно приложению 60 к настоящим Процедурам.</w:t>
      </w:r>
    </w:p>
    <w:bookmarkEnd w:id="434"/>
    <w:bookmarkStart w:name="z453" w:id="435"/>
    <w:p>
      <w:pPr>
        <w:spacing w:after="0"/>
        <w:ind w:left="0"/>
        <w:jc w:val="both"/>
      </w:pPr>
      <w:r>
        <w:rPr>
          <w:rFonts w:ascii="Times New Roman"/>
          <w:b w:val="false"/>
          <w:i w:val="false"/>
          <w:color w:val="000000"/>
          <w:sz w:val="28"/>
        </w:rPr>
        <w:t>
      127. Для закрытия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государственное учреждение предоставляет в орган государственного казначейства заявление по форме согласно приложению 62 к настоящим Процедурам.</w:t>
      </w:r>
    </w:p>
    <w:bookmarkEnd w:id="435"/>
    <w:bookmarkStart w:name="z454" w:id="436"/>
    <w:p>
      <w:pPr>
        <w:spacing w:after="0"/>
        <w:ind w:left="0"/>
        <w:jc w:val="both"/>
      </w:pPr>
      <w:r>
        <w:rPr>
          <w:rFonts w:ascii="Times New Roman"/>
          <w:b w:val="false"/>
          <w:i w:val="false"/>
          <w:color w:val="000000"/>
          <w:sz w:val="28"/>
        </w:rPr>
        <w:t xml:space="preserve">
      Орган государственного казначейства направляет в государственное казначейство письмо о закрытии соответствующего контрольного счета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Процедурам.</w:t>
      </w:r>
    </w:p>
    <w:bookmarkEnd w:id="436"/>
    <w:bookmarkStart w:name="z455" w:id="437"/>
    <w:p>
      <w:pPr>
        <w:spacing w:after="0"/>
        <w:ind w:left="0"/>
        <w:jc w:val="both"/>
      </w:pPr>
      <w:r>
        <w:rPr>
          <w:rFonts w:ascii="Times New Roman"/>
          <w:b w:val="false"/>
          <w:i w:val="false"/>
          <w:color w:val="000000"/>
          <w:sz w:val="28"/>
        </w:rPr>
        <w:t>
      После закрытия контрольных счетов наличности и счетов государственных учреждений государственное казначейство осуществляет электронную рассылку уведомлений о закрытии контрольных счетов наличности и счетов посредством информационной системы "Казначейство-клиент".</w:t>
      </w:r>
    </w:p>
    <w:bookmarkEnd w:id="437"/>
    <w:bookmarkStart w:name="z456" w:id="438"/>
    <w:p>
      <w:pPr>
        <w:spacing w:after="0"/>
        <w:ind w:left="0"/>
        <w:jc w:val="both"/>
      </w:pPr>
      <w:r>
        <w:rPr>
          <w:rFonts w:ascii="Times New Roman"/>
          <w:b w:val="false"/>
          <w:i w:val="false"/>
          <w:color w:val="000000"/>
          <w:sz w:val="28"/>
        </w:rPr>
        <w:t>
      В случае реорганизации государственного учреждения и отсутствия возможности предоставления заявления по форме согласно приложению 62 к настоящим Процедурам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в случае ликвидации государственного учреждения – администратор бюджетных программ, а в случае ликвидации администратора бюджетных программ – ликвидационная комиссия.</w:t>
      </w:r>
    </w:p>
    <w:bookmarkEnd w:id="438"/>
    <w:bookmarkStart w:name="z457" w:id="439"/>
    <w:p>
      <w:pPr>
        <w:spacing w:after="0"/>
        <w:ind w:left="0"/>
        <w:jc w:val="both"/>
      </w:pPr>
      <w:r>
        <w:rPr>
          <w:rFonts w:ascii="Times New Roman"/>
          <w:b w:val="false"/>
          <w:i w:val="false"/>
          <w:color w:val="000000"/>
          <w:sz w:val="28"/>
        </w:rPr>
        <w:t>
      128. Для прекращения действия кодов и закрытия контрольных счетов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субъект квазигосударственного сектора, оператор финансовой поддержки, единый оператор в сфере государственных закупок, автономная организация образования, фонд социального медицинского страхования, заемщик, привлекший гарантированный государством заем, направляет в орган государственного казначейства заявку по форме согласно приложению 61 к настоящим Процедурам в двух экземплярах.</w:t>
      </w:r>
    </w:p>
    <w:bookmarkEnd w:id="439"/>
    <w:bookmarkStart w:name="z458" w:id="440"/>
    <w:p>
      <w:pPr>
        <w:spacing w:after="0"/>
        <w:ind w:left="0"/>
        <w:jc w:val="both"/>
      </w:pPr>
      <w:r>
        <w:rPr>
          <w:rFonts w:ascii="Times New Roman"/>
          <w:b w:val="false"/>
          <w:i w:val="false"/>
          <w:color w:val="000000"/>
          <w:sz w:val="28"/>
        </w:rPr>
        <w:t>
      Органы государственного казначейства направляют в государственное казначейство заявку на прекращение действия кодов и закрытие контрольных счетов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по форме согласно приложению 61 к настоящим Процедурам.</w:t>
      </w:r>
    </w:p>
    <w:bookmarkEnd w:id="440"/>
    <w:bookmarkStart w:name="z459" w:id="441"/>
    <w:p>
      <w:pPr>
        <w:spacing w:after="0"/>
        <w:ind w:left="0"/>
        <w:jc w:val="both"/>
      </w:pPr>
      <w:r>
        <w:rPr>
          <w:rFonts w:ascii="Times New Roman"/>
          <w:b w:val="false"/>
          <w:i w:val="false"/>
          <w:color w:val="000000"/>
          <w:sz w:val="28"/>
        </w:rPr>
        <w:t>
      После закрытия государственным казначейством кода и контрольных счетов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орган государственного казначейства один экземпляр заявки с отметкой о закрытии возвращает субъекту квазигосударственного сектора, оператору финансовой поддержки, единому оператору в сфере государственных закупок, автономной организации образования, фонду социального медицинского страхования, заемщику, привлекшего гарантированный государством заем.</w:t>
      </w:r>
    </w:p>
    <w:bookmarkEnd w:id="441"/>
    <w:bookmarkStart w:name="z460" w:id="442"/>
    <w:p>
      <w:pPr>
        <w:spacing w:after="0"/>
        <w:ind w:left="0"/>
        <w:jc w:val="both"/>
      </w:pPr>
      <w:r>
        <w:rPr>
          <w:rFonts w:ascii="Times New Roman"/>
          <w:b w:val="false"/>
          <w:i w:val="false"/>
          <w:color w:val="000000"/>
          <w:sz w:val="28"/>
        </w:rPr>
        <w:t>
      129. При наличии остатка денег на закрываемом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единого оператора в сфере государственных закупок, специальном счете внешнего займа или связанного гранта, счете к специальному счету внешнего займа или связанного гранта, счете к контрольному счету наличности внешнего займа местного исполнительного органа города республиканского значения с особым статусом, счете в иностранной валюте государственное учреждение, субъект квазигосударственного сектора, оператор финансовой поддержки, автономная организация образования, фонд социального медицинского страхования, заемщик, привлекший гарантированный государством заем, генеральный подрядчик в рамках казначейского сопровождения, единый оператор в сфере государственных закупок представляет (в информационной системе "Казначейство-клиент" формирует электронный образ) счет к оплате/платежное поручение или заявку на реконвертацию иностранной валюты для перечисления остатка неиспользованных денег на закрываемом:</w:t>
      </w:r>
    </w:p>
    <w:bookmarkEnd w:id="442"/>
    <w:bookmarkStart w:name="z461" w:id="443"/>
    <w:p>
      <w:pPr>
        <w:spacing w:after="0"/>
        <w:ind w:left="0"/>
        <w:jc w:val="both"/>
      </w:pPr>
      <w:r>
        <w:rPr>
          <w:rFonts w:ascii="Times New Roman"/>
          <w:b w:val="false"/>
          <w:i w:val="false"/>
          <w:color w:val="000000"/>
          <w:sz w:val="28"/>
        </w:rPr>
        <w:t>
      1) контрольном счете наличности платных услуг:</w:t>
      </w:r>
    </w:p>
    <w:bookmarkEnd w:id="443"/>
    <w:bookmarkStart w:name="z462" w:id="444"/>
    <w:p>
      <w:pPr>
        <w:spacing w:after="0"/>
        <w:ind w:left="0"/>
        <w:jc w:val="both"/>
      </w:pPr>
      <w:r>
        <w:rPr>
          <w:rFonts w:ascii="Times New Roman"/>
          <w:b w:val="false"/>
          <w:i w:val="false"/>
          <w:color w:val="000000"/>
          <w:sz w:val="28"/>
        </w:rPr>
        <w:t>
      на контрольный счет наличности платных услуг правопреемника (при этом, если правопреемнику в установленном законодательством Республики Казахстан порядке предоставлено право распоряжения деньгами от реализации товаров (работ, услуг);</w:t>
      </w:r>
    </w:p>
    <w:bookmarkEnd w:id="444"/>
    <w:bookmarkStart w:name="z463" w:id="445"/>
    <w:p>
      <w:pPr>
        <w:spacing w:after="0"/>
        <w:ind w:left="0"/>
        <w:jc w:val="both"/>
      </w:pPr>
      <w:r>
        <w:rPr>
          <w:rFonts w:ascii="Times New Roman"/>
          <w:b w:val="false"/>
          <w:i w:val="false"/>
          <w:color w:val="000000"/>
          <w:sz w:val="28"/>
        </w:rPr>
        <w:t>
      в доход соответствующего бюджета в случаях:</w:t>
      </w:r>
    </w:p>
    <w:bookmarkEnd w:id="445"/>
    <w:bookmarkStart w:name="z464" w:id="446"/>
    <w:p>
      <w:pPr>
        <w:spacing w:after="0"/>
        <w:ind w:left="0"/>
        <w:jc w:val="both"/>
      </w:pPr>
      <w:r>
        <w:rPr>
          <w:rFonts w:ascii="Times New Roman"/>
          <w:b w:val="false"/>
          <w:i w:val="false"/>
          <w:color w:val="000000"/>
          <w:sz w:val="28"/>
        </w:rPr>
        <w:t>
      отсутствия правопреемника;</w:t>
      </w:r>
    </w:p>
    <w:bookmarkEnd w:id="446"/>
    <w:bookmarkStart w:name="z465" w:id="447"/>
    <w:p>
      <w:pPr>
        <w:spacing w:after="0"/>
        <w:ind w:left="0"/>
        <w:jc w:val="both"/>
      </w:pPr>
      <w:r>
        <w:rPr>
          <w:rFonts w:ascii="Times New Roman"/>
          <w:b w:val="false"/>
          <w:i w:val="false"/>
          <w:color w:val="000000"/>
          <w:sz w:val="28"/>
        </w:rPr>
        <w:t>
      определения правопреемника, которому в установленном законодательством Республики Казахстан порядке не предоставлено право распоряжения деньгами от реализации товаров (работ, услуг);</w:t>
      </w:r>
    </w:p>
    <w:bookmarkEnd w:id="447"/>
    <w:bookmarkStart w:name="z466" w:id="448"/>
    <w:p>
      <w:pPr>
        <w:spacing w:after="0"/>
        <w:ind w:left="0"/>
        <w:jc w:val="both"/>
      </w:pPr>
      <w:r>
        <w:rPr>
          <w:rFonts w:ascii="Times New Roman"/>
          <w:b w:val="false"/>
          <w:i w:val="false"/>
          <w:color w:val="000000"/>
          <w:sz w:val="28"/>
        </w:rPr>
        <w:t>
      отсутствия у правопреемника кода товаров (работ, услуг), по которому числится остаток;</w:t>
      </w:r>
    </w:p>
    <w:bookmarkEnd w:id="448"/>
    <w:bookmarkStart w:name="z467" w:id="449"/>
    <w:p>
      <w:pPr>
        <w:spacing w:after="0"/>
        <w:ind w:left="0"/>
        <w:jc w:val="both"/>
      </w:pPr>
      <w:r>
        <w:rPr>
          <w:rFonts w:ascii="Times New Roman"/>
          <w:b w:val="false"/>
          <w:i w:val="false"/>
          <w:color w:val="000000"/>
          <w:sz w:val="28"/>
        </w:rPr>
        <w:t>
      2) контрольном счете наличности благотворительной помощи:</w:t>
      </w:r>
    </w:p>
    <w:bookmarkEnd w:id="449"/>
    <w:bookmarkStart w:name="z468" w:id="450"/>
    <w:p>
      <w:pPr>
        <w:spacing w:after="0"/>
        <w:ind w:left="0"/>
        <w:jc w:val="both"/>
      </w:pPr>
      <w:r>
        <w:rPr>
          <w:rFonts w:ascii="Times New Roman"/>
          <w:b w:val="false"/>
          <w:i w:val="false"/>
          <w:color w:val="000000"/>
          <w:sz w:val="28"/>
        </w:rPr>
        <w:t>
      на контрольный счет наличности благотворительной помощи или на счет в банке второго уровня правопреемника;</w:t>
      </w:r>
    </w:p>
    <w:bookmarkEnd w:id="450"/>
    <w:bookmarkStart w:name="z469" w:id="451"/>
    <w:p>
      <w:pPr>
        <w:spacing w:after="0"/>
        <w:ind w:left="0"/>
        <w:jc w:val="both"/>
      </w:pPr>
      <w:r>
        <w:rPr>
          <w:rFonts w:ascii="Times New Roman"/>
          <w:b w:val="false"/>
          <w:i w:val="false"/>
          <w:color w:val="000000"/>
          <w:sz w:val="28"/>
        </w:rPr>
        <w:t>
      вносителю, в случае отсутствия правопреемника;</w:t>
      </w:r>
    </w:p>
    <w:bookmarkEnd w:id="451"/>
    <w:bookmarkStart w:name="z470" w:id="452"/>
    <w:p>
      <w:pPr>
        <w:spacing w:after="0"/>
        <w:ind w:left="0"/>
        <w:jc w:val="both"/>
      </w:pPr>
      <w:r>
        <w:rPr>
          <w:rFonts w:ascii="Times New Roman"/>
          <w:b w:val="false"/>
          <w:i w:val="false"/>
          <w:color w:val="000000"/>
          <w:sz w:val="28"/>
        </w:rPr>
        <w:t>
      в доход соответствующего бюджета, в случае отсутствия правопреемника и вносителя;</w:t>
      </w:r>
    </w:p>
    <w:bookmarkEnd w:id="452"/>
    <w:bookmarkStart w:name="z471" w:id="453"/>
    <w:p>
      <w:pPr>
        <w:spacing w:after="0"/>
        <w:ind w:left="0"/>
        <w:jc w:val="both"/>
      </w:pPr>
      <w:r>
        <w:rPr>
          <w:rFonts w:ascii="Times New Roman"/>
          <w:b w:val="false"/>
          <w:i w:val="false"/>
          <w:color w:val="000000"/>
          <w:sz w:val="28"/>
        </w:rPr>
        <w:t>
      3) контрольном счете наличности временного размещения денег:</w:t>
      </w:r>
    </w:p>
    <w:bookmarkEnd w:id="453"/>
    <w:bookmarkStart w:name="z472" w:id="454"/>
    <w:p>
      <w:pPr>
        <w:spacing w:after="0"/>
        <w:ind w:left="0"/>
        <w:jc w:val="both"/>
      </w:pPr>
      <w:r>
        <w:rPr>
          <w:rFonts w:ascii="Times New Roman"/>
          <w:b w:val="false"/>
          <w:i w:val="false"/>
          <w:color w:val="000000"/>
          <w:sz w:val="28"/>
        </w:rPr>
        <w:t>
      вносителю;</w:t>
      </w:r>
    </w:p>
    <w:bookmarkEnd w:id="454"/>
    <w:bookmarkStart w:name="z473" w:id="455"/>
    <w:p>
      <w:pPr>
        <w:spacing w:after="0"/>
        <w:ind w:left="0"/>
        <w:jc w:val="both"/>
      </w:pPr>
      <w:r>
        <w:rPr>
          <w:rFonts w:ascii="Times New Roman"/>
          <w:b w:val="false"/>
          <w:i w:val="false"/>
          <w:color w:val="000000"/>
          <w:sz w:val="28"/>
        </w:rPr>
        <w:t>
      на контрольный счет наличности временного размещения денег правопреемника;</w:t>
      </w:r>
    </w:p>
    <w:bookmarkEnd w:id="455"/>
    <w:bookmarkStart w:name="z474" w:id="456"/>
    <w:p>
      <w:pPr>
        <w:spacing w:after="0"/>
        <w:ind w:left="0"/>
        <w:jc w:val="both"/>
      </w:pPr>
      <w:r>
        <w:rPr>
          <w:rFonts w:ascii="Times New Roman"/>
          <w:b w:val="false"/>
          <w:i w:val="false"/>
          <w:color w:val="000000"/>
          <w:sz w:val="28"/>
        </w:rPr>
        <w:t>
      4) счете в иностранной валюте – путем осуществления процедур по реконвертации остатка иностранной валюты с последующим восстановлением произведенных кассовых расходов на код, по которому производились операции за счет бюджетных денег, и/или зачислением реконвертированной валюты на контрольный счет наличности благотворительной помощи и/или временного размещения денег в национальной валюте;</w:t>
      </w:r>
    </w:p>
    <w:bookmarkEnd w:id="456"/>
    <w:bookmarkStart w:name="z475" w:id="457"/>
    <w:p>
      <w:pPr>
        <w:spacing w:after="0"/>
        <w:ind w:left="0"/>
        <w:jc w:val="both"/>
      </w:pPr>
      <w:r>
        <w:rPr>
          <w:rFonts w:ascii="Times New Roman"/>
          <w:b w:val="false"/>
          <w:i w:val="false"/>
          <w:color w:val="000000"/>
          <w:sz w:val="28"/>
        </w:rPr>
        <w:t>
      на счет в иностранной валюте правопреемника;</w:t>
      </w:r>
    </w:p>
    <w:bookmarkEnd w:id="457"/>
    <w:bookmarkStart w:name="z476" w:id="458"/>
    <w:p>
      <w:pPr>
        <w:spacing w:after="0"/>
        <w:ind w:left="0"/>
        <w:jc w:val="both"/>
      </w:pPr>
      <w:r>
        <w:rPr>
          <w:rFonts w:ascii="Times New Roman"/>
          <w:b w:val="false"/>
          <w:i w:val="false"/>
          <w:color w:val="000000"/>
          <w:sz w:val="28"/>
        </w:rPr>
        <w:t>
      5) контрольном счете наличности субъекта квазигосударственного сектора:</w:t>
      </w:r>
    </w:p>
    <w:bookmarkEnd w:id="458"/>
    <w:bookmarkStart w:name="z477" w:id="459"/>
    <w:p>
      <w:pPr>
        <w:spacing w:after="0"/>
        <w:ind w:left="0"/>
        <w:jc w:val="both"/>
      </w:pPr>
      <w:r>
        <w:rPr>
          <w:rFonts w:ascii="Times New Roman"/>
          <w:b w:val="false"/>
          <w:i w:val="false"/>
          <w:color w:val="000000"/>
          <w:sz w:val="28"/>
        </w:rPr>
        <w:t>
      на контрольный счет наличности субъекта квазигосударственного сектора правопреемника;</w:t>
      </w:r>
    </w:p>
    <w:bookmarkEnd w:id="459"/>
    <w:bookmarkStart w:name="z478" w:id="460"/>
    <w:p>
      <w:pPr>
        <w:spacing w:after="0"/>
        <w:ind w:left="0"/>
        <w:jc w:val="both"/>
      </w:pPr>
      <w:r>
        <w:rPr>
          <w:rFonts w:ascii="Times New Roman"/>
          <w:b w:val="false"/>
          <w:i w:val="false"/>
          <w:color w:val="000000"/>
          <w:sz w:val="28"/>
        </w:rPr>
        <w:t>
      на контрольный счет наличности учредителя субъекта квазигосударственного сектора;</w:t>
      </w:r>
    </w:p>
    <w:bookmarkEnd w:id="460"/>
    <w:bookmarkStart w:name="z479" w:id="461"/>
    <w:p>
      <w:pPr>
        <w:spacing w:after="0"/>
        <w:ind w:left="0"/>
        <w:jc w:val="both"/>
      </w:pPr>
      <w:r>
        <w:rPr>
          <w:rFonts w:ascii="Times New Roman"/>
          <w:b w:val="false"/>
          <w:i w:val="false"/>
          <w:color w:val="000000"/>
          <w:sz w:val="28"/>
        </w:rPr>
        <w:t>
      на контрольный счет наличности субъекта квазигосударственного сектора, продолжающего реализацию инвестиционного проекта в установленном порядке (при этом, если правопреемнику в установленном законодательством Республики Казахстан порядке предоставлено право на продолжение реализации инвестиционного проекта);</w:t>
      </w:r>
    </w:p>
    <w:bookmarkEnd w:id="461"/>
    <w:bookmarkStart w:name="z480" w:id="462"/>
    <w:p>
      <w:pPr>
        <w:spacing w:after="0"/>
        <w:ind w:left="0"/>
        <w:jc w:val="both"/>
      </w:pPr>
      <w:r>
        <w:rPr>
          <w:rFonts w:ascii="Times New Roman"/>
          <w:b w:val="false"/>
          <w:i w:val="false"/>
          <w:color w:val="000000"/>
          <w:sz w:val="28"/>
        </w:rPr>
        <w:t>
      6) контрольном счете наличности реконвертации внешнего займа или связанного гранта:</w:t>
      </w:r>
    </w:p>
    <w:bookmarkEnd w:id="462"/>
    <w:bookmarkStart w:name="z481" w:id="463"/>
    <w:p>
      <w:pPr>
        <w:spacing w:after="0"/>
        <w:ind w:left="0"/>
        <w:jc w:val="both"/>
      </w:pPr>
      <w:r>
        <w:rPr>
          <w:rFonts w:ascii="Times New Roman"/>
          <w:b w:val="false"/>
          <w:i w:val="false"/>
          <w:color w:val="000000"/>
          <w:sz w:val="28"/>
        </w:rPr>
        <w:t>
      на специальный счет внешнего займа или связанного гранта, с которого были реконвертированы деньги в национальную валюту;</w:t>
      </w:r>
    </w:p>
    <w:bookmarkEnd w:id="463"/>
    <w:bookmarkStart w:name="z482" w:id="464"/>
    <w:p>
      <w:pPr>
        <w:spacing w:after="0"/>
        <w:ind w:left="0"/>
        <w:jc w:val="both"/>
      </w:pPr>
      <w:r>
        <w:rPr>
          <w:rFonts w:ascii="Times New Roman"/>
          <w:b w:val="false"/>
          <w:i w:val="false"/>
          <w:color w:val="000000"/>
          <w:sz w:val="28"/>
        </w:rPr>
        <w:t>
      в доход республиканского бюджета – в случае недостатка денег для покупки минимальной денежной единицы иностранной валюты и восстановления остатка на специальный счет внешнего займа или связанного гранта;</w:t>
      </w:r>
    </w:p>
    <w:bookmarkEnd w:id="464"/>
    <w:bookmarkStart w:name="z483" w:id="465"/>
    <w:p>
      <w:pPr>
        <w:spacing w:after="0"/>
        <w:ind w:left="0"/>
        <w:jc w:val="both"/>
      </w:pPr>
      <w:r>
        <w:rPr>
          <w:rFonts w:ascii="Times New Roman"/>
          <w:b w:val="false"/>
          <w:i w:val="false"/>
          <w:color w:val="000000"/>
          <w:sz w:val="28"/>
        </w:rPr>
        <w:t>
      на контрольный счет наличности реконвертации внешнего займа или связанного гранта правопреемника;</w:t>
      </w:r>
    </w:p>
    <w:bookmarkEnd w:id="465"/>
    <w:bookmarkStart w:name="z484" w:id="466"/>
    <w:p>
      <w:pPr>
        <w:spacing w:after="0"/>
        <w:ind w:left="0"/>
        <w:jc w:val="both"/>
      </w:pPr>
      <w:r>
        <w:rPr>
          <w:rFonts w:ascii="Times New Roman"/>
          <w:b w:val="false"/>
          <w:i w:val="false"/>
          <w:color w:val="000000"/>
          <w:sz w:val="28"/>
        </w:rPr>
        <w:t>
      7) специальном счете внешнего займа или связанного гранта:</w:t>
      </w:r>
    </w:p>
    <w:bookmarkEnd w:id="466"/>
    <w:bookmarkStart w:name="z485" w:id="467"/>
    <w:p>
      <w:pPr>
        <w:spacing w:after="0"/>
        <w:ind w:left="0"/>
        <w:jc w:val="both"/>
      </w:pPr>
      <w:r>
        <w:rPr>
          <w:rFonts w:ascii="Times New Roman"/>
          <w:b w:val="false"/>
          <w:i w:val="false"/>
          <w:color w:val="000000"/>
          <w:sz w:val="28"/>
        </w:rPr>
        <w:t>
      заимодателю в соответствии с условиями международного договора о государственном займе или донору в соответствии с условиями договора о связанном гранте;</w:t>
      </w:r>
    </w:p>
    <w:bookmarkEnd w:id="467"/>
    <w:bookmarkStart w:name="z486" w:id="468"/>
    <w:p>
      <w:pPr>
        <w:spacing w:after="0"/>
        <w:ind w:left="0"/>
        <w:jc w:val="both"/>
      </w:pPr>
      <w:r>
        <w:rPr>
          <w:rFonts w:ascii="Times New Roman"/>
          <w:b w:val="false"/>
          <w:i w:val="false"/>
          <w:color w:val="000000"/>
          <w:sz w:val="28"/>
        </w:rPr>
        <w:t>
      на специальный счет внешнего займа или связанного гранта правопреемника;</w:t>
      </w:r>
    </w:p>
    <w:bookmarkEnd w:id="468"/>
    <w:bookmarkStart w:name="z487" w:id="469"/>
    <w:p>
      <w:pPr>
        <w:spacing w:after="0"/>
        <w:ind w:left="0"/>
        <w:jc w:val="both"/>
      </w:pPr>
      <w:r>
        <w:rPr>
          <w:rFonts w:ascii="Times New Roman"/>
          <w:b w:val="false"/>
          <w:i w:val="false"/>
          <w:color w:val="000000"/>
          <w:sz w:val="28"/>
        </w:rPr>
        <w:t>
      8) счете к специальному счету внешнего займа или связанного гранта:</w:t>
      </w:r>
    </w:p>
    <w:bookmarkEnd w:id="469"/>
    <w:bookmarkStart w:name="z488" w:id="470"/>
    <w:p>
      <w:pPr>
        <w:spacing w:after="0"/>
        <w:ind w:left="0"/>
        <w:jc w:val="both"/>
      </w:pPr>
      <w:r>
        <w:rPr>
          <w:rFonts w:ascii="Times New Roman"/>
          <w:b w:val="false"/>
          <w:i w:val="false"/>
          <w:color w:val="000000"/>
          <w:sz w:val="28"/>
        </w:rPr>
        <w:t>
      путем осуществления конвертации остатка денег в иностранной валюте в валюту займа с последующим восстановлением суммы на специальный счет внешнего займа или связанного гранта;</w:t>
      </w:r>
    </w:p>
    <w:bookmarkEnd w:id="470"/>
    <w:bookmarkStart w:name="z489" w:id="471"/>
    <w:p>
      <w:pPr>
        <w:spacing w:after="0"/>
        <w:ind w:left="0"/>
        <w:jc w:val="both"/>
      </w:pPr>
      <w:r>
        <w:rPr>
          <w:rFonts w:ascii="Times New Roman"/>
          <w:b w:val="false"/>
          <w:i w:val="false"/>
          <w:color w:val="000000"/>
          <w:sz w:val="28"/>
        </w:rPr>
        <w:t>
      9) контрольный счет наличности внешнего займа местного исполнительного органа города республиканского значения с особым статусом:</w:t>
      </w:r>
    </w:p>
    <w:bookmarkEnd w:id="471"/>
    <w:bookmarkStart w:name="z490" w:id="472"/>
    <w:p>
      <w:pPr>
        <w:spacing w:after="0"/>
        <w:ind w:left="0"/>
        <w:jc w:val="both"/>
      </w:pPr>
      <w:r>
        <w:rPr>
          <w:rFonts w:ascii="Times New Roman"/>
          <w:b w:val="false"/>
          <w:i w:val="false"/>
          <w:color w:val="000000"/>
          <w:sz w:val="28"/>
        </w:rPr>
        <w:t>
      заимодателю в соответствии с условиями договора займа, агенту по размещению в соответствии с условиями проспекта выпуска ценных бумаг или иного заменяющего его документа в соответствии с актами Международного финансового центра "Астана";</w:t>
      </w:r>
    </w:p>
    <w:bookmarkEnd w:id="472"/>
    <w:bookmarkStart w:name="z491" w:id="473"/>
    <w:p>
      <w:pPr>
        <w:spacing w:after="0"/>
        <w:ind w:left="0"/>
        <w:jc w:val="both"/>
      </w:pPr>
      <w:r>
        <w:rPr>
          <w:rFonts w:ascii="Times New Roman"/>
          <w:b w:val="false"/>
          <w:i w:val="false"/>
          <w:color w:val="000000"/>
          <w:sz w:val="28"/>
        </w:rPr>
        <w:t>
      на контрольный счет наличности внешнего займа города республиканского значения с особым статусом правопреемника;</w:t>
      </w:r>
    </w:p>
    <w:bookmarkEnd w:id="473"/>
    <w:bookmarkStart w:name="z492" w:id="474"/>
    <w:p>
      <w:pPr>
        <w:spacing w:after="0"/>
        <w:ind w:left="0"/>
        <w:jc w:val="both"/>
      </w:pPr>
      <w:r>
        <w:rPr>
          <w:rFonts w:ascii="Times New Roman"/>
          <w:b w:val="false"/>
          <w:i w:val="false"/>
          <w:color w:val="000000"/>
          <w:sz w:val="28"/>
        </w:rPr>
        <w:t>
      в доход местного бюджета.</w:t>
      </w:r>
    </w:p>
    <w:bookmarkEnd w:id="474"/>
    <w:bookmarkStart w:name="z493" w:id="475"/>
    <w:p>
      <w:pPr>
        <w:spacing w:after="0"/>
        <w:ind w:left="0"/>
        <w:jc w:val="both"/>
      </w:pPr>
      <w:r>
        <w:rPr>
          <w:rFonts w:ascii="Times New Roman"/>
          <w:b w:val="false"/>
          <w:i w:val="false"/>
          <w:color w:val="000000"/>
          <w:sz w:val="28"/>
        </w:rPr>
        <w:t>
      10) контрольный счет наличности Специального государственного фонда:</w:t>
      </w:r>
    </w:p>
    <w:bookmarkEnd w:id="475"/>
    <w:bookmarkStart w:name="z494" w:id="476"/>
    <w:p>
      <w:pPr>
        <w:spacing w:after="0"/>
        <w:ind w:left="0"/>
        <w:jc w:val="both"/>
      </w:pPr>
      <w:r>
        <w:rPr>
          <w:rFonts w:ascii="Times New Roman"/>
          <w:b w:val="false"/>
          <w:i w:val="false"/>
          <w:color w:val="000000"/>
          <w:sz w:val="28"/>
        </w:rPr>
        <w:t>
      на контрольный счет наличности правопреемника;</w:t>
      </w:r>
    </w:p>
    <w:bookmarkEnd w:id="476"/>
    <w:bookmarkStart w:name="z495" w:id="477"/>
    <w:p>
      <w:pPr>
        <w:spacing w:after="0"/>
        <w:ind w:left="0"/>
        <w:jc w:val="both"/>
      </w:pPr>
      <w:r>
        <w:rPr>
          <w:rFonts w:ascii="Times New Roman"/>
          <w:b w:val="false"/>
          <w:i w:val="false"/>
          <w:color w:val="000000"/>
          <w:sz w:val="28"/>
        </w:rPr>
        <w:t>
      в доход республиканского бюджета;</w:t>
      </w:r>
    </w:p>
    <w:bookmarkEnd w:id="477"/>
    <w:bookmarkStart w:name="z496" w:id="478"/>
    <w:p>
      <w:pPr>
        <w:spacing w:after="0"/>
        <w:ind w:left="0"/>
        <w:jc w:val="both"/>
      </w:pPr>
      <w:r>
        <w:rPr>
          <w:rFonts w:ascii="Times New Roman"/>
          <w:b w:val="false"/>
          <w:i w:val="false"/>
          <w:color w:val="000000"/>
          <w:sz w:val="28"/>
        </w:rPr>
        <w:t>
      11) контрольный счет наличности центрального и (или) местного уполномоченного органа соответствующей сферы:</w:t>
      </w:r>
    </w:p>
    <w:bookmarkEnd w:id="478"/>
    <w:bookmarkStart w:name="z497" w:id="479"/>
    <w:p>
      <w:pPr>
        <w:spacing w:after="0"/>
        <w:ind w:left="0"/>
        <w:jc w:val="both"/>
      </w:pPr>
      <w:r>
        <w:rPr>
          <w:rFonts w:ascii="Times New Roman"/>
          <w:b w:val="false"/>
          <w:i w:val="false"/>
          <w:color w:val="000000"/>
          <w:sz w:val="28"/>
        </w:rPr>
        <w:t>
      на контрольный счет наличности Специального государственного фонда или на контрольный счет наличности центрального уполномоченного органа соответствующей сферы</w:t>
      </w:r>
    </w:p>
    <w:bookmarkEnd w:id="479"/>
    <w:bookmarkStart w:name="z498" w:id="480"/>
    <w:p>
      <w:pPr>
        <w:spacing w:after="0"/>
        <w:ind w:left="0"/>
        <w:jc w:val="both"/>
      </w:pPr>
      <w:r>
        <w:rPr>
          <w:rFonts w:ascii="Times New Roman"/>
          <w:b w:val="false"/>
          <w:i w:val="false"/>
          <w:color w:val="000000"/>
          <w:sz w:val="28"/>
        </w:rPr>
        <w:t>
      на контрольный счет наличности правопреемника центрального и (или) местного уполномоченного органа соответствующей сферы;</w:t>
      </w:r>
    </w:p>
    <w:bookmarkEnd w:id="480"/>
    <w:bookmarkStart w:name="z499" w:id="481"/>
    <w:p>
      <w:pPr>
        <w:spacing w:after="0"/>
        <w:ind w:left="0"/>
        <w:jc w:val="both"/>
      </w:pPr>
      <w:r>
        <w:rPr>
          <w:rFonts w:ascii="Times New Roman"/>
          <w:b w:val="false"/>
          <w:i w:val="false"/>
          <w:color w:val="000000"/>
          <w:sz w:val="28"/>
        </w:rPr>
        <w:t>
      12) счете к контрольному счету наличности внешнего займа местного исполнительного органа города республиканского значения с особым статусом путем осуществления реконвертации остатка денег в иностранной валюте с последующим восстановлением суммы на контрольный счет наличности внешнего займа города республиканского значения с особым статусом;</w:t>
      </w:r>
    </w:p>
    <w:bookmarkEnd w:id="481"/>
    <w:bookmarkStart w:name="z500" w:id="482"/>
    <w:p>
      <w:pPr>
        <w:spacing w:after="0"/>
        <w:ind w:left="0"/>
        <w:jc w:val="both"/>
      </w:pPr>
      <w:r>
        <w:rPr>
          <w:rFonts w:ascii="Times New Roman"/>
          <w:b w:val="false"/>
          <w:i w:val="false"/>
          <w:color w:val="000000"/>
          <w:sz w:val="28"/>
        </w:rPr>
        <w:t>
      13) контрольном счете наличности государственных закупок на контрольный счет наличности государственных закупок правопреемника (в случае, если правопреемнику в установленном законодательством Республики Казахстан порядке предоставлено право на продолжение реализации инвестиционного проекта);</w:t>
      </w:r>
    </w:p>
    <w:bookmarkEnd w:id="482"/>
    <w:bookmarkStart w:name="z501" w:id="483"/>
    <w:p>
      <w:pPr>
        <w:spacing w:after="0"/>
        <w:ind w:left="0"/>
        <w:jc w:val="both"/>
      </w:pPr>
      <w:r>
        <w:rPr>
          <w:rFonts w:ascii="Times New Roman"/>
          <w:b w:val="false"/>
          <w:i w:val="false"/>
          <w:color w:val="000000"/>
          <w:sz w:val="28"/>
        </w:rPr>
        <w:t>
      14) контрольном счете наличности фонда социального медицинского страхования:</w:t>
      </w:r>
    </w:p>
    <w:bookmarkEnd w:id="483"/>
    <w:bookmarkStart w:name="z502" w:id="484"/>
    <w:p>
      <w:pPr>
        <w:spacing w:after="0"/>
        <w:ind w:left="0"/>
        <w:jc w:val="both"/>
      </w:pPr>
      <w:r>
        <w:rPr>
          <w:rFonts w:ascii="Times New Roman"/>
          <w:b w:val="false"/>
          <w:i w:val="false"/>
          <w:color w:val="000000"/>
          <w:sz w:val="28"/>
        </w:rPr>
        <w:t>
      на контрольный счет наличности провопреемника;</w:t>
      </w:r>
    </w:p>
    <w:bookmarkEnd w:id="484"/>
    <w:bookmarkStart w:name="z503" w:id="485"/>
    <w:p>
      <w:pPr>
        <w:spacing w:after="0"/>
        <w:ind w:left="0"/>
        <w:jc w:val="both"/>
      </w:pPr>
      <w:r>
        <w:rPr>
          <w:rFonts w:ascii="Times New Roman"/>
          <w:b w:val="false"/>
          <w:i w:val="false"/>
          <w:color w:val="000000"/>
          <w:sz w:val="28"/>
        </w:rPr>
        <w:t>
      на код администратора бюджетных программ;</w:t>
      </w:r>
    </w:p>
    <w:bookmarkEnd w:id="485"/>
    <w:bookmarkStart w:name="z504" w:id="486"/>
    <w:p>
      <w:pPr>
        <w:spacing w:after="0"/>
        <w:ind w:left="0"/>
        <w:jc w:val="both"/>
      </w:pPr>
      <w:r>
        <w:rPr>
          <w:rFonts w:ascii="Times New Roman"/>
          <w:b w:val="false"/>
          <w:i w:val="false"/>
          <w:color w:val="000000"/>
          <w:sz w:val="28"/>
        </w:rPr>
        <w:t>
      15) контрольном счете наличности оператора финансовой поддержки:</w:t>
      </w:r>
    </w:p>
    <w:bookmarkEnd w:id="486"/>
    <w:bookmarkStart w:name="z505" w:id="487"/>
    <w:p>
      <w:pPr>
        <w:spacing w:after="0"/>
        <w:ind w:left="0"/>
        <w:jc w:val="both"/>
      </w:pPr>
      <w:r>
        <w:rPr>
          <w:rFonts w:ascii="Times New Roman"/>
          <w:b w:val="false"/>
          <w:i w:val="false"/>
          <w:color w:val="000000"/>
          <w:sz w:val="28"/>
        </w:rPr>
        <w:t>
      на контрольный счет наличности оператора финансовой поддержки правопреемника;</w:t>
      </w:r>
    </w:p>
    <w:bookmarkEnd w:id="487"/>
    <w:bookmarkStart w:name="z506" w:id="488"/>
    <w:p>
      <w:pPr>
        <w:spacing w:after="0"/>
        <w:ind w:left="0"/>
        <w:jc w:val="both"/>
      </w:pPr>
      <w:r>
        <w:rPr>
          <w:rFonts w:ascii="Times New Roman"/>
          <w:b w:val="false"/>
          <w:i w:val="false"/>
          <w:color w:val="000000"/>
          <w:sz w:val="28"/>
        </w:rPr>
        <w:t>
      на счет учредителя оператора финансовой поддержки;</w:t>
      </w:r>
    </w:p>
    <w:bookmarkEnd w:id="488"/>
    <w:bookmarkStart w:name="z507" w:id="489"/>
    <w:p>
      <w:pPr>
        <w:spacing w:after="0"/>
        <w:ind w:left="0"/>
        <w:jc w:val="both"/>
      </w:pPr>
      <w:r>
        <w:rPr>
          <w:rFonts w:ascii="Times New Roman"/>
          <w:b w:val="false"/>
          <w:i w:val="false"/>
          <w:color w:val="000000"/>
          <w:sz w:val="28"/>
        </w:rPr>
        <w:t>
      на код администратора бюджетных программ;</w:t>
      </w:r>
    </w:p>
    <w:bookmarkEnd w:id="489"/>
    <w:bookmarkStart w:name="z508" w:id="490"/>
    <w:p>
      <w:pPr>
        <w:spacing w:after="0"/>
        <w:ind w:left="0"/>
        <w:jc w:val="both"/>
      </w:pPr>
      <w:r>
        <w:rPr>
          <w:rFonts w:ascii="Times New Roman"/>
          <w:b w:val="false"/>
          <w:i w:val="false"/>
          <w:color w:val="000000"/>
          <w:sz w:val="28"/>
        </w:rPr>
        <w:t>
      16) контрольном счете наличности негосударственных займов:</w:t>
      </w:r>
    </w:p>
    <w:bookmarkEnd w:id="490"/>
    <w:bookmarkStart w:name="z509" w:id="491"/>
    <w:p>
      <w:pPr>
        <w:spacing w:after="0"/>
        <w:ind w:left="0"/>
        <w:jc w:val="both"/>
      </w:pPr>
      <w:r>
        <w:rPr>
          <w:rFonts w:ascii="Times New Roman"/>
          <w:b w:val="false"/>
          <w:i w:val="false"/>
          <w:color w:val="000000"/>
          <w:sz w:val="28"/>
        </w:rPr>
        <w:t>
      заимодателю в соответствии с условиями договора займа под государственную гарантию Республики Казахстан;</w:t>
      </w:r>
    </w:p>
    <w:bookmarkEnd w:id="491"/>
    <w:bookmarkStart w:name="z510" w:id="492"/>
    <w:p>
      <w:pPr>
        <w:spacing w:after="0"/>
        <w:ind w:left="0"/>
        <w:jc w:val="both"/>
      </w:pPr>
      <w:r>
        <w:rPr>
          <w:rFonts w:ascii="Times New Roman"/>
          <w:b w:val="false"/>
          <w:i w:val="false"/>
          <w:color w:val="000000"/>
          <w:sz w:val="28"/>
        </w:rPr>
        <w:t>
      на контрольный счет наличности негосударственных займов правопреемника;</w:t>
      </w:r>
    </w:p>
    <w:bookmarkEnd w:id="492"/>
    <w:bookmarkStart w:name="z511" w:id="493"/>
    <w:p>
      <w:pPr>
        <w:spacing w:after="0"/>
        <w:ind w:left="0"/>
        <w:jc w:val="both"/>
      </w:pPr>
      <w:r>
        <w:rPr>
          <w:rFonts w:ascii="Times New Roman"/>
          <w:b w:val="false"/>
          <w:i w:val="false"/>
          <w:color w:val="000000"/>
          <w:sz w:val="28"/>
        </w:rPr>
        <w:t>
      17) счете обслуживания в национальной валюте:</w:t>
      </w:r>
    </w:p>
    <w:bookmarkEnd w:id="493"/>
    <w:bookmarkStart w:name="z512" w:id="494"/>
    <w:p>
      <w:pPr>
        <w:spacing w:after="0"/>
        <w:ind w:left="0"/>
        <w:jc w:val="both"/>
      </w:pPr>
      <w:r>
        <w:rPr>
          <w:rFonts w:ascii="Times New Roman"/>
          <w:b w:val="false"/>
          <w:i w:val="false"/>
          <w:color w:val="000000"/>
          <w:sz w:val="28"/>
        </w:rPr>
        <w:t>
      на счет гарантированного государством займа в национальной валюте;</w:t>
      </w:r>
    </w:p>
    <w:bookmarkEnd w:id="494"/>
    <w:bookmarkStart w:name="z513" w:id="495"/>
    <w:p>
      <w:pPr>
        <w:spacing w:after="0"/>
        <w:ind w:left="0"/>
        <w:jc w:val="both"/>
      </w:pPr>
      <w:r>
        <w:rPr>
          <w:rFonts w:ascii="Times New Roman"/>
          <w:b w:val="false"/>
          <w:i w:val="false"/>
          <w:color w:val="000000"/>
          <w:sz w:val="28"/>
        </w:rPr>
        <w:t>
      на счет обслуживания в национальной валюте правопреемника;</w:t>
      </w:r>
    </w:p>
    <w:bookmarkEnd w:id="495"/>
    <w:bookmarkStart w:name="z514" w:id="496"/>
    <w:p>
      <w:pPr>
        <w:spacing w:after="0"/>
        <w:ind w:left="0"/>
        <w:jc w:val="both"/>
      </w:pPr>
      <w:r>
        <w:rPr>
          <w:rFonts w:ascii="Times New Roman"/>
          <w:b w:val="false"/>
          <w:i w:val="false"/>
          <w:color w:val="000000"/>
          <w:sz w:val="28"/>
        </w:rPr>
        <w:t>
      на код администратора бюджетных программ;</w:t>
      </w:r>
    </w:p>
    <w:bookmarkEnd w:id="496"/>
    <w:bookmarkStart w:name="z515" w:id="497"/>
    <w:p>
      <w:pPr>
        <w:spacing w:after="0"/>
        <w:ind w:left="0"/>
        <w:jc w:val="both"/>
      </w:pPr>
      <w:r>
        <w:rPr>
          <w:rFonts w:ascii="Times New Roman"/>
          <w:b w:val="false"/>
          <w:i w:val="false"/>
          <w:color w:val="000000"/>
          <w:sz w:val="28"/>
        </w:rPr>
        <w:t>
      18) счете гарантированного государством займа в иностранной валюте:</w:t>
      </w:r>
    </w:p>
    <w:bookmarkEnd w:id="497"/>
    <w:bookmarkStart w:name="z516" w:id="498"/>
    <w:p>
      <w:pPr>
        <w:spacing w:after="0"/>
        <w:ind w:left="0"/>
        <w:jc w:val="both"/>
      </w:pPr>
      <w:r>
        <w:rPr>
          <w:rFonts w:ascii="Times New Roman"/>
          <w:b w:val="false"/>
          <w:i w:val="false"/>
          <w:color w:val="000000"/>
          <w:sz w:val="28"/>
        </w:rPr>
        <w:t>
      заимодателю в соответствии с условиями договора займа под государственную гарантию Республики Казахстан;</w:t>
      </w:r>
    </w:p>
    <w:bookmarkEnd w:id="498"/>
    <w:bookmarkStart w:name="z517" w:id="499"/>
    <w:p>
      <w:pPr>
        <w:spacing w:after="0"/>
        <w:ind w:left="0"/>
        <w:jc w:val="both"/>
      </w:pPr>
      <w:r>
        <w:rPr>
          <w:rFonts w:ascii="Times New Roman"/>
          <w:b w:val="false"/>
          <w:i w:val="false"/>
          <w:color w:val="000000"/>
          <w:sz w:val="28"/>
        </w:rPr>
        <w:t>
      счет гарантированного государством займа в иностранной валюте правопреемника;</w:t>
      </w:r>
    </w:p>
    <w:bookmarkEnd w:id="499"/>
    <w:bookmarkStart w:name="z518" w:id="500"/>
    <w:p>
      <w:pPr>
        <w:spacing w:after="0"/>
        <w:ind w:left="0"/>
        <w:jc w:val="both"/>
      </w:pPr>
      <w:r>
        <w:rPr>
          <w:rFonts w:ascii="Times New Roman"/>
          <w:b w:val="false"/>
          <w:i w:val="false"/>
          <w:color w:val="000000"/>
          <w:sz w:val="28"/>
        </w:rPr>
        <w:t>
      19) счете обслуживания в иностранной валюте:</w:t>
      </w:r>
    </w:p>
    <w:bookmarkEnd w:id="500"/>
    <w:bookmarkStart w:name="z519" w:id="501"/>
    <w:p>
      <w:pPr>
        <w:spacing w:after="0"/>
        <w:ind w:left="0"/>
        <w:jc w:val="both"/>
      </w:pPr>
      <w:r>
        <w:rPr>
          <w:rFonts w:ascii="Times New Roman"/>
          <w:b w:val="false"/>
          <w:i w:val="false"/>
          <w:color w:val="000000"/>
          <w:sz w:val="28"/>
        </w:rPr>
        <w:t>
      на счет гарантированного государством займа в иностранной валюте;</w:t>
      </w:r>
    </w:p>
    <w:bookmarkEnd w:id="501"/>
    <w:bookmarkStart w:name="z520" w:id="502"/>
    <w:p>
      <w:pPr>
        <w:spacing w:after="0"/>
        <w:ind w:left="0"/>
        <w:jc w:val="both"/>
      </w:pPr>
      <w:r>
        <w:rPr>
          <w:rFonts w:ascii="Times New Roman"/>
          <w:b w:val="false"/>
          <w:i w:val="false"/>
          <w:color w:val="000000"/>
          <w:sz w:val="28"/>
        </w:rPr>
        <w:t>
      на счет обслуживания в иностранной валюте правопреемника;</w:t>
      </w:r>
    </w:p>
    <w:bookmarkEnd w:id="502"/>
    <w:bookmarkStart w:name="z521" w:id="503"/>
    <w:p>
      <w:pPr>
        <w:spacing w:after="0"/>
        <w:ind w:left="0"/>
        <w:jc w:val="both"/>
      </w:pPr>
      <w:r>
        <w:rPr>
          <w:rFonts w:ascii="Times New Roman"/>
          <w:b w:val="false"/>
          <w:i w:val="false"/>
          <w:color w:val="000000"/>
          <w:sz w:val="28"/>
        </w:rPr>
        <w:t>
      на код администратора бюджетных программ;</w:t>
      </w:r>
    </w:p>
    <w:bookmarkEnd w:id="503"/>
    <w:bookmarkStart w:name="z522" w:id="504"/>
    <w:p>
      <w:pPr>
        <w:spacing w:after="0"/>
        <w:ind w:left="0"/>
        <w:jc w:val="both"/>
      </w:pPr>
      <w:r>
        <w:rPr>
          <w:rFonts w:ascii="Times New Roman"/>
          <w:b w:val="false"/>
          <w:i w:val="false"/>
          <w:color w:val="000000"/>
          <w:sz w:val="28"/>
        </w:rPr>
        <w:t>
      20) контрольном счете наличности автономной организации образования:</w:t>
      </w:r>
    </w:p>
    <w:bookmarkEnd w:id="504"/>
    <w:bookmarkStart w:name="z523" w:id="505"/>
    <w:p>
      <w:pPr>
        <w:spacing w:after="0"/>
        <w:ind w:left="0"/>
        <w:jc w:val="both"/>
      </w:pPr>
      <w:r>
        <w:rPr>
          <w:rFonts w:ascii="Times New Roman"/>
          <w:b w:val="false"/>
          <w:i w:val="false"/>
          <w:color w:val="000000"/>
          <w:sz w:val="28"/>
        </w:rPr>
        <w:t>
      на контрольный счет наличности провопреемника;</w:t>
      </w:r>
    </w:p>
    <w:bookmarkEnd w:id="505"/>
    <w:bookmarkStart w:name="z524" w:id="506"/>
    <w:p>
      <w:pPr>
        <w:spacing w:after="0"/>
        <w:ind w:left="0"/>
        <w:jc w:val="both"/>
      </w:pPr>
      <w:r>
        <w:rPr>
          <w:rFonts w:ascii="Times New Roman"/>
          <w:b w:val="false"/>
          <w:i w:val="false"/>
          <w:color w:val="000000"/>
          <w:sz w:val="28"/>
        </w:rPr>
        <w:t>
      на код администратора бюджетных программ;</w:t>
      </w:r>
    </w:p>
    <w:bookmarkEnd w:id="506"/>
    <w:bookmarkStart w:name="z525" w:id="507"/>
    <w:p>
      <w:pPr>
        <w:spacing w:after="0"/>
        <w:ind w:left="0"/>
        <w:jc w:val="both"/>
      </w:pPr>
      <w:r>
        <w:rPr>
          <w:rFonts w:ascii="Times New Roman"/>
          <w:b w:val="false"/>
          <w:i w:val="false"/>
          <w:color w:val="000000"/>
          <w:sz w:val="28"/>
        </w:rPr>
        <w:t>
      21) контрольном счете наличности единого оператора в сфере государственных закупок на контрольный счет наличности провопреемника.</w:t>
      </w:r>
    </w:p>
    <w:bookmarkEnd w:id="507"/>
    <w:bookmarkStart w:name="z526" w:id="508"/>
    <w:p>
      <w:pPr>
        <w:spacing w:after="0"/>
        <w:ind w:left="0"/>
        <w:jc w:val="both"/>
      </w:pPr>
      <w:r>
        <w:rPr>
          <w:rFonts w:ascii="Times New Roman"/>
          <w:b w:val="false"/>
          <w:i w:val="false"/>
          <w:color w:val="000000"/>
          <w:sz w:val="28"/>
        </w:rPr>
        <w:t>
      130. В случае реорганизации государственного учреждения, субъекта квазигосударственного сектора, оператора финансовой поддержки, автономной организация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и отсутствия возможности предоставления счета к оплате или платежного поручения для перечисления остатка денег, находящегося на закрываемом контрольном счете наличности по направлениям расходов, предусмотренных пунктом 129 настоящих Процедур, по причине уничтожения гербовой печати и отсутствия лиц, имеющих право подписи на финансовых документах правопреемник направляет в орган государственного казначейства, в котором обслуживалось реорганизованное государственное учреждение, субъект квазигосударственного сектора, оператор финансовой поддержки, автономная организация образования, фонд социального медицинского страхования, заемщик, привлекший гарантированный государством заем, генеральный подрядчик в рамках казначейского сопровождения, единый оператор в сфере государственных закупок письмо-ходатайство о перечислении остатка денег, находящегося на закрываемом контрольном счете наличности по направлениям расходов, предусмотренных пунктом 129 настоящих Процедур. В случае перечисления остатка денег на контрольный счет наличности или счет правопреемника, к ходатайству дополнительно прилагаются документы, подтверждающие правопреемственность.</w:t>
      </w:r>
    </w:p>
    <w:bookmarkEnd w:id="508"/>
    <w:bookmarkStart w:name="z527" w:id="509"/>
    <w:p>
      <w:pPr>
        <w:spacing w:after="0"/>
        <w:ind w:left="0"/>
        <w:jc w:val="both"/>
      </w:pPr>
      <w:r>
        <w:rPr>
          <w:rFonts w:ascii="Times New Roman"/>
          <w:b w:val="false"/>
          <w:i w:val="false"/>
          <w:color w:val="000000"/>
          <w:sz w:val="28"/>
        </w:rPr>
        <w:t>
      Ходатайство правопреемника должно содержать реквизиты реорганизованного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наименование, бизнес-идентификационный номер, код государственного учреждения или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номер контрольного счета наличности, а также сумму остатка денег на контрольном счете наличности, подлежащую перечислению, и все необходимые реквизиты для перечисления.</w:t>
      </w:r>
    </w:p>
    <w:bookmarkEnd w:id="509"/>
    <w:bookmarkStart w:name="z528" w:id="510"/>
    <w:p>
      <w:pPr>
        <w:spacing w:after="0"/>
        <w:ind w:left="0"/>
        <w:jc w:val="both"/>
      </w:pPr>
      <w:r>
        <w:rPr>
          <w:rFonts w:ascii="Times New Roman"/>
          <w:b w:val="false"/>
          <w:i w:val="false"/>
          <w:color w:val="000000"/>
          <w:sz w:val="28"/>
        </w:rPr>
        <w:t>
      Орган государственного казначейства в течение двух рабочих дней со дня, следующего за днем получения ходатайства, осуществляет перечисление остатка денег, находящегося на контрольном счете наличности по направлениям расходов, предусмотренных пунктом 129 настоящих Процедур.</w:t>
      </w:r>
    </w:p>
    <w:bookmarkEnd w:id="510"/>
    <w:bookmarkStart w:name="z529" w:id="511"/>
    <w:p>
      <w:pPr>
        <w:spacing w:after="0"/>
        <w:ind w:left="0"/>
        <w:jc w:val="both"/>
      </w:pPr>
      <w:r>
        <w:rPr>
          <w:rFonts w:ascii="Times New Roman"/>
          <w:b w:val="false"/>
          <w:i w:val="false"/>
          <w:color w:val="000000"/>
          <w:sz w:val="28"/>
        </w:rPr>
        <w:t>
      В случае ликвидации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единого оператора в сфере государственных закупок и отсутствия возможности предоставления ходатайства по причине уничтожения печати и отсутствия лиц, имеющих право подписи на финансовых документах ликвидируемого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единого оператора в сфере государственных закупок, ходатайство представляет ликвидационная комиссия.</w:t>
      </w:r>
    </w:p>
    <w:bookmarkEnd w:id="511"/>
    <w:bookmarkStart w:name="z530" w:id="512"/>
    <w:p>
      <w:pPr>
        <w:spacing w:after="0"/>
        <w:ind w:left="0"/>
        <w:jc w:val="both"/>
      </w:pPr>
      <w:r>
        <w:rPr>
          <w:rFonts w:ascii="Times New Roman"/>
          <w:b w:val="false"/>
          <w:i w:val="false"/>
          <w:color w:val="000000"/>
          <w:sz w:val="28"/>
        </w:rPr>
        <w:t>
      131. Органы государственного казначейства письменно уведомляют соответствующие органы государственных доходов о закрытии кодов и контрольных счетов наличности (платных услуг, благотворительной помощи) государственных учреждений,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единого оператора в сфере государственных закупок в течение трех рабочих дней со дня их закрытия государственным казначейством.</w:t>
      </w:r>
    </w:p>
    <w:bookmarkEnd w:id="512"/>
    <w:bookmarkStart w:name="z531" w:id="513"/>
    <w:p>
      <w:pPr>
        <w:spacing w:after="0"/>
        <w:ind w:left="0"/>
        <w:jc w:val="left"/>
      </w:pPr>
      <w:r>
        <w:rPr>
          <w:rFonts w:ascii="Times New Roman"/>
          <w:b/>
          <w:i w:val="false"/>
          <w:color w:val="000000"/>
        </w:rPr>
        <w:t xml:space="preserve"> Параграф 9. "Секретно"</w:t>
      </w:r>
    </w:p>
    <w:bookmarkEnd w:id="513"/>
    <w:bookmarkStart w:name="z532" w:id="514"/>
    <w:p>
      <w:pPr>
        <w:spacing w:after="0"/>
        <w:ind w:left="0"/>
        <w:jc w:val="left"/>
      </w:pPr>
      <w:r>
        <w:rPr>
          <w:rFonts w:ascii="Times New Roman"/>
          <w:b/>
          <w:i w:val="false"/>
          <w:color w:val="000000"/>
        </w:rPr>
        <w:t xml:space="preserve"> Параграф 10. Открытие и закрытие счетов государственных учреждений в банках второго уровня или организациях, осуществляющих отдельные виды банковских операций</w:t>
      </w:r>
    </w:p>
    <w:bookmarkEnd w:id="514"/>
    <w:bookmarkStart w:name="z533" w:id="515"/>
    <w:p>
      <w:pPr>
        <w:spacing w:after="0"/>
        <w:ind w:left="0"/>
        <w:jc w:val="both"/>
      </w:pPr>
      <w:r>
        <w:rPr>
          <w:rFonts w:ascii="Times New Roman"/>
          <w:b w:val="false"/>
          <w:i w:val="false"/>
          <w:color w:val="000000"/>
          <w:sz w:val="28"/>
        </w:rPr>
        <w:t>
      132. Государственным учреждениям для осуществления платежей и проведения операций, установленных Бюджетным кодексом, в банках второго уровня открываются следующие счета:</w:t>
      </w:r>
    </w:p>
    <w:bookmarkEnd w:id="515"/>
    <w:bookmarkStart w:name="z534" w:id="516"/>
    <w:p>
      <w:pPr>
        <w:spacing w:after="0"/>
        <w:ind w:left="0"/>
        <w:jc w:val="both"/>
      </w:pPr>
      <w:r>
        <w:rPr>
          <w:rFonts w:ascii="Times New Roman"/>
          <w:b w:val="false"/>
          <w:i w:val="false"/>
          <w:color w:val="000000"/>
          <w:sz w:val="28"/>
        </w:rPr>
        <w:t>
      1) специальный счет внешнего займа или связанного гранта, открываемый в иностранной валюте, оговоренной в международном договоре о государственных займах, ратифицированном Республикой Казахстан, или по связанным грантам, в банке второго уровня, возобновляемый посредством авансовых выплат правительственного внешнего займа или связанного гранта;</w:t>
      </w:r>
    </w:p>
    <w:bookmarkEnd w:id="516"/>
    <w:bookmarkStart w:name="z535" w:id="517"/>
    <w:p>
      <w:pPr>
        <w:spacing w:after="0"/>
        <w:ind w:left="0"/>
        <w:jc w:val="both"/>
      </w:pPr>
      <w:r>
        <w:rPr>
          <w:rFonts w:ascii="Times New Roman"/>
          <w:b w:val="false"/>
          <w:i w:val="false"/>
          <w:color w:val="000000"/>
          <w:sz w:val="28"/>
        </w:rPr>
        <w:t>
      2) счет к счету внешнего займа или связанного гранта, открываемый в банке второго уровня, для осуществления платежей в национальной (иностранной) валюте;</w:t>
      </w:r>
    </w:p>
    <w:bookmarkEnd w:id="517"/>
    <w:bookmarkStart w:name="z536" w:id="518"/>
    <w:p>
      <w:pPr>
        <w:spacing w:after="0"/>
        <w:ind w:left="0"/>
        <w:jc w:val="both"/>
      </w:pPr>
      <w:r>
        <w:rPr>
          <w:rFonts w:ascii="Times New Roman"/>
          <w:b w:val="false"/>
          <w:i w:val="false"/>
          <w:color w:val="000000"/>
          <w:sz w:val="28"/>
        </w:rPr>
        <w:t>
      3)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bookmarkEnd w:id="518"/>
    <w:bookmarkStart w:name="z537" w:id="519"/>
    <w:p>
      <w:pPr>
        <w:spacing w:after="0"/>
        <w:ind w:left="0"/>
        <w:jc w:val="both"/>
      </w:pPr>
      <w:r>
        <w:rPr>
          <w:rFonts w:ascii="Times New Roman"/>
          <w:b w:val="false"/>
          <w:i w:val="false"/>
          <w:color w:val="000000"/>
          <w:sz w:val="28"/>
        </w:rPr>
        <w:t>
      4) счет в иностранной валюте, открываемый уполномоченному государственному органу, осуществляющему внешнеполитическую деятельность или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519"/>
    <w:bookmarkStart w:name="z538" w:id="520"/>
    <w:p>
      <w:pPr>
        <w:spacing w:after="0"/>
        <w:ind w:left="0"/>
        <w:jc w:val="both"/>
      </w:pPr>
      <w:r>
        <w:rPr>
          <w:rFonts w:ascii="Times New Roman"/>
          <w:b w:val="false"/>
          <w:i w:val="false"/>
          <w:color w:val="000000"/>
          <w:sz w:val="28"/>
        </w:rPr>
        <w:t>
      5) текущий счет в банке второго уровня для получения наличных денег по чекам банка и (или) с применением корпоративной платежной карточки;</w:t>
      </w:r>
    </w:p>
    <w:bookmarkEnd w:id="520"/>
    <w:bookmarkStart w:name="z539" w:id="521"/>
    <w:p>
      <w:pPr>
        <w:spacing w:after="0"/>
        <w:ind w:left="0"/>
        <w:jc w:val="both"/>
      </w:pPr>
      <w:r>
        <w:rPr>
          <w:rFonts w:ascii="Times New Roman"/>
          <w:b w:val="false"/>
          <w:i w:val="false"/>
          <w:color w:val="000000"/>
          <w:sz w:val="28"/>
        </w:rPr>
        <w:t>
      6) текущий счет в банке второго уровня и Национальном операторе почты для зачисления временно свободных бюджетных денег единого казначейского счета;</w:t>
      </w:r>
    </w:p>
    <w:bookmarkEnd w:id="521"/>
    <w:bookmarkStart w:name="z540" w:id="522"/>
    <w:p>
      <w:pPr>
        <w:spacing w:after="0"/>
        <w:ind w:left="0"/>
        <w:jc w:val="both"/>
      </w:pPr>
      <w:r>
        <w:rPr>
          <w:rFonts w:ascii="Times New Roman"/>
          <w:b w:val="false"/>
          <w:i w:val="false"/>
          <w:color w:val="000000"/>
          <w:sz w:val="28"/>
        </w:rPr>
        <w:t>
      7) депозитный счет в банке второго уровня и Национальном операторе почты для размещения временно свободных бюджетных денег единого казначейского счета на определенный срок с начислением процентов с целью получения доходов в республиканский бюджет.</w:t>
      </w:r>
    </w:p>
    <w:bookmarkEnd w:id="522"/>
    <w:bookmarkStart w:name="z541" w:id="523"/>
    <w:p>
      <w:pPr>
        <w:spacing w:after="0"/>
        <w:ind w:left="0"/>
        <w:jc w:val="both"/>
      </w:pPr>
      <w:r>
        <w:rPr>
          <w:rFonts w:ascii="Times New Roman"/>
          <w:b w:val="false"/>
          <w:i w:val="false"/>
          <w:color w:val="000000"/>
          <w:sz w:val="28"/>
        </w:rPr>
        <w:t>
      Открытие государственными учреждениями счетов в банках второго уровня, не предусмотренных частью первой настоящего пункта, в том числе на имя третьих лиц, не допускается.</w:t>
      </w:r>
    </w:p>
    <w:bookmarkEnd w:id="523"/>
    <w:bookmarkStart w:name="z542" w:id="524"/>
    <w:p>
      <w:pPr>
        <w:spacing w:after="0"/>
        <w:ind w:left="0"/>
        <w:jc w:val="both"/>
      </w:pPr>
      <w:r>
        <w:rPr>
          <w:rFonts w:ascii="Times New Roman"/>
          <w:b w:val="false"/>
          <w:i w:val="false"/>
          <w:color w:val="000000"/>
          <w:sz w:val="28"/>
        </w:rPr>
        <w:t>
      133. Порядок открытия в банках второго уровня или организациях, осуществляющих отдельные виды банковских операций, государственным учреждениям текущего счета, специального счета внешнего займа или связанного гранта, счета к специальному счету внешнего займа или связанного гранта, счета в иностранной валюте, открываемого уполномоченному государственному органу, осуществляющему внешнеполитическую деятельность и государственному учреждению, осуществляющему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(далее – счет для командировочных расходов) устанавливается банковским законодательством Республики Казахстан.</w:t>
      </w:r>
    </w:p>
    <w:bookmarkEnd w:id="524"/>
    <w:bookmarkStart w:name="z543" w:id="525"/>
    <w:p>
      <w:pPr>
        <w:spacing w:after="0"/>
        <w:ind w:left="0"/>
        <w:jc w:val="both"/>
      </w:pPr>
      <w:r>
        <w:rPr>
          <w:rFonts w:ascii="Times New Roman"/>
          <w:b w:val="false"/>
          <w:i w:val="false"/>
          <w:color w:val="000000"/>
          <w:sz w:val="28"/>
        </w:rPr>
        <w:t>
      134. Государственное казначейство на основании ходатайства администратора республиканских бюджетных программ, формирует в трех экземплярах разрешения на открытие специального счета внешнего займа или связанного гранта, счета к специальному счету внешнего займа или связанного гранта, возобновляемого счета бюджетного инвестиционного проекта, счета для командировочных расходов по форме согласно приложению 45 к настоящим Процедурам, два из которых предоставляет администратору республиканских бюджетных программ, который, в свою очередь, один экземпляр передает государственному учреждению, другой – в банк второго уровня или организацию, осуществляющую отдельные виды банковских операций.</w:t>
      </w:r>
    </w:p>
    <w:bookmarkEnd w:id="525"/>
    <w:bookmarkStart w:name="z544" w:id="526"/>
    <w:p>
      <w:pPr>
        <w:spacing w:after="0"/>
        <w:ind w:left="0"/>
        <w:jc w:val="both"/>
      </w:pPr>
      <w:r>
        <w:rPr>
          <w:rFonts w:ascii="Times New Roman"/>
          <w:b w:val="false"/>
          <w:i w:val="false"/>
          <w:color w:val="000000"/>
          <w:sz w:val="28"/>
        </w:rPr>
        <w:t>
      135. Разрешения на открытие специального счета внешнего займа или связанного гранта, счета к специальному счету внешнего займа или связанного гранта выдаются на срок действия займа или связанного гранта.</w:t>
      </w:r>
    </w:p>
    <w:bookmarkEnd w:id="526"/>
    <w:bookmarkStart w:name="z545" w:id="527"/>
    <w:p>
      <w:pPr>
        <w:spacing w:after="0"/>
        <w:ind w:left="0"/>
        <w:jc w:val="both"/>
      </w:pPr>
      <w:r>
        <w:rPr>
          <w:rFonts w:ascii="Times New Roman"/>
          <w:b w:val="false"/>
          <w:i w:val="false"/>
          <w:color w:val="000000"/>
          <w:sz w:val="28"/>
        </w:rPr>
        <w:t>
      Разрешение на открытие счета для командировочных расходов выдается до его отзыва в случаях, предусмотренных пунктом 146 настоящих Процедур.</w:t>
      </w:r>
    </w:p>
    <w:bookmarkEnd w:id="527"/>
    <w:bookmarkStart w:name="z546" w:id="528"/>
    <w:p>
      <w:pPr>
        <w:spacing w:after="0"/>
        <w:ind w:left="0"/>
        <w:jc w:val="both"/>
      </w:pPr>
      <w:r>
        <w:rPr>
          <w:rFonts w:ascii="Times New Roman"/>
          <w:b w:val="false"/>
          <w:i w:val="false"/>
          <w:color w:val="000000"/>
          <w:sz w:val="28"/>
        </w:rPr>
        <w:t>
      136. Разрешения на открытие возобновляемого счета бюджетного инвестиционного проекта выдается на период реализации бюджетного инвестиционного проекта.</w:t>
      </w:r>
    </w:p>
    <w:bookmarkEnd w:id="528"/>
    <w:bookmarkStart w:name="z547" w:id="529"/>
    <w:p>
      <w:pPr>
        <w:spacing w:after="0"/>
        <w:ind w:left="0"/>
        <w:jc w:val="both"/>
      </w:pPr>
      <w:r>
        <w:rPr>
          <w:rFonts w:ascii="Times New Roman"/>
          <w:b w:val="false"/>
          <w:i w:val="false"/>
          <w:color w:val="000000"/>
          <w:sz w:val="28"/>
        </w:rPr>
        <w:t>
      137. Специальный счет внешнего займа или связанного гранта ведется в иностранной валюте, определенной условиями договора о займе или о связанном гранте.</w:t>
      </w:r>
    </w:p>
    <w:bookmarkEnd w:id="529"/>
    <w:bookmarkStart w:name="z548" w:id="530"/>
    <w:p>
      <w:pPr>
        <w:spacing w:after="0"/>
        <w:ind w:left="0"/>
        <w:jc w:val="both"/>
      </w:pPr>
      <w:r>
        <w:rPr>
          <w:rFonts w:ascii="Times New Roman"/>
          <w:b w:val="false"/>
          <w:i w:val="false"/>
          <w:color w:val="000000"/>
          <w:sz w:val="28"/>
        </w:rPr>
        <w:t>
      Возобновляемый счет бюджетного инвестиционного проекта ведется в иностранной валюте, определенной условиями договора о займе или о связанном гранте.</w:t>
      </w:r>
    </w:p>
    <w:bookmarkEnd w:id="530"/>
    <w:bookmarkStart w:name="z549" w:id="531"/>
    <w:p>
      <w:pPr>
        <w:spacing w:after="0"/>
        <w:ind w:left="0"/>
        <w:jc w:val="both"/>
      </w:pPr>
      <w:r>
        <w:rPr>
          <w:rFonts w:ascii="Times New Roman"/>
          <w:b w:val="false"/>
          <w:i w:val="false"/>
          <w:color w:val="000000"/>
          <w:sz w:val="28"/>
        </w:rPr>
        <w:t>
      138. Счет для командировочных расходов предназначен исключительно для зачисления бюджетных денег и их использования на возмещение расходов на служебные командировки в иностранные государства и ведется в иностранной валюте.</w:t>
      </w:r>
    </w:p>
    <w:bookmarkEnd w:id="531"/>
    <w:bookmarkStart w:name="z550" w:id="532"/>
    <w:p>
      <w:pPr>
        <w:spacing w:after="0"/>
        <w:ind w:left="0"/>
        <w:jc w:val="both"/>
      </w:pPr>
      <w:r>
        <w:rPr>
          <w:rFonts w:ascii="Times New Roman"/>
          <w:b w:val="false"/>
          <w:i w:val="false"/>
          <w:color w:val="000000"/>
          <w:sz w:val="28"/>
        </w:rPr>
        <w:t>
      139. На возобновляемый счет бюджетного инвестиционного проекта зачисляются суммы платежей в счет погашения основного долга по займам.</w:t>
      </w:r>
    </w:p>
    <w:bookmarkEnd w:id="532"/>
    <w:bookmarkStart w:name="z551" w:id="533"/>
    <w:p>
      <w:pPr>
        <w:spacing w:after="0"/>
        <w:ind w:left="0"/>
        <w:jc w:val="both"/>
      </w:pPr>
      <w:r>
        <w:rPr>
          <w:rFonts w:ascii="Times New Roman"/>
          <w:b w:val="false"/>
          <w:i w:val="false"/>
          <w:color w:val="000000"/>
          <w:sz w:val="28"/>
        </w:rPr>
        <w:t>
      140. Осуществление платежей со специального счета внешнего займа или связанного гранта производится в соответствии с условиями и целями, оговоренными в договоре о займе или о связанном гранте.</w:t>
      </w:r>
    </w:p>
    <w:bookmarkEnd w:id="533"/>
    <w:bookmarkStart w:name="z552" w:id="534"/>
    <w:p>
      <w:pPr>
        <w:spacing w:after="0"/>
        <w:ind w:left="0"/>
        <w:jc w:val="both"/>
      </w:pPr>
      <w:r>
        <w:rPr>
          <w:rFonts w:ascii="Times New Roman"/>
          <w:b w:val="false"/>
          <w:i w:val="false"/>
          <w:color w:val="000000"/>
          <w:sz w:val="28"/>
        </w:rPr>
        <w:t xml:space="preserve">
      141. Использование средств со счета для командировочных расходов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(зарегистрирован в реестре государственной регистрации нормативных правовых актов под № 8438).</w:t>
      </w:r>
    </w:p>
    <w:bookmarkEnd w:id="534"/>
    <w:bookmarkStart w:name="z553" w:id="535"/>
    <w:p>
      <w:pPr>
        <w:spacing w:after="0"/>
        <w:ind w:left="0"/>
        <w:jc w:val="both"/>
      </w:pPr>
      <w:r>
        <w:rPr>
          <w:rFonts w:ascii="Times New Roman"/>
          <w:b w:val="false"/>
          <w:i w:val="false"/>
          <w:color w:val="000000"/>
          <w:sz w:val="28"/>
        </w:rPr>
        <w:t>
      Уполномоченный государственный орган, осуществляющий внешнеполитическую деятельность, обеспечивает правомерность и обоснованность использования средств со счета для командировочных расходов, открытого в банке второго уровня.</w:t>
      </w:r>
    </w:p>
    <w:bookmarkEnd w:id="535"/>
    <w:bookmarkStart w:name="z554" w:id="536"/>
    <w:p>
      <w:pPr>
        <w:spacing w:after="0"/>
        <w:ind w:left="0"/>
        <w:jc w:val="both"/>
      </w:pPr>
      <w:r>
        <w:rPr>
          <w:rFonts w:ascii="Times New Roman"/>
          <w:b w:val="false"/>
          <w:i w:val="false"/>
          <w:color w:val="000000"/>
          <w:sz w:val="28"/>
        </w:rPr>
        <w:t>
      142. Снятие средств с возобновляемого счета бюджетного инвестиционного проекта производится на выдачу кредитных средств, предусмотренных условиями кредитного договора.</w:t>
      </w:r>
    </w:p>
    <w:bookmarkEnd w:id="536"/>
    <w:bookmarkStart w:name="z555" w:id="537"/>
    <w:p>
      <w:pPr>
        <w:spacing w:after="0"/>
        <w:ind w:left="0"/>
        <w:jc w:val="both"/>
      </w:pPr>
      <w:r>
        <w:rPr>
          <w:rFonts w:ascii="Times New Roman"/>
          <w:b w:val="false"/>
          <w:i w:val="false"/>
          <w:color w:val="000000"/>
          <w:sz w:val="28"/>
        </w:rPr>
        <w:t>
      143. Приостановление и возобновление расходных операций по специальному счету внешнего займа или связанного гранта, счету к специальному счету внешнего займа или связанного гранта, возобновляемому счету бюджетного инвестиционного проекта, счету для командировочных расходов производится в соответствии с законодательными актами Республики Казахстан. Банк второго уровня или организация, осуществляющая отдельные виды банковских операций, в трехдневный срок информирует государственное казначейство о приостановлении расходных операций.</w:t>
      </w:r>
    </w:p>
    <w:bookmarkEnd w:id="537"/>
    <w:bookmarkStart w:name="z556" w:id="538"/>
    <w:p>
      <w:pPr>
        <w:spacing w:after="0"/>
        <w:ind w:left="0"/>
        <w:jc w:val="both"/>
      </w:pPr>
      <w:r>
        <w:rPr>
          <w:rFonts w:ascii="Times New Roman"/>
          <w:b w:val="false"/>
          <w:i w:val="false"/>
          <w:color w:val="000000"/>
          <w:sz w:val="28"/>
        </w:rPr>
        <w:t>
      144. Закрытие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случае отзыва разрешения на открытие счета и в связи с истечением срока действия разрешения.</w:t>
      </w:r>
    </w:p>
    <w:bookmarkEnd w:id="538"/>
    <w:bookmarkStart w:name="z557" w:id="539"/>
    <w:p>
      <w:pPr>
        <w:spacing w:after="0"/>
        <w:ind w:left="0"/>
        <w:jc w:val="both"/>
      </w:pPr>
      <w:r>
        <w:rPr>
          <w:rFonts w:ascii="Times New Roman"/>
          <w:b w:val="false"/>
          <w:i w:val="false"/>
          <w:color w:val="000000"/>
          <w:sz w:val="28"/>
        </w:rPr>
        <w:t xml:space="preserve">
      Отзыв разрешения государственным казначейством производится по форме согласно </w:t>
      </w:r>
      <w:r>
        <w:rPr>
          <w:rFonts w:ascii="Times New Roman"/>
          <w:b w:val="false"/>
          <w:i w:val="false"/>
          <w:color w:val="000000"/>
          <w:sz w:val="28"/>
        </w:rPr>
        <w:t>приложению 133</w:t>
      </w:r>
      <w:r>
        <w:rPr>
          <w:rFonts w:ascii="Times New Roman"/>
          <w:b w:val="false"/>
          <w:i w:val="false"/>
          <w:color w:val="000000"/>
          <w:sz w:val="28"/>
        </w:rPr>
        <w:t xml:space="preserve"> к настоящим Процедурам.</w:t>
      </w:r>
    </w:p>
    <w:bookmarkEnd w:id="539"/>
    <w:bookmarkStart w:name="z558" w:id="540"/>
    <w:p>
      <w:pPr>
        <w:spacing w:after="0"/>
        <w:ind w:left="0"/>
        <w:jc w:val="both"/>
      </w:pPr>
      <w:r>
        <w:rPr>
          <w:rFonts w:ascii="Times New Roman"/>
          <w:b w:val="false"/>
          <w:i w:val="false"/>
          <w:color w:val="000000"/>
          <w:sz w:val="28"/>
        </w:rPr>
        <w:t>
      Закрытие счетов осуществляется в порядке, предусмотренном банковским законодательством Республики Казахстан и договором банковского счета между банком второго уровня или организацией, осуществляющей отдельные виды банковских операций и государственным учреждением.</w:t>
      </w:r>
    </w:p>
    <w:bookmarkEnd w:id="540"/>
    <w:bookmarkStart w:name="z559" w:id="541"/>
    <w:p>
      <w:pPr>
        <w:spacing w:after="0"/>
        <w:ind w:left="0"/>
        <w:jc w:val="both"/>
      </w:pPr>
      <w:r>
        <w:rPr>
          <w:rFonts w:ascii="Times New Roman"/>
          <w:b w:val="false"/>
          <w:i w:val="false"/>
          <w:color w:val="000000"/>
          <w:sz w:val="28"/>
        </w:rPr>
        <w:t>
      145. Отзыв государственным казначейством или местным уполномоченным органом по исполнению бюджета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случаях:</w:t>
      </w:r>
    </w:p>
    <w:bookmarkEnd w:id="541"/>
    <w:bookmarkStart w:name="z560" w:id="542"/>
    <w:p>
      <w:pPr>
        <w:spacing w:after="0"/>
        <w:ind w:left="0"/>
        <w:jc w:val="both"/>
      </w:pPr>
      <w:r>
        <w:rPr>
          <w:rFonts w:ascii="Times New Roman"/>
          <w:b w:val="false"/>
          <w:i w:val="false"/>
          <w:color w:val="000000"/>
          <w:sz w:val="28"/>
        </w:rPr>
        <w:t>
      1) письменного обращения соответствующего администратора бюджетной программы об отзыве разрешения на открытие специального счета внешнего займа или связанного гранта, счета к специальному счету внешнего займа или связанного гранта, счета для командировочных расходов с указанием причин для отзыва;</w:t>
      </w:r>
    </w:p>
    <w:bookmarkEnd w:id="542"/>
    <w:bookmarkStart w:name="z561" w:id="543"/>
    <w:p>
      <w:pPr>
        <w:spacing w:after="0"/>
        <w:ind w:left="0"/>
        <w:jc w:val="both"/>
      </w:pPr>
      <w:r>
        <w:rPr>
          <w:rFonts w:ascii="Times New Roman"/>
          <w:b w:val="false"/>
          <w:i w:val="false"/>
          <w:color w:val="000000"/>
          <w:sz w:val="28"/>
        </w:rPr>
        <w:t>
      2) нарушения порядка осуществления платежей;</w:t>
      </w:r>
    </w:p>
    <w:bookmarkEnd w:id="543"/>
    <w:bookmarkStart w:name="z562" w:id="544"/>
    <w:p>
      <w:pPr>
        <w:spacing w:after="0"/>
        <w:ind w:left="0"/>
        <w:jc w:val="both"/>
      </w:pPr>
      <w:r>
        <w:rPr>
          <w:rFonts w:ascii="Times New Roman"/>
          <w:b w:val="false"/>
          <w:i w:val="false"/>
          <w:color w:val="000000"/>
          <w:sz w:val="28"/>
        </w:rPr>
        <w:t>
      3) внесения изменений в бюджетное законодательство Республики Казахстан, регламентирующее использование корпоративных платежных карточек при расчетах;</w:t>
      </w:r>
    </w:p>
    <w:bookmarkEnd w:id="544"/>
    <w:bookmarkStart w:name="z563" w:id="545"/>
    <w:p>
      <w:pPr>
        <w:spacing w:after="0"/>
        <w:ind w:left="0"/>
        <w:jc w:val="both"/>
      </w:pPr>
      <w:r>
        <w:rPr>
          <w:rFonts w:ascii="Times New Roman"/>
          <w:b w:val="false"/>
          <w:i w:val="false"/>
          <w:color w:val="000000"/>
          <w:sz w:val="28"/>
        </w:rPr>
        <w:t>
      4) отсутствия в индивидуальных планах финансирования по обязательствам и платежам текущего финансового года специфик экономической классификации расходов, по которым разрешается использование корпоративных платежных карточек;</w:t>
      </w:r>
    </w:p>
    <w:bookmarkEnd w:id="545"/>
    <w:bookmarkStart w:name="z564" w:id="546"/>
    <w:p>
      <w:pPr>
        <w:spacing w:after="0"/>
        <w:ind w:left="0"/>
        <w:jc w:val="both"/>
      </w:pPr>
      <w:r>
        <w:rPr>
          <w:rFonts w:ascii="Times New Roman"/>
          <w:b w:val="false"/>
          <w:i w:val="false"/>
          <w:color w:val="000000"/>
          <w:sz w:val="28"/>
        </w:rPr>
        <w:t>
      5) установления факта использования денег, зачисленных на текущие счета, на цели, не предусмотренные разрешением на открытие текущего счета.</w:t>
      </w:r>
    </w:p>
    <w:bookmarkEnd w:id="546"/>
    <w:bookmarkStart w:name="z565" w:id="547"/>
    <w:p>
      <w:pPr>
        <w:spacing w:after="0"/>
        <w:ind w:left="0"/>
        <w:jc w:val="both"/>
      </w:pPr>
      <w:r>
        <w:rPr>
          <w:rFonts w:ascii="Times New Roman"/>
          <w:b w:val="false"/>
          <w:i w:val="false"/>
          <w:color w:val="000000"/>
          <w:sz w:val="28"/>
        </w:rPr>
        <w:t>
      146. Отзыв разрешения направляется в банк второго уровня (организацию, осуществляющую отдельные виды банковских операций) в двух экземплярах. Банк второго уровня (организация, осуществляющая отдельные виды банковских операций) после завершения процедуры по закрытию счета государственного учреждения второй экземпляр отзыва разрешения с отметкой о закрытии счета возвращает в государственное казначейство или местный уполномоченный орган по исполнению бюджета.</w:t>
      </w:r>
    </w:p>
    <w:bookmarkEnd w:id="547"/>
    <w:bookmarkStart w:name="z566" w:id="548"/>
    <w:p>
      <w:pPr>
        <w:spacing w:after="0"/>
        <w:ind w:left="0"/>
        <w:jc w:val="both"/>
      </w:pPr>
      <w:r>
        <w:rPr>
          <w:rFonts w:ascii="Times New Roman"/>
          <w:b w:val="false"/>
          <w:i w:val="false"/>
          <w:color w:val="000000"/>
          <w:sz w:val="28"/>
        </w:rPr>
        <w:t>
      147. Государственное казначейство или местный уполномоченный орган по исполнению бюджета в случае отзыва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не позднее следующего рабочего дня со дня получения отзыва с отметкой банка второго уровня (организации, осуществляющей отдельные виды банковских операций) о закрытии счетов государственных учреждений, открытых банках второго уровня или организациях, осуществляющих отдельные виды банковских операций письменно уведомляют об этом соответствующий орган государственного казначейства.</w:t>
      </w:r>
    </w:p>
    <w:bookmarkEnd w:id="548"/>
    <w:bookmarkStart w:name="z567" w:id="549"/>
    <w:p>
      <w:pPr>
        <w:spacing w:after="0"/>
        <w:ind w:left="0"/>
        <w:jc w:val="left"/>
      </w:pPr>
      <w:r>
        <w:rPr>
          <w:rFonts w:ascii="Times New Roman"/>
          <w:b/>
          <w:i w:val="false"/>
          <w:color w:val="000000"/>
        </w:rPr>
        <w:t xml:space="preserve"> Глава 5. Исполнение бюджета по поступлениям в национальной валюте</w:t>
      </w:r>
    </w:p>
    <w:bookmarkEnd w:id="549"/>
    <w:bookmarkStart w:name="z568" w:id="550"/>
    <w:p>
      <w:pPr>
        <w:spacing w:after="0"/>
        <w:ind w:left="0"/>
        <w:jc w:val="left"/>
      </w:pPr>
      <w:r>
        <w:rPr>
          <w:rFonts w:ascii="Times New Roman"/>
          <w:b/>
          <w:i w:val="false"/>
          <w:color w:val="000000"/>
        </w:rPr>
        <w:t xml:space="preserve"> Параграф 1. Зачисление и распределение поступлений</w:t>
      </w:r>
    </w:p>
    <w:bookmarkEnd w:id="550"/>
    <w:bookmarkStart w:name="z569" w:id="551"/>
    <w:p>
      <w:pPr>
        <w:spacing w:after="0"/>
        <w:ind w:left="0"/>
        <w:jc w:val="both"/>
      </w:pPr>
      <w:r>
        <w:rPr>
          <w:rFonts w:ascii="Times New Roman"/>
          <w:b w:val="false"/>
          <w:i w:val="false"/>
          <w:color w:val="000000"/>
          <w:sz w:val="28"/>
        </w:rPr>
        <w:t xml:space="preserve">
      148. Поступления в бюджет в национальной валюте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(далее –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Законом Республики Казахстан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 зачисляются по кодам классификации поступлений единой бюджетной классификации Республики Казахстан на единый казначейский счет.</w:t>
      </w:r>
    </w:p>
    <w:bookmarkEnd w:id="551"/>
    <w:bookmarkStart w:name="z570" w:id="552"/>
    <w:p>
      <w:pPr>
        <w:spacing w:after="0"/>
        <w:ind w:left="0"/>
        <w:jc w:val="both"/>
      </w:pPr>
      <w:r>
        <w:rPr>
          <w:rFonts w:ascii="Times New Roman"/>
          <w:b w:val="false"/>
          <w:i w:val="false"/>
          <w:color w:val="000000"/>
          <w:sz w:val="28"/>
        </w:rPr>
        <w:t>
      Реквизиты в поле "Коды бюджетной классификации" платежного документа заполняются в соответствии с единой бюджетной классификацией Республики Казахстан. Коды бюджетной классификации доводятся центральным уполномоченным органом по бюджетному планированию до Национального Банка Республики Казахстан.</w:t>
      </w:r>
    </w:p>
    <w:bookmarkEnd w:id="552"/>
    <w:bookmarkStart w:name="z571" w:id="553"/>
    <w:p>
      <w:pPr>
        <w:spacing w:after="0"/>
        <w:ind w:left="0"/>
        <w:jc w:val="both"/>
      </w:pPr>
      <w:r>
        <w:rPr>
          <w:rFonts w:ascii="Times New Roman"/>
          <w:b w:val="false"/>
          <w:i w:val="false"/>
          <w:color w:val="000000"/>
          <w:sz w:val="28"/>
        </w:rPr>
        <w:t>
      Банковские реквизиты платежного документа для зачисления на Сборный счет поступлений доводятся органами государственных доходов через Национальный банк Республики Казахстан до банков и организаций, осуществляющих отдельные виды банковских операций, для дальнейшего уведомления плательщиков.</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с изменением, внесенным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572" w:id="554"/>
    <w:p>
      <w:pPr>
        <w:spacing w:after="0"/>
        <w:ind w:left="0"/>
        <w:jc w:val="both"/>
      </w:pPr>
      <w:r>
        <w:rPr>
          <w:rFonts w:ascii="Times New Roman"/>
          <w:b w:val="false"/>
          <w:i w:val="false"/>
          <w:color w:val="000000"/>
          <w:sz w:val="28"/>
        </w:rPr>
        <w:t>
      149. Сборным счетом поступлений является внутрибанковский транзитный счет, открываемый в государственном казначействе для аккумулирования поступлений и дальнейшего их распределения на контрольных счетов наличности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возврат излишне (ошибочно) уплаченных сумм поступлений в бюджет, Национальный фонд Республики Казахстан, Фонд компенсации потерпевшим, Специальный государственный фонд.</w:t>
      </w:r>
    </w:p>
    <w:bookmarkEnd w:id="554"/>
    <w:bookmarkStart w:name="z573" w:id="555"/>
    <w:p>
      <w:pPr>
        <w:spacing w:after="0"/>
        <w:ind w:left="0"/>
        <w:jc w:val="both"/>
      </w:pPr>
      <w:r>
        <w:rPr>
          <w:rFonts w:ascii="Times New Roman"/>
          <w:b w:val="false"/>
          <w:i w:val="false"/>
          <w:color w:val="000000"/>
          <w:sz w:val="28"/>
        </w:rPr>
        <w:t>
      150. Государственное казначейство при исполнении бюджета:</w:t>
      </w:r>
    </w:p>
    <w:bookmarkEnd w:id="555"/>
    <w:bookmarkStart w:name="z574" w:id="556"/>
    <w:p>
      <w:pPr>
        <w:spacing w:after="0"/>
        <w:ind w:left="0"/>
        <w:jc w:val="both"/>
      </w:pPr>
      <w:r>
        <w:rPr>
          <w:rFonts w:ascii="Times New Roman"/>
          <w:b w:val="false"/>
          <w:i w:val="false"/>
          <w:color w:val="000000"/>
          <w:sz w:val="28"/>
        </w:rPr>
        <w:t>
      1) осуществляет прием электронных платежных документов по поступлениям в бюджет от банков второго уровня или организаций, осуществляющих отдельные виды банковских операций, через платежные системы Республиканского государственного предприятия на праве хозяйственного ведения "Национальная платежная корпорация Национального Банка Республики Казахстан" в порядке, установленном законодательством Республики Казахстан о платежах и платежных системах;</w:t>
      </w:r>
    </w:p>
    <w:bookmarkEnd w:id="556"/>
    <w:bookmarkStart w:name="z575" w:id="557"/>
    <w:p>
      <w:pPr>
        <w:spacing w:after="0"/>
        <w:ind w:left="0"/>
        <w:jc w:val="both"/>
      </w:pPr>
      <w:r>
        <w:rPr>
          <w:rFonts w:ascii="Times New Roman"/>
          <w:b w:val="false"/>
          <w:i w:val="false"/>
          <w:color w:val="000000"/>
          <w:sz w:val="28"/>
        </w:rPr>
        <w:t>
      2) осуществляет проверку правильности и полноты оформления электронных платежных документов;</w:t>
      </w:r>
    </w:p>
    <w:bookmarkEnd w:id="557"/>
    <w:bookmarkStart w:name="z576" w:id="558"/>
    <w:p>
      <w:pPr>
        <w:spacing w:after="0"/>
        <w:ind w:left="0"/>
        <w:jc w:val="both"/>
      </w:pPr>
      <w:r>
        <w:rPr>
          <w:rFonts w:ascii="Times New Roman"/>
          <w:b w:val="false"/>
          <w:i w:val="false"/>
          <w:color w:val="000000"/>
          <w:sz w:val="28"/>
        </w:rPr>
        <w:t>
      3) производит зачисление поступлений на Сборный счет поступлений на основании поступивших электронных платежных документов;</w:t>
      </w:r>
    </w:p>
    <w:bookmarkEnd w:id="558"/>
    <w:bookmarkStart w:name="z577" w:id="559"/>
    <w:p>
      <w:pPr>
        <w:spacing w:after="0"/>
        <w:ind w:left="0"/>
        <w:jc w:val="both"/>
      </w:pPr>
      <w:r>
        <w:rPr>
          <w:rFonts w:ascii="Times New Roman"/>
          <w:b w:val="false"/>
          <w:i w:val="false"/>
          <w:color w:val="000000"/>
          <w:sz w:val="28"/>
        </w:rPr>
        <w:t>
      4) осуществляет распределение сумм поступлений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с последующим зачислением на соответствующие контрольных счетов наличности;</w:t>
      </w:r>
    </w:p>
    <w:bookmarkEnd w:id="559"/>
    <w:bookmarkStart w:name="z578" w:id="560"/>
    <w:p>
      <w:pPr>
        <w:spacing w:after="0"/>
        <w:ind w:left="0"/>
        <w:jc w:val="both"/>
      </w:pPr>
      <w:r>
        <w:rPr>
          <w:rFonts w:ascii="Times New Roman"/>
          <w:b w:val="false"/>
          <w:i w:val="false"/>
          <w:color w:val="000000"/>
          <w:sz w:val="28"/>
        </w:rPr>
        <w:t>
      5) осуществляет перевод сумм поступлений с контрольного счета наличности Национального фонда Республики Казахстан, на счета Правительства Республики Казахстан в Национальном Банке Республики Казахстан;</w:t>
      </w:r>
    </w:p>
    <w:bookmarkEnd w:id="560"/>
    <w:bookmarkStart w:name="z579" w:id="561"/>
    <w:p>
      <w:pPr>
        <w:spacing w:after="0"/>
        <w:ind w:left="0"/>
        <w:jc w:val="both"/>
      </w:pPr>
      <w:r>
        <w:rPr>
          <w:rFonts w:ascii="Times New Roman"/>
          <w:b w:val="false"/>
          <w:i w:val="false"/>
          <w:color w:val="000000"/>
          <w:sz w:val="28"/>
        </w:rPr>
        <w:t>
      6) осуществляет перевод сумм поступлений с контрольного счета наличности государств − членов Евразийского экономического союза на счета центральных банков государств-членов Евразийского экономического союза, открытых в Национальном Банке Республики Казахстан;</w:t>
      </w:r>
    </w:p>
    <w:bookmarkEnd w:id="561"/>
    <w:bookmarkStart w:name="z580" w:id="562"/>
    <w:p>
      <w:pPr>
        <w:spacing w:after="0"/>
        <w:ind w:left="0"/>
        <w:jc w:val="both"/>
      </w:pPr>
      <w:r>
        <w:rPr>
          <w:rFonts w:ascii="Times New Roman"/>
          <w:b w:val="false"/>
          <w:i w:val="false"/>
          <w:color w:val="000000"/>
          <w:sz w:val="28"/>
        </w:rPr>
        <w:t>
      7) осуществляет ведение нормативов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бюджетами государств-членов Евразийского экономического союза;</w:t>
      </w:r>
    </w:p>
    <w:bookmarkEnd w:id="562"/>
    <w:bookmarkStart w:name="z581" w:id="563"/>
    <w:p>
      <w:pPr>
        <w:spacing w:after="0"/>
        <w:ind w:left="0"/>
        <w:jc w:val="both"/>
      </w:pPr>
      <w:r>
        <w:rPr>
          <w:rFonts w:ascii="Times New Roman"/>
          <w:b w:val="false"/>
          <w:i w:val="false"/>
          <w:color w:val="000000"/>
          <w:sz w:val="28"/>
        </w:rPr>
        <w:t>
      8) осуществляет перерасчет сумм поступлений бюджета согласно решения соответствующего маслихата.</w:t>
      </w:r>
    </w:p>
    <w:bookmarkEnd w:id="563"/>
    <w:bookmarkStart w:name="z582" w:id="564"/>
    <w:p>
      <w:pPr>
        <w:spacing w:after="0"/>
        <w:ind w:left="0"/>
        <w:jc w:val="both"/>
      </w:pPr>
      <w:r>
        <w:rPr>
          <w:rFonts w:ascii="Times New Roman"/>
          <w:b w:val="false"/>
          <w:i w:val="false"/>
          <w:color w:val="000000"/>
          <w:sz w:val="28"/>
        </w:rPr>
        <w:t>
      151. Проверка платежных документов осуществляется на наличие и соответствие индивидуального идентификационного кода, банковского идентификационного кода, банковского идентификационного номера, наличие кода бюджетной классификации единой бюджетной классификации Республики Казахстан.</w:t>
      </w:r>
    </w:p>
    <w:bookmarkEnd w:id="564"/>
    <w:bookmarkStart w:name="z583" w:id="565"/>
    <w:p>
      <w:pPr>
        <w:spacing w:after="0"/>
        <w:ind w:left="0"/>
        <w:jc w:val="both"/>
      </w:pPr>
      <w:r>
        <w:rPr>
          <w:rFonts w:ascii="Times New Roman"/>
          <w:b w:val="false"/>
          <w:i w:val="false"/>
          <w:color w:val="000000"/>
          <w:sz w:val="28"/>
        </w:rPr>
        <w:t>
      Проверка поступлений в Национальный фонд Республики Казахстан прямых налогов от организаций нефтяного сектора и других поступлений от операций, осуществляемых организациями нефтяного сектора, в том числе поступлений за нарушения условий нефтяных контрактов, осуществляется на соответствие плательщика перечню организаций нефтяного сектора.</w:t>
      </w:r>
    </w:p>
    <w:bookmarkEnd w:id="565"/>
    <w:bookmarkStart w:name="z584" w:id="566"/>
    <w:p>
      <w:pPr>
        <w:spacing w:after="0"/>
        <w:ind w:left="0"/>
        <w:jc w:val="both"/>
      </w:pPr>
      <w:r>
        <w:rPr>
          <w:rFonts w:ascii="Times New Roman"/>
          <w:b w:val="false"/>
          <w:i w:val="false"/>
          <w:color w:val="000000"/>
          <w:sz w:val="28"/>
        </w:rPr>
        <w:t>
      При отсутствии или неверно указанных реквизитах в электронных платежных документах, не позволяющих определить назначение и/или территориальную принадлежность платежа, недопустимости кода бюджетной классификации для данного региона и несоответствия плательщика Перечню организаций нефтяного сектора, сумма поступлений зачисляется на код бюджетной классификации поступлений "Прочие налоговые поступления в республиканский бюджет" по соответствующим органам государственных доходов в день приема электронных платежных документов.</w:t>
      </w:r>
    </w:p>
    <w:bookmarkEnd w:id="566"/>
    <w:bookmarkStart w:name="z585" w:id="567"/>
    <w:p>
      <w:pPr>
        <w:spacing w:after="0"/>
        <w:ind w:left="0"/>
        <w:jc w:val="both"/>
      </w:pPr>
      <w:r>
        <w:rPr>
          <w:rFonts w:ascii="Times New Roman"/>
          <w:b w:val="false"/>
          <w:i w:val="false"/>
          <w:color w:val="000000"/>
          <w:sz w:val="28"/>
        </w:rPr>
        <w:t>
      Орган государственных доходов обеспечивает выяснение причин зачисления сумм на код бюджетной классификации поступлений "Прочие налоговые поступления в республиканский бюджет" в течение пяти рабочих дней со дня их зачисления, и производит зачет ошибочно перечисленных платежей, на соответствующий код поступлений на основании платежных поручений.</w:t>
      </w:r>
    </w:p>
    <w:bookmarkEnd w:id="567"/>
    <w:bookmarkStart w:name="z586" w:id="568"/>
    <w:p>
      <w:pPr>
        <w:spacing w:after="0"/>
        <w:ind w:left="0"/>
        <w:jc w:val="both"/>
      </w:pPr>
      <w:r>
        <w:rPr>
          <w:rFonts w:ascii="Times New Roman"/>
          <w:b w:val="false"/>
          <w:i w:val="false"/>
          <w:color w:val="000000"/>
          <w:sz w:val="28"/>
        </w:rPr>
        <w:t xml:space="preserve">
      Для внесения соответствующих изменений и дополнений в интегрированную информационную систему казначейства орган государственного казначейства формирует и распечатывает отчет по форме 0-22 "Код бюджетной классификации недопустимые для зачисления в бюджет" для данной области (города республиканского значения, столицы) согласно </w:t>
      </w:r>
      <w:r>
        <w:rPr>
          <w:rFonts w:ascii="Times New Roman"/>
          <w:b w:val="false"/>
          <w:i w:val="false"/>
          <w:color w:val="000000"/>
          <w:sz w:val="28"/>
        </w:rPr>
        <w:t>приложению 134</w:t>
      </w:r>
      <w:r>
        <w:rPr>
          <w:rFonts w:ascii="Times New Roman"/>
          <w:b w:val="false"/>
          <w:i w:val="false"/>
          <w:color w:val="000000"/>
          <w:sz w:val="28"/>
        </w:rPr>
        <w:t xml:space="preserve"> к настоящим Процедурам, который подписывается руководителями органа государственного казначейства, местного уполномоченного органа по государственному планированию, органа государственных доходов и направляется в государственное казначейство.</w:t>
      </w:r>
    </w:p>
    <w:bookmarkEnd w:id="568"/>
    <w:bookmarkStart w:name="z587" w:id="569"/>
    <w:p>
      <w:pPr>
        <w:spacing w:after="0"/>
        <w:ind w:left="0"/>
        <w:jc w:val="both"/>
      </w:pPr>
      <w:r>
        <w:rPr>
          <w:rFonts w:ascii="Times New Roman"/>
          <w:b w:val="false"/>
          <w:i w:val="false"/>
          <w:color w:val="000000"/>
          <w:sz w:val="28"/>
        </w:rPr>
        <w:t>
      152. Распределение поступлений осуществляется государственным казначейством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569"/>
    <w:bookmarkStart w:name="z588" w:id="570"/>
    <w:p>
      <w:pPr>
        <w:spacing w:after="0"/>
        <w:ind w:left="0"/>
        <w:jc w:val="both"/>
      </w:pPr>
      <w:r>
        <w:rPr>
          <w:rFonts w:ascii="Times New Roman"/>
          <w:b w:val="false"/>
          <w:i w:val="false"/>
          <w:color w:val="000000"/>
          <w:sz w:val="28"/>
        </w:rPr>
        <w:t xml:space="preserve">
      Распределение поступлений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и связанные с ним процедуры осуществляется государственным казначейством по нормативам распределения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4 апреля 2025 года № 150 "Об утверждении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государств-членов Евразийского экономического союза" и перечня организаций нефтяного сектора, ежегодно утверждаемого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58 Бюджетного кодекса совместным приказом центрального уполномоченного органа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 (I этап распределения).</w:t>
      </w:r>
    </w:p>
    <w:bookmarkEnd w:id="570"/>
    <w:bookmarkStart w:name="z589" w:id="571"/>
    <w:p>
      <w:pPr>
        <w:spacing w:after="0"/>
        <w:ind w:left="0"/>
        <w:jc w:val="both"/>
      </w:pPr>
      <w:r>
        <w:rPr>
          <w:rFonts w:ascii="Times New Roman"/>
          <w:b w:val="false"/>
          <w:i w:val="false"/>
          <w:color w:val="000000"/>
          <w:sz w:val="28"/>
        </w:rPr>
        <w:t>
      Распределение поступлений между областным бюджетом и его районными (городов областного значения) бюджетами, бюджетами городов районного значения, сел, поселков, сельских округов осуществляется государственным казначейством по нормативам распределения поступлений между областным бюджетом и его районными (городов областного значения) бюджетами, бюджетами города районного значения, села, поселка, сельского округа устанавливаемых решением соответствующего маслихата (II этап распределения).</w:t>
      </w:r>
    </w:p>
    <w:bookmarkEnd w:id="571"/>
    <w:bookmarkStart w:name="z590" w:id="572"/>
    <w:p>
      <w:pPr>
        <w:spacing w:after="0"/>
        <w:ind w:left="0"/>
        <w:jc w:val="both"/>
      </w:pPr>
      <w:r>
        <w:rPr>
          <w:rFonts w:ascii="Times New Roman"/>
          <w:b w:val="false"/>
          <w:i w:val="false"/>
          <w:color w:val="000000"/>
          <w:sz w:val="28"/>
        </w:rPr>
        <w:t>
      153. После приема всех платежных документов и распределения поступлений государственное казначейство осуществляет контроль за распределением поступлений и процедуры закрытия операционного дня по поступлениям.</w:t>
      </w:r>
    </w:p>
    <w:bookmarkEnd w:id="572"/>
    <w:bookmarkStart w:name="z591" w:id="573"/>
    <w:p>
      <w:pPr>
        <w:spacing w:after="0"/>
        <w:ind w:left="0"/>
        <w:jc w:val="left"/>
      </w:pPr>
      <w:r>
        <w:rPr>
          <w:rFonts w:ascii="Times New Roman"/>
          <w:b/>
          <w:i w:val="false"/>
          <w:color w:val="000000"/>
        </w:rPr>
        <w:t xml:space="preserve"> Параграф 2. Поступления на счет Фонда компенсации потерпевшим</w:t>
      </w:r>
    </w:p>
    <w:bookmarkEnd w:id="573"/>
    <w:bookmarkStart w:name="z592" w:id="574"/>
    <w:p>
      <w:pPr>
        <w:spacing w:after="0"/>
        <w:ind w:left="0"/>
        <w:jc w:val="both"/>
      </w:pPr>
      <w:r>
        <w:rPr>
          <w:rFonts w:ascii="Times New Roman"/>
          <w:b w:val="false"/>
          <w:i w:val="false"/>
          <w:color w:val="000000"/>
          <w:sz w:val="28"/>
        </w:rPr>
        <w:t xml:space="preserve">
      154. Фонд компенсации потерпевшим (далее − Фонд) формируется за счет поступлений, установленных </w:t>
      </w:r>
      <w:r>
        <w:rPr>
          <w:rFonts w:ascii="Times New Roman"/>
          <w:b w:val="false"/>
          <w:i w:val="false"/>
          <w:color w:val="000000"/>
          <w:sz w:val="28"/>
        </w:rPr>
        <w:t>статьей 68</w:t>
      </w:r>
      <w:r>
        <w:rPr>
          <w:rFonts w:ascii="Times New Roman"/>
          <w:b w:val="false"/>
          <w:i w:val="false"/>
          <w:color w:val="000000"/>
          <w:sz w:val="28"/>
        </w:rPr>
        <w:t xml:space="preserve"> Бюджетного кодекса.</w:t>
      </w:r>
    </w:p>
    <w:bookmarkEnd w:id="574"/>
    <w:bookmarkStart w:name="z593" w:id="575"/>
    <w:p>
      <w:pPr>
        <w:spacing w:after="0"/>
        <w:ind w:left="0"/>
        <w:jc w:val="both"/>
      </w:pPr>
      <w:r>
        <w:rPr>
          <w:rFonts w:ascii="Times New Roman"/>
          <w:b w:val="false"/>
          <w:i w:val="false"/>
          <w:color w:val="000000"/>
          <w:sz w:val="28"/>
        </w:rPr>
        <w:t>
      Поступления в Фонд зачисляются на контрольный счет наличности, открытый в государственном казначействе.</w:t>
      </w:r>
    </w:p>
    <w:bookmarkEnd w:id="575"/>
    <w:bookmarkStart w:name="z594" w:id="576"/>
    <w:p>
      <w:pPr>
        <w:spacing w:after="0"/>
        <w:ind w:left="0"/>
        <w:jc w:val="both"/>
      </w:pPr>
      <w:r>
        <w:rPr>
          <w:rFonts w:ascii="Times New Roman"/>
          <w:b w:val="false"/>
          <w:i w:val="false"/>
          <w:color w:val="000000"/>
          <w:sz w:val="28"/>
        </w:rPr>
        <w:t>
      155. Операции по поступлениям на счет Фонда учитываются в соответствии с единой бюджетной классификацией Республики Казахстан.</w:t>
      </w:r>
    </w:p>
    <w:bookmarkEnd w:id="576"/>
    <w:bookmarkStart w:name="z595" w:id="577"/>
    <w:p>
      <w:pPr>
        <w:spacing w:after="0"/>
        <w:ind w:left="0"/>
        <w:jc w:val="both"/>
      </w:pPr>
      <w:r>
        <w:rPr>
          <w:rFonts w:ascii="Times New Roman"/>
          <w:b w:val="false"/>
          <w:i w:val="false"/>
          <w:color w:val="000000"/>
          <w:sz w:val="28"/>
        </w:rPr>
        <w:t xml:space="preserve">
      156. Использование средств Фонда осуществляется только на цели,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компенсации потерпевшим" (далее − Закон).</w:t>
      </w:r>
    </w:p>
    <w:bookmarkEnd w:id="577"/>
    <w:bookmarkStart w:name="z596" w:id="578"/>
    <w:p>
      <w:pPr>
        <w:spacing w:after="0"/>
        <w:ind w:left="0"/>
        <w:jc w:val="both"/>
      </w:pPr>
      <w:r>
        <w:rPr>
          <w:rFonts w:ascii="Times New Roman"/>
          <w:b w:val="false"/>
          <w:i w:val="false"/>
          <w:color w:val="000000"/>
          <w:sz w:val="28"/>
        </w:rPr>
        <w:t xml:space="preserve">
      Проведение платежей, связанных с использованием средств Фонда, осуществляется на основании централизованного реестра получателей компенсации в порядке, определяемом центральным уполномоченным органом по исполнению бюджета согласно </w:t>
      </w:r>
      <w:r>
        <w:rPr>
          <w:rFonts w:ascii="Times New Roman"/>
          <w:b w:val="false"/>
          <w:i w:val="false"/>
          <w:color w:val="000000"/>
          <w:sz w:val="28"/>
        </w:rPr>
        <w:t>статье 5</w:t>
      </w:r>
      <w:r>
        <w:rPr>
          <w:rFonts w:ascii="Times New Roman"/>
          <w:b w:val="false"/>
          <w:i w:val="false"/>
          <w:color w:val="000000"/>
          <w:sz w:val="28"/>
        </w:rPr>
        <w:t xml:space="preserve"> Закона.</w:t>
      </w:r>
    </w:p>
    <w:bookmarkEnd w:id="578"/>
    <w:bookmarkStart w:name="z597" w:id="579"/>
    <w:p>
      <w:pPr>
        <w:spacing w:after="0"/>
        <w:ind w:left="0"/>
        <w:jc w:val="both"/>
      </w:pPr>
      <w:r>
        <w:rPr>
          <w:rFonts w:ascii="Times New Roman"/>
          <w:b w:val="false"/>
          <w:i w:val="false"/>
          <w:color w:val="000000"/>
          <w:sz w:val="28"/>
        </w:rPr>
        <w:t>
      Выплата компенсации из Фонда осуществляется на банковские счета получателей.</w:t>
      </w:r>
    </w:p>
    <w:bookmarkEnd w:id="579"/>
    <w:bookmarkStart w:name="z598" w:id="580"/>
    <w:p>
      <w:pPr>
        <w:spacing w:after="0"/>
        <w:ind w:left="0"/>
        <w:jc w:val="both"/>
      </w:pPr>
      <w:r>
        <w:rPr>
          <w:rFonts w:ascii="Times New Roman"/>
          <w:b w:val="false"/>
          <w:i w:val="false"/>
          <w:color w:val="000000"/>
          <w:sz w:val="28"/>
        </w:rPr>
        <w:t xml:space="preserve">
      Остатки денег Фонда на начало года не подлежат изъятию (перечислению) в бюджет согласно </w:t>
      </w:r>
      <w:r>
        <w:rPr>
          <w:rFonts w:ascii="Times New Roman"/>
          <w:b w:val="false"/>
          <w:i w:val="false"/>
          <w:color w:val="000000"/>
          <w:sz w:val="28"/>
        </w:rPr>
        <w:t>пункту 4</w:t>
      </w:r>
      <w:r>
        <w:rPr>
          <w:rFonts w:ascii="Times New Roman"/>
          <w:b w:val="false"/>
          <w:i w:val="false"/>
          <w:color w:val="000000"/>
          <w:sz w:val="28"/>
        </w:rPr>
        <w:t xml:space="preserve"> статьи 116 Бюджетного кодекса.</w:t>
      </w:r>
    </w:p>
    <w:bookmarkEnd w:id="580"/>
    <w:bookmarkStart w:name="z599" w:id="581"/>
    <w:p>
      <w:pPr>
        <w:spacing w:after="0"/>
        <w:ind w:left="0"/>
        <w:jc w:val="left"/>
      </w:pPr>
      <w:r>
        <w:rPr>
          <w:rFonts w:ascii="Times New Roman"/>
          <w:b/>
          <w:i w:val="false"/>
          <w:color w:val="000000"/>
        </w:rPr>
        <w:t xml:space="preserve"> Параграф 3. Поступления на контрольные счета наличности Специального государственного фонда, центрального и (или) местного уполномоченных органов соответствующей сферы</w:t>
      </w:r>
    </w:p>
    <w:bookmarkEnd w:id="581"/>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600" w:id="582"/>
    <w:p>
      <w:pPr>
        <w:spacing w:after="0"/>
        <w:ind w:left="0"/>
        <w:jc w:val="both"/>
      </w:pPr>
      <w:r>
        <w:rPr>
          <w:rFonts w:ascii="Times New Roman"/>
          <w:b w:val="false"/>
          <w:i w:val="false"/>
          <w:color w:val="000000"/>
          <w:sz w:val="28"/>
        </w:rPr>
        <w:t>
      157. Специальный государственный фонд формируется за счет неналоговых поступлений, установленных статьей 69 Бюджетного кодекса.</w:t>
      </w:r>
    </w:p>
    <w:bookmarkEnd w:id="582"/>
    <w:bookmarkStart w:name="z601" w:id="583"/>
    <w:p>
      <w:pPr>
        <w:spacing w:after="0"/>
        <w:ind w:left="0"/>
        <w:jc w:val="both"/>
      </w:pPr>
      <w:r>
        <w:rPr>
          <w:rFonts w:ascii="Times New Roman"/>
          <w:b w:val="false"/>
          <w:i w:val="false"/>
          <w:color w:val="000000"/>
          <w:sz w:val="28"/>
        </w:rPr>
        <w:t>
      Поступления в Специальный государственный фонд зачисляются на контрольный счет наличности, открытый в государственном казначействе.</w:t>
      </w:r>
    </w:p>
    <w:bookmarkEnd w:id="583"/>
    <w:bookmarkStart w:name="z602" w:id="584"/>
    <w:p>
      <w:pPr>
        <w:spacing w:after="0"/>
        <w:ind w:left="0"/>
        <w:jc w:val="both"/>
      </w:pPr>
      <w:r>
        <w:rPr>
          <w:rFonts w:ascii="Times New Roman"/>
          <w:b w:val="false"/>
          <w:i w:val="false"/>
          <w:color w:val="000000"/>
          <w:sz w:val="28"/>
        </w:rPr>
        <w:t>
      158. Операции по поступлениям на контрольный счет наличности Специального государственного фонда, центрального и (или) местного уполномоченных органов соответствующей сферы учитываются в соответствии с единой бюджетной классификацией Республики Казахстан.</w:t>
      </w:r>
    </w:p>
    <w:bookmarkEnd w:id="584"/>
    <w:p>
      <w:pPr>
        <w:spacing w:after="0"/>
        <w:ind w:left="0"/>
        <w:jc w:val="both"/>
      </w:pPr>
      <w:r>
        <w:rPr>
          <w:rFonts w:ascii="Times New Roman"/>
          <w:b w:val="false"/>
          <w:i w:val="false"/>
          <w:color w:val="000000"/>
          <w:sz w:val="28"/>
        </w:rPr>
        <w:t xml:space="preserve">
      Средства Специального государственного фонда перечисляются на контрольный счет наличности центрального уполномоченного органа соответствующей сферы с целью финансирования социальных, экономических проектов Республики Казахстан, а также расходов уполномоченного органа по возврату активов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Закона Республики Казахстан "О возврате государству незаконно приобретенных активов" (далее – Закон о возврате активов), на основании счета к оплате с приложением решения республиканской бюджетной комиссии и одобренного Перечня социальных, экономических проектов.</w:t>
      </w:r>
    </w:p>
    <w:p>
      <w:pPr>
        <w:spacing w:after="0"/>
        <w:ind w:left="0"/>
        <w:jc w:val="both"/>
      </w:pPr>
      <w:r>
        <w:rPr>
          <w:rFonts w:ascii="Times New Roman"/>
          <w:b w:val="false"/>
          <w:i w:val="false"/>
          <w:color w:val="000000"/>
          <w:sz w:val="28"/>
        </w:rPr>
        <w:t>
      В случае если реализация социальных и экономических проектов возложена на ведомство (комитет) центрального уполномоченного органа соответствующей сферы, заявку на открытие контрольного счета наличности ведомству (комитету) в орган государственного казначейства представляет центральный уполномоченный орган соответствующей сферы.</w:t>
      </w:r>
    </w:p>
    <w:p>
      <w:pPr>
        <w:spacing w:after="0"/>
        <w:ind w:left="0"/>
        <w:jc w:val="both"/>
      </w:pPr>
      <w:r>
        <w:rPr>
          <w:rFonts w:ascii="Times New Roman"/>
          <w:b w:val="false"/>
          <w:i w:val="false"/>
          <w:color w:val="000000"/>
          <w:sz w:val="28"/>
        </w:rPr>
        <w:t>
      Средства с контрольного счета наличности центрального уполномоченного органа соответствующей сферы перечисляются на контрольный счет наличности местного уполномоченного органа соответствующей сферы на основании счета к оплате с приложением решения республиканской бюджетной комиссии и одобренного Перечня социальных и экономических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339" w:id="585"/>
    <w:p>
      <w:pPr>
        <w:spacing w:after="0"/>
        <w:ind w:left="0"/>
        <w:jc w:val="both"/>
      </w:pPr>
      <w:r>
        <w:rPr>
          <w:rFonts w:ascii="Times New Roman"/>
          <w:b w:val="false"/>
          <w:i w:val="false"/>
          <w:color w:val="000000"/>
          <w:sz w:val="28"/>
        </w:rPr>
        <w:t>
      158-1. Использование средств с контрольного счета наличности центрального и (или) местного уполномоченных органов соответствующей сферы осуществляется только на цели, предусмотренные пунктом 1 статьи 32 Закона о возврате активов.</w:t>
      </w:r>
    </w:p>
    <w:bookmarkEnd w:id="585"/>
    <w:p>
      <w:pPr>
        <w:spacing w:after="0"/>
        <w:ind w:left="0"/>
        <w:jc w:val="both"/>
      </w:pPr>
      <w:r>
        <w:rPr>
          <w:rFonts w:ascii="Times New Roman"/>
          <w:b w:val="false"/>
          <w:i w:val="false"/>
          <w:color w:val="000000"/>
          <w:sz w:val="28"/>
        </w:rPr>
        <w:t xml:space="preserve">
      Проведение платежей, связанных с использованием средств контрольного счета наличности центрального и (или) местного уполномоченных органов соответствующей сферы, осуществляется в соответствии с </w:t>
      </w:r>
      <w:r>
        <w:rPr>
          <w:rFonts w:ascii="Times New Roman"/>
          <w:b w:val="false"/>
          <w:i w:val="false"/>
          <w:color w:val="000000"/>
          <w:sz w:val="28"/>
        </w:rPr>
        <w:t>параграфом 7</w:t>
      </w:r>
      <w:r>
        <w:rPr>
          <w:rFonts w:ascii="Times New Roman"/>
          <w:b w:val="false"/>
          <w:i w:val="false"/>
          <w:color w:val="000000"/>
          <w:sz w:val="28"/>
        </w:rPr>
        <w:t xml:space="preserve"> главы 6 настоящих Процедур.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158-1 в соответствии с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340" w:id="586"/>
    <w:p>
      <w:pPr>
        <w:spacing w:after="0"/>
        <w:ind w:left="0"/>
        <w:jc w:val="both"/>
      </w:pPr>
      <w:r>
        <w:rPr>
          <w:rFonts w:ascii="Times New Roman"/>
          <w:b w:val="false"/>
          <w:i w:val="false"/>
          <w:color w:val="000000"/>
          <w:sz w:val="28"/>
        </w:rPr>
        <w:t>
      158-2. Орган государственного казначейства осуществляет текущий контроль при проведении платежей с контрольного счета наличности местного уполномоченного органа соответствующей сферы, который заключается в проверке счетов к оплате на:</w:t>
      </w:r>
    </w:p>
    <w:bookmarkEnd w:id="586"/>
    <w:p>
      <w:pPr>
        <w:spacing w:after="0"/>
        <w:ind w:left="0"/>
        <w:jc w:val="both"/>
      </w:pPr>
      <w:r>
        <w:rPr>
          <w:rFonts w:ascii="Times New Roman"/>
          <w:b w:val="false"/>
          <w:i w:val="false"/>
          <w:color w:val="000000"/>
          <w:sz w:val="28"/>
        </w:rPr>
        <w:t>
      1) наличие документов, подтверждающих обоснованность платежа: счета-фактуры (импортированный из информационной системы "Электронный счет-фактура") или накладной (акта) о поставке товаров или акта выполненных работ, оказанных услуг.</w:t>
      </w:r>
    </w:p>
    <w:p>
      <w:pPr>
        <w:spacing w:after="0"/>
        <w:ind w:left="0"/>
        <w:jc w:val="both"/>
      </w:pPr>
      <w:r>
        <w:rPr>
          <w:rFonts w:ascii="Times New Roman"/>
          <w:b w:val="false"/>
          <w:i w:val="false"/>
          <w:color w:val="000000"/>
          <w:sz w:val="28"/>
        </w:rPr>
        <w:t>
      2) соответствие требованиям законодательства Республики Казахстан о платежах и платежных системах по полноте и правильности заполнения формы.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158-2 в соответствии с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603" w:id="587"/>
    <w:p>
      <w:pPr>
        <w:spacing w:after="0"/>
        <w:ind w:left="0"/>
        <w:jc w:val="both"/>
      </w:pPr>
      <w:r>
        <w:rPr>
          <w:rFonts w:ascii="Times New Roman"/>
          <w:b w:val="false"/>
          <w:i w:val="false"/>
          <w:color w:val="000000"/>
          <w:sz w:val="28"/>
        </w:rPr>
        <w:t>
      159. Порядок открытия и закрытия счета Специального государственного фонда, счетов центрального и (или) местного уполномоченных органов соответствующей сферы осуществляется в соответствии с требованиями параграфов 3 и 5 главы 4 настоящих Процедур.</w:t>
      </w:r>
    </w:p>
    <w:bookmarkEnd w:id="587"/>
    <w:bookmarkStart w:name="z604" w:id="588"/>
    <w:p>
      <w:pPr>
        <w:spacing w:after="0"/>
        <w:ind w:left="0"/>
        <w:jc w:val="both"/>
      </w:pPr>
      <w:r>
        <w:rPr>
          <w:rFonts w:ascii="Times New Roman"/>
          <w:b w:val="false"/>
          <w:i w:val="false"/>
          <w:color w:val="000000"/>
          <w:sz w:val="28"/>
        </w:rPr>
        <w:t>
      160. Остатки средств счета Специального государственного фонда на начало года не подлежат изъятию (перечислению) в государственный бюджет согласно пункту 4 статьи 116 Бюджетного кодекса.</w:t>
      </w:r>
    </w:p>
    <w:bookmarkEnd w:id="588"/>
    <w:bookmarkStart w:name="z605" w:id="589"/>
    <w:p>
      <w:pPr>
        <w:spacing w:after="0"/>
        <w:ind w:left="0"/>
        <w:jc w:val="left"/>
      </w:pPr>
      <w:r>
        <w:rPr>
          <w:rFonts w:ascii="Times New Roman"/>
          <w:b/>
          <w:i w:val="false"/>
          <w:color w:val="000000"/>
        </w:rPr>
        <w:t xml:space="preserve"> Параграф 4. Порядок возврата из бюджета излишне (ошибочно) уплаченных поступлений, либо их зачет в счет погашения задолженности</w:t>
      </w:r>
    </w:p>
    <w:bookmarkEnd w:id="589"/>
    <w:bookmarkStart w:name="z606" w:id="590"/>
    <w:p>
      <w:pPr>
        <w:spacing w:after="0"/>
        <w:ind w:left="0"/>
        <w:jc w:val="both"/>
      </w:pPr>
      <w:r>
        <w:rPr>
          <w:rFonts w:ascii="Times New Roman"/>
          <w:b w:val="false"/>
          <w:i w:val="false"/>
          <w:color w:val="000000"/>
          <w:sz w:val="28"/>
        </w:rPr>
        <w:t>
      161.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классификации Республики Казахстан осуществляется органами государственного казначейства.</w:t>
      </w:r>
    </w:p>
    <w:bookmarkEnd w:id="590"/>
    <w:p>
      <w:pPr>
        <w:spacing w:after="0"/>
        <w:ind w:left="0"/>
        <w:jc w:val="both"/>
      </w:pP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органов государственных доходов.</w:t>
      </w:r>
    </w:p>
    <w:p>
      <w:pPr>
        <w:spacing w:after="0"/>
        <w:ind w:left="0"/>
        <w:jc w:val="both"/>
      </w:pPr>
      <w:r>
        <w:rPr>
          <w:rFonts w:ascii="Times New Roman"/>
          <w:b w:val="false"/>
          <w:i w:val="false"/>
          <w:color w:val="000000"/>
          <w:sz w:val="28"/>
        </w:rPr>
        <w:t>
      Возврат излишне (ошибочно) уплаченных сумм поступлений осуществляется после исполнения всех плановых обязательств по расходам республиканского бюджета.</w:t>
      </w:r>
    </w:p>
    <w:p>
      <w:pPr>
        <w:spacing w:after="0"/>
        <w:ind w:left="0"/>
        <w:jc w:val="both"/>
      </w:pPr>
      <w:r>
        <w:rPr>
          <w:rFonts w:ascii="Times New Roman"/>
          <w:b w:val="false"/>
          <w:i w:val="false"/>
          <w:color w:val="000000"/>
          <w:sz w:val="28"/>
        </w:rPr>
        <w:t xml:space="preserve">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органом государственных доходов по информационной системе "Казначейство-клиент" представляется электронный образ платежного поручения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(далее – Постановление № 208), подписанного электронной цифровой подписью руководителя органа государственных доходов или уполномоченного им лица, и уполномоченного сотрудника органа государственных доходов.</w:t>
      </w:r>
    </w:p>
    <w:p>
      <w:pPr>
        <w:spacing w:after="0"/>
        <w:ind w:left="0"/>
        <w:jc w:val="both"/>
      </w:pPr>
      <w:r>
        <w:rPr>
          <w:rFonts w:ascii="Times New Roman"/>
          <w:b w:val="false"/>
          <w:i w:val="false"/>
          <w:color w:val="000000"/>
          <w:sz w:val="28"/>
        </w:rPr>
        <w:t>
      При передаче платежных поручений на возврат и зачет из информационной системы "Информационной системы налогового администрирования" Комитета государственных доходов в информационные системы Комитета государственного казначейства посредством интеграционной шины "Информационная система налогового администрирования" территориальные органы государственных доходов направляют электронные реестры платежных поручений, заверенные электронной цифровой подписью.</w:t>
      </w:r>
    </w:p>
    <w:p>
      <w:pPr>
        <w:spacing w:after="0"/>
        <w:ind w:left="0"/>
        <w:jc w:val="both"/>
      </w:pPr>
      <w:r>
        <w:rPr>
          <w:rFonts w:ascii="Times New Roman"/>
          <w:b w:val="false"/>
          <w:i w:val="false"/>
          <w:color w:val="000000"/>
          <w:sz w:val="28"/>
        </w:rPr>
        <w:t xml:space="preserve">
      При отсутствии или изменении реквизитов в Справочнике получателей денег на возврат излишне (ошибочно) уплаченных сумм в бюджет орган государственных доходов формирует в информационной системе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Процедурам или заявки на внесение изменений реквизитов получателя денег по форме согласно приложению 67 к настоящим Процедурам.</w:t>
      </w:r>
    </w:p>
    <w:p>
      <w:pPr>
        <w:spacing w:after="0"/>
        <w:ind w:left="0"/>
        <w:jc w:val="both"/>
      </w:pPr>
      <w:r>
        <w:rPr>
          <w:rFonts w:ascii="Times New Roman"/>
          <w:b w:val="false"/>
          <w:i w:val="false"/>
          <w:color w:val="000000"/>
          <w:sz w:val="28"/>
        </w:rPr>
        <w:t>
      Орган государственных доходов обеспечивает достоверность и правильность оформления заявки на ввод получателя денег и на внесение изменений реквизитов получателя денег.</w:t>
      </w:r>
    </w:p>
    <w:p>
      <w:pPr>
        <w:spacing w:after="0"/>
        <w:ind w:left="0"/>
        <w:jc w:val="both"/>
      </w:pPr>
      <w:r>
        <w:rPr>
          <w:rFonts w:ascii="Times New Roman"/>
          <w:b w:val="false"/>
          <w:i w:val="false"/>
          <w:color w:val="000000"/>
          <w:sz w:val="28"/>
        </w:rPr>
        <w:t>
      Орган государственного казначейства осуществляет прием платежных поручений, поступивших от органов государственных доходов по информационной системе "Казначейство-клиент", в течение рабочего дня до 16.00 (шестнадцать) часов. Документы, поступившие после 16.00 (шестнадцать) часов, исполняются либо возвращаются без исполнения не позднее следующего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615" w:id="591"/>
    <w:p>
      <w:pPr>
        <w:spacing w:after="0"/>
        <w:ind w:left="0"/>
        <w:jc w:val="both"/>
      </w:pPr>
      <w:r>
        <w:rPr>
          <w:rFonts w:ascii="Times New Roman"/>
          <w:b w:val="false"/>
          <w:i w:val="false"/>
          <w:color w:val="000000"/>
          <w:sz w:val="28"/>
        </w:rPr>
        <w:t>
      162. Уполномоченный орган, ответственный за взимание поступлений в бюджет – орган, ответственный за полноту и своевременность поступлений, администрируемых им, и осуществляющий мониторинг за их поступлением, возвратом излишне (ошибочно) уплаченных сумм поступлений или их зачетом в счет погашения задолженностей в бюджет.</w:t>
      </w:r>
    </w:p>
    <w:bookmarkEnd w:id="591"/>
    <w:bookmarkStart w:name="z616" w:id="592"/>
    <w:p>
      <w:pPr>
        <w:spacing w:after="0"/>
        <w:ind w:left="0"/>
        <w:jc w:val="both"/>
      </w:pPr>
      <w:r>
        <w:rPr>
          <w:rFonts w:ascii="Times New Roman"/>
          <w:b w:val="false"/>
          <w:i w:val="false"/>
          <w:color w:val="000000"/>
          <w:sz w:val="28"/>
        </w:rPr>
        <w:t>
      163. Возврат и (или) зачет налогов, уплаченных организациями нефтяного сектора в Национальный фонд Республике Казахстан с доходов нерезидентов, полученных из источников в Республике Казахстан, осуществляется нерезиденту.</w:t>
      </w:r>
    </w:p>
    <w:bookmarkEnd w:id="592"/>
    <w:bookmarkStart w:name="z617" w:id="593"/>
    <w:p>
      <w:pPr>
        <w:spacing w:after="0"/>
        <w:ind w:left="0"/>
        <w:jc w:val="both"/>
      </w:pPr>
      <w:r>
        <w:rPr>
          <w:rFonts w:ascii="Times New Roman"/>
          <w:b w:val="false"/>
          <w:i w:val="false"/>
          <w:color w:val="000000"/>
          <w:sz w:val="28"/>
        </w:rPr>
        <w:t>
      164. Для возврата и (или) зачета сумм неналоговых поступлений, за исключением администрируемых органами государственных доходов, поступлений от продажи основного капитала, поступлений трансфертов, погашения бюджетных кредитов, поступлений от продажи финансовых активов государства, поступлений займов заключение составляется уполномоченным органом, ответственным за взиманием поступлений в бюджет, Национальный фонд Республики Казахстан, Фонд компенсации потерпевшим, Специальный государственный фонд.</w:t>
      </w:r>
    </w:p>
    <w:bookmarkEnd w:id="593"/>
    <w:bookmarkStart w:name="z618" w:id="594"/>
    <w:p>
      <w:pPr>
        <w:spacing w:after="0"/>
        <w:ind w:left="0"/>
        <w:jc w:val="both"/>
      </w:pPr>
      <w:r>
        <w:rPr>
          <w:rFonts w:ascii="Times New Roman"/>
          <w:b w:val="false"/>
          <w:i w:val="false"/>
          <w:color w:val="000000"/>
          <w:sz w:val="28"/>
        </w:rPr>
        <w:t>
      В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по месту уплаты от плательщиков предоставляется письменное заявление с приложением копии платежного документа об уплате.</w:t>
      </w:r>
    </w:p>
    <w:bookmarkEnd w:id="594"/>
    <w:bookmarkStart w:name="z619" w:id="595"/>
    <w:p>
      <w:pPr>
        <w:spacing w:after="0"/>
        <w:ind w:left="0"/>
        <w:jc w:val="both"/>
      </w:pPr>
      <w:r>
        <w:rPr>
          <w:rFonts w:ascii="Times New Roman"/>
          <w:b w:val="false"/>
          <w:i w:val="false"/>
          <w:color w:val="000000"/>
          <w:sz w:val="28"/>
        </w:rPr>
        <w:t>
      В заявлении о возврате и (или) зачете плательщика – юридического лица, физического лица (индивидуального предпринимателя) указываются следующие сведения:</w:t>
      </w:r>
    </w:p>
    <w:bookmarkEnd w:id="595"/>
    <w:bookmarkStart w:name="z620" w:id="596"/>
    <w:p>
      <w:pPr>
        <w:spacing w:after="0"/>
        <w:ind w:left="0"/>
        <w:jc w:val="both"/>
      </w:pPr>
      <w:r>
        <w:rPr>
          <w:rFonts w:ascii="Times New Roman"/>
          <w:b w:val="false"/>
          <w:i w:val="false"/>
          <w:color w:val="000000"/>
          <w:sz w:val="28"/>
        </w:rPr>
        <w:t>
      1) наименование заявителя (для юридических лиц, структурных подразделений, филиалов) или фамилия, имя и отчество (для физических лиц, индивидуальных предпринимателей, адвокатов и частных нотариусов);</w:t>
      </w:r>
    </w:p>
    <w:bookmarkEnd w:id="596"/>
    <w:bookmarkStart w:name="z621" w:id="597"/>
    <w:p>
      <w:pPr>
        <w:spacing w:after="0"/>
        <w:ind w:left="0"/>
        <w:jc w:val="both"/>
      </w:pPr>
      <w:r>
        <w:rPr>
          <w:rFonts w:ascii="Times New Roman"/>
          <w:b w:val="false"/>
          <w:i w:val="false"/>
          <w:color w:val="000000"/>
          <w:sz w:val="28"/>
        </w:rPr>
        <w:t>
      2) индивидуальный идентификационный номер/банковский идентификационный номер (нерезидент указывает при наличии), банковский идентификационный код, индивидуальный идентификационный код (при их наличии);</w:t>
      </w:r>
    </w:p>
    <w:bookmarkEnd w:id="597"/>
    <w:bookmarkStart w:name="z622" w:id="598"/>
    <w:p>
      <w:pPr>
        <w:spacing w:after="0"/>
        <w:ind w:left="0"/>
        <w:jc w:val="both"/>
      </w:pPr>
      <w:r>
        <w:rPr>
          <w:rFonts w:ascii="Times New Roman"/>
          <w:b w:val="false"/>
          <w:i w:val="false"/>
          <w:color w:val="000000"/>
          <w:sz w:val="28"/>
        </w:rPr>
        <w:t>
      3) адрес заявителя;</w:t>
      </w:r>
    </w:p>
    <w:bookmarkEnd w:id="598"/>
    <w:bookmarkStart w:name="z623" w:id="599"/>
    <w:p>
      <w:pPr>
        <w:spacing w:after="0"/>
        <w:ind w:left="0"/>
        <w:jc w:val="both"/>
      </w:pPr>
      <w:r>
        <w:rPr>
          <w:rFonts w:ascii="Times New Roman"/>
          <w:b w:val="false"/>
          <w:i w:val="false"/>
          <w:color w:val="000000"/>
          <w:sz w:val="28"/>
        </w:rPr>
        <w:t>
      4) номер удостоверения личности, паспорта или заменяющего их документа и кем он выдан (для физических лиц, индивидуальных предпринимателей, адвокатов и частных нотариусов);</w:t>
      </w:r>
    </w:p>
    <w:bookmarkEnd w:id="599"/>
    <w:bookmarkStart w:name="z624" w:id="600"/>
    <w:p>
      <w:pPr>
        <w:spacing w:after="0"/>
        <w:ind w:left="0"/>
        <w:jc w:val="both"/>
      </w:pPr>
      <w:r>
        <w:rPr>
          <w:rFonts w:ascii="Times New Roman"/>
          <w:b w:val="false"/>
          <w:i w:val="false"/>
          <w:color w:val="000000"/>
          <w:sz w:val="28"/>
        </w:rPr>
        <w:t>
      5) наименование поступлений, администрируемых уполномоченными органами, по которому образовалась излишне (ошибочно) уплаченная сумма;</w:t>
      </w:r>
    </w:p>
    <w:bookmarkEnd w:id="600"/>
    <w:bookmarkStart w:name="z625" w:id="601"/>
    <w:p>
      <w:pPr>
        <w:spacing w:after="0"/>
        <w:ind w:left="0"/>
        <w:jc w:val="both"/>
      </w:pPr>
      <w:r>
        <w:rPr>
          <w:rFonts w:ascii="Times New Roman"/>
          <w:b w:val="false"/>
          <w:i w:val="false"/>
          <w:color w:val="000000"/>
          <w:sz w:val="28"/>
        </w:rPr>
        <w:t>
      6) сумма, подлежащая возврату и (или) зачету;</w:t>
      </w:r>
    </w:p>
    <w:bookmarkEnd w:id="601"/>
    <w:bookmarkStart w:name="z626" w:id="602"/>
    <w:p>
      <w:pPr>
        <w:spacing w:after="0"/>
        <w:ind w:left="0"/>
        <w:jc w:val="both"/>
      </w:pPr>
      <w:r>
        <w:rPr>
          <w:rFonts w:ascii="Times New Roman"/>
          <w:b w:val="false"/>
          <w:i w:val="false"/>
          <w:color w:val="000000"/>
          <w:sz w:val="28"/>
        </w:rPr>
        <w:t>
      7) в случае зачета – код бюджетной классификации, наименование поступления в бюджет, на который зачитывается излишне (ошибочно) уплаченная сумма, банковский идентификационный номер и наименование органа государственных доходов;</w:t>
      </w:r>
    </w:p>
    <w:bookmarkEnd w:id="602"/>
    <w:bookmarkStart w:name="z627" w:id="603"/>
    <w:p>
      <w:pPr>
        <w:spacing w:after="0"/>
        <w:ind w:left="0"/>
        <w:jc w:val="both"/>
      </w:pPr>
      <w:r>
        <w:rPr>
          <w:rFonts w:ascii="Times New Roman"/>
          <w:b w:val="false"/>
          <w:i w:val="false"/>
          <w:color w:val="000000"/>
          <w:sz w:val="28"/>
        </w:rPr>
        <w:t>
      8) реквизиты платежных документов об уплате в бюджет – номер платежного документа и дата;</w:t>
      </w:r>
    </w:p>
    <w:bookmarkEnd w:id="603"/>
    <w:bookmarkStart w:name="z628" w:id="604"/>
    <w:p>
      <w:pPr>
        <w:spacing w:after="0"/>
        <w:ind w:left="0"/>
        <w:jc w:val="both"/>
      </w:pPr>
      <w:r>
        <w:rPr>
          <w:rFonts w:ascii="Times New Roman"/>
          <w:b w:val="false"/>
          <w:i w:val="false"/>
          <w:color w:val="000000"/>
          <w:sz w:val="28"/>
        </w:rPr>
        <w:t>
      9) фактически внесенная сумма в бюджет;</w:t>
      </w:r>
    </w:p>
    <w:bookmarkEnd w:id="604"/>
    <w:bookmarkStart w:name="z629" w:id="605"/>
    <w:p>
      <w:pPr>
        <w:spacing w:after="0"/>
        <w:ind w:left="0"/>
        <w:jc w:val="both"/>
      </w:pPr>
      <w:r>
        <w:rPr>
          <w:rFonts w:ascii="Times New Roman"/>
          <w:b w:val="false"/>
          <w:i w:val="false"/>
          <w:color w:val="000000"/>
          <w:sz w:val="28"/>
        </w:rPr>
        <w:t>
      10) в случае возврата на банковский счет – номер банковского счета получателя и наименование банка или организации, осуществляющей отдельные виды банковских операций, банковский идентификационный код, индивидуальный идентификационный код.</w:t>
      </w:r>
    </w:p>
    <w:bookmarkEnd w:id="605"/>
    <w:bookmarkStart w:name="z630" w:id="606"/>
    <w:p>
      <w:pPr>
        <w:spacing w:after="0"/>
        <w:ind w:left="0"/>
        <w:jc w:val="both"/>
      </w:pPr>
      <w:r>
        <w:rPr>
          <w:rFonts w:ascii="Times New Roman"/>
          <w:b w:val="false"/>
          <w:i w:val="false"/>
          <w:color w:val="000000"/>
          <w:sz w:val="28"/>
        </w:rPr>
        <w:t xml:space="preserve">
      165.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составляет заключение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настоящим Процедурам в трех экземплярах.</w:t>
      </w:r>
    </w:p>
    <w:bookmarkEnd w:id="606"/>
    <w:bookmarkStart w:name="z631" w:id="607"/>
    <w:p>
      <w:pPr>
        <w:spacing w:after="0"/>
        <w:ind w:left="0"/>
        <w:jc w:val="both"/>
      </w:pPr>
      <w:r>
        <w:rPr>
          <w:rFonts w:ascii="Times New Roman"/>
          <w:b w:val="false"/>
          <w:i w:val="false"/>
          <w:color w:val="000000"/>
          <w:sz w:val="28"/>
        </w:rPr>
        <w:t>
      Один экземпляр предоставляет в орган государственных доходов, для формирования платежного поручения на возврат и/или зачет поступлений в следующие сроки:</w:t>
      </w:r>
    </w:p>
    <w:bookmarkEnd w:id="607"/>
    <w:bookmarkStart w:name="z632" w:id="608"/>
    <w:p>
      <w:pPr>
        <w:spacing w:after="0"/>
        <w:ind w:left="0"/>
        <w:jc w:val="both"/>
      </w:pPr>
      <w:r>
        <w:rPr>
          <w:rFonts w:ascii="Times New Roman"/>
          <w:b w:val="false"/>
          <w:i w:val="false"/>
          <w:color w:val="000000"/>
          <w:sz w:val="28"/>
        </w:rPr>
        <w:t>
      не позднее четырех рабочих дней со дня поступления заявления от плательщика на зачет;</w:t>
      </w:r>
    </w:p>
    <w:bookmarkEnd w:id="608"/>
    <w:bookmarkStart w:name="z633" w:id="609"/>
    <w:p>
      <w:pPr>
        <w:spacing w:after="0"/>
        <w:ind w:left="0"/>
        <w:jc w:val="both"/>
      </w:pPr>
      <w:r>
        <w:rPr>
          <w:rFonts w:ascii="Times New Roman"/>
          <w:b w:val="false"/>
          <w:i w:val="false"/>
          <w:color w:val="000000"/>
          <w:sz w:val="28"/>
        </w:rPr>
        <w:t>
      не позднее восьми рабочих дней со дня поступления заявления от плательщика на возврат.</w:t>
      </w:r>
    </w:p>
    <w:bookmarkEnd w:id="609"/>
    <w:bookmarkStart w:name="z634" w:id="610"/>
    <w:p>
      <w:pPr>
        <w:spacing w:after="0"/>
        <w:ind w:left="0"/>
        <w:jc w:val="both"/>
      </w:pPr>
      <w:r>
        <w:rPr>
          <w:rFonts w:ascii="Times New Roman"/>
          <w:b w:val="false"/>
          <w:i w:val="false"/>
          <w:color w:val="000000"/>
          <w:sz w:val="28"/>
        </w:rPr>
        <w:t>
      Второй экземпляр заключения направляется плательщику, третий остается в уполномоченном органе.</w:t>
      </w:r>
    </w:p>
    <w:bookmarkEnd w:id="610"/>
    <w:bookmarkStart w:name="z635" w:id="611"/>
    <w:p>
      <w:pPr>
        <w:spacing w:after="0"/>
        <w:ind w:left="0"/>
        <w:jc w:val="both"/>
      </w:pPr>
      <w:r>
        <w:rPr>
          <w:rFonts w:ascii="Times New Roman"/>
          <w:b w:val="false"/>
          <w:i w:val="false"/>
          <w:color w:val="000000"/>
          <w:sz w:val="28"/>
        </w:rPr>
        <w:t>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при составлении заключения на возврат и/или зачет обеспечивает соблюдение требований законодательства Республики Казахстан, также достоверность данных, содержащихся в заключении, и несет ответственность за их несоблюдение/несоответствие.</w:t>
      </w:r>
    </w:p>
    <w:bookmarkEnd w:id="611"/>
    <w:bookmarkStart w:name="z636" w:id="612"/>
    <w:p>
      <w:pPr>
        <w:spacing w:after="0"/>
        <w:ind w:left="0"/>
        <w:jc w:val="both"/>
      </w:pPr>
      <w:r>
        <w:rPr>
          <w:rFonts w:ascii="Times New Roman"/>
          <w:b w:val="false"/>
          <w:i w:val="false"/>
          <w:color w:val="000000"/>
          <w:sz w:val="28"/>
        </w:rPr>
        <w:t xml:space="preserve">
      Заключения регистрируются уполномоченным органом в Журнале регистрации заключений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Процедурам.</w:t>
      </w:r>
    </w:p>
    <w:bookmarkEnd w:id="612"/>
    <w:bookmarkStart w:name="z637" w:id="613"/>
    <w:p>
      <w:pPr>
        <w:spacing w:after="0"/>
        <w:ind w:left="0"/>
        <w:jc w:val="both"/>
      </w:pPr>
      <w:r>
        <w:rPr>
          <w:rFonts w:ascii="Times New Roman"/>
          <w:b w:val="false"/>
          <w:i w:val="false"/>
          <w:color w:val="000000"/>
          <w:sz w:val="28"/>
        </w:rPr>
        <w:t>
      166. Заключение по форме согласно приложению 68 к настоящим Процедурам на возврат и (или) зачет сумм поступлений заполняется в следующем порядке:</w:t>
      </w:r>
    </w:p>
    <w:bookmarkEnd w:id="613"/>
    <w:bookmarkStart w:name="z638" w:id="614"/>
    <w:p>
      <w:pPr>
        <w:spacing w:after="0"/>
        <w:ind w:left="0"/>
        <w:jc w:val="both"/>
      </w:pPr>
      <w:r>
        <w:rPr>
          <w:rFonts w:ascii="Times New Roman"/>
          <w:b w:val="false"/>
          <w:i w:val="false"/>
          <w:color w:val="000000"/>
          <w:sz w:val="28"/>
        </w:rPr>
        <w:t>
      в правом верхнем углу проставляется подпись руководителя уполномоченного органа, ответственного за взимание поступлений в бюджет, а в случае его отсутствия – лица, его замещающего, соответствующие указанным в образцах подписей;</w:t>
      </w:r>
    </w:p>
    <w:bookmarkEnd w:id="614"/>
    <w:bookmarkStart w:name="z639" w:id="615"/>
    <w:p>
      <w:pPr>
        <w:spacing w:after="0"/>
        <w:ind w:left="0"/>
        <w:jc w:val="both"/>
      </w:pPr>
      <w:r>
        <w:rPr>
          <w:rFonts w:ascii="Times New Roman"/>
          <w:b w:val="false"/>
          <w:i w:val="false"/>
          <w:color w:val="000000"/>
          <w:sz w:val="28"/>
        </w:rPr>
        <w:t>
      в строке "Дата предоставления" дата проставляется территориальным органом государственных доходов;</w:t>
      </w:r>
    </w:p>
    <w:bookmarkEnd w:id="615"/>
    <w:bookmarkStart w:name="z640" w:id="616"/>
    <w:p>
      <w:pPr>
        <w:spacing w:after="0"/>
        <w:ind w:left="0"/>
        <w:jc w:val="both"/>
      </w:pPr>
      <w:r>
        <w:rPr>
          <w:rFonts w:ascii="Times New Roman"/>
          <w:b w:val="false"/>
          <w:i w:val="false"/>
          <w:color w:val="000000"/>
          <w:sz w:val="28"/>
        </w:rPr>
        <w:t>
      строки "дата составления" и "место составления" заполняются уполномоченным органом;</w:t>
      </w:r>
    </w:p>
    <w:bookmarkEnd w:id="616"/>
    <w:bookmarkStart w:name="z641" w:id="617"/>
    <w:p>
      <w:pPr>
        <w:spacing w:after="0"/>
        <w:ind w:left="0"/>
        <w:jc w:val="both"/>
      </w:pPr>
      <w:r>
        <w:rPr>
          <w:rFonts w:ascii="Times New Roman"/>
          <w:b w:val="false"/>
          <w:i w:val="false"/>
          <w:color w:val="000000"/>
          <w:sz w:val="28"/>
        </w:rPr>
        <w:t>
      в строке "Наименование уполномоченного органа, банковский идентификационный номер" указывается наименование, банковский идентификационный номер уполномоченного органа, производящего зачет или возврат;</w:t>
      </w:r>
    </w:p>
    <w:bookmarkEnd w:id="617"/>
    <w:bookmarkStart w:name="z642" w:id="618"/>
    <w:p>
      <w:pPr>
        <w:spacing w:after="0"/>
        <w:ind w:left="0"/>
        <w:jc w:val="both"/>
      </w:pPr>
      <w:r>
        <w:rPr>
          <w:rFonts w:ascii="Times New Roman"/>
          <w:b w:val="false"/>
          <w:i w:val="false"/>
          <w:color w:val="000000"/>
          <w:sz w:val="28"/>
        </w:rPr>
        <w:t>
      в строке "по заявлению" – фамилия, имя, отчество (при его наличии) физического лица или наименование плательщика, подавших налоговое заявление на проведение зачета или возврата и их банковский идентификационный номер/индивидуальный идентификационный номер;</w:t>
      </w:r>
    </w:p>
    <w:bookmarkEnd w:id="618"/>
    <w:bookmarkStart w:name="z643" w:id="619"/>
    <w:p>
      <w:pPr>
        <w:spacing w:after="0"/>
        <w:ind w:left="0"/>
        <w:jc w:val="both"/>
      </w:pPr>
      <w:r>
        <w:rPr>
          <w:rFonts w:ascii="Times New Roman"/>
          <w:b w:val="false"/>
          <w:i w:val="false"/>
          <w:color w:val="000000"/>
          <w:sz w:val="28"/>
        </w:rPr>
        <w:t>
      в строке "о возврате/зачете" – излишне или ошибочно уплаченная сумма в бюджет;</w:t>
      </w:r>
    </w:p>
    <w:bookmarkEnd w:id="619"/>
    <w:bookmarkStart w:name="z644" w:id="620"/>
    <w:p>
      <w:pPr>
        <w:spacing w:after="0"/>
        <w:ind w:left="0"/>
        <w:jc w:val="both"/>
      </w:pPr>
      <w:r>
        <w:rPr>
          <w:rFonts w:ascii="Times New Roman"/>
          <w:b w:val="false"/>
          <w:i w:val="false"/>
          <w:color w:val="000000"/>
          <w:sz w:val="28"/>
        </w:rPr>
        <w:t>
      в строке "в сумме" – сумма, подлежащая зачету или возврату, цифрами и в скобках прописью;</w:t>
      </w:r>
    </w:p>
    <w:bookmarkEnd w:id="620"/>
    <w:bookmarkStart w:name="z645" w:id="621"/>
    <w:p>
      <w:pPr>
        <w:spacing w:after="0"/>
        <w:ind w:left="0"/>
        <w:jc w:val="both"/>
      </w:pPr>
      <w:r>
        <w:rPr>
          <w:rFonts w:ascii="Times New Roman"/>
          <w:b w:val="false"/>
          <w:i w:val="false"/>
          <w:color w:val="000000"/>
          <w:sz w:val="28"/>
        </w:rPr>
        <w:t>
      в строке "Указанная сумма образовалась на счете" – доходный счет бюджета, код бюджетной классификации и наименование поступления, также наименование и банковский идентификационный номер органа государственных доходов;</w:t>
      </w:r>
    </w:p>
    <w:bookmarkEnd w:id="621"/>
    <w:bookmarkStart w:name="z646" w:id="622"/>
    <w:p>
      <w:pPr>
        <w:spacing w:after="0"/>
        <w:ind w:left="0"/>
        <w:jc w:val="both"/>
      </w:pPr>
      <w:r>
        <w:rPr>
          <w:rFonts w:ascii="Times New Roman"/>
          <w:b w:val="false"/>
          <w:i w:val="false"/>
          <w:color w:val="000000"/>
          <w:sz w:val="28"/>
        </w:rPr>
        <w:t>
      в строке "Подлежит перечислению" при осуществлении зачета – доходный счет бюджета, код бюджетной классификации, куда зачитывается сумма и полное наименование код бюджетной классификации, наименование органов государственных доходов и его банковский идентификационный номер, при осуществлении возврата – банковский счет налогоплательщика, на который производится возврат, индивидуальный идентификационный номер/банковский идентификационный номер, наименование налогоплательщика, при осуществлении возврата излишне (ошибочно) уплаченных сумм физическим лицам указывается индивидуальный идентификационный код банка, наименование банка, банковский идентификационный номер банка, фамилия, имя, отчество физического лица, его индивидуальный идентификационный номер и номер счета;</w:t>
      </w:r>
    </w:p>
    <w:bookmarkEnd w:id="622"/>
    <w:bookmarkStart w:name="z647" w:id="623"/>
    <w:p>
      <w:pPr>
        <w:spacing w:after="0"/>
        <w:ind w:left="0"/>
        <w:jc w:val="both"/>
      </w:pPr>
      <w:r>
        <w:rPr>
          <w:rFonts w:ascii="Times New Roman"/>
          <w:b w:val="false"/>
          <w:i w:val="false"/>
          <w:color w:val="000000"/>
          <w:sz w:val="28"/>
        </w:rPr>
        <w:t>
      в строке "наименование банка-бенефициара, органа государственного казначейства" при возврате – наименование банка-бенефициара, где обслуживается налогоплательщик, при проведении зачета – наименование органа государственного казначейства;</w:t>
      </w:r>
    </w:p>
    <w:bookmarkEnd w:id="623"/>
    <w:bookmarkStart w:name="z648" w:id="624"/>
    <w:p>
      <w:pPr>
        <w:spacing w:after="0"/>
        <w:ind w:left="0"/>
        <w:jc w:val="both"/>
      </w:pPr>
      <w:r>
        <w:rPr>
          <w:rFonts w:ascii="Times New Roman"/>
          <w:b w:val="false"/>
          <w:i w:val="false"/>
          <w:color w:val="000000"/>
          <w:sz w:val="28"/>
        </w:rPr>
        <w:t>
      в строке "код назначения платежа" указывается код назначения платежа и его полное наименование;</w:t>
      </w:r>
    </w:p>
    <w:bookmarkEnd w:id="624"/>
    <w:bookmarkStart w:name="z649" w:id="625"/>
    <w:p>
      <w:pPr>
        <w:spacing w:after="0"/>
        <w:ind w:left="0"/>
        <w:jc w:val="both"/>
      </w:pPr>
      <w:r>
        <w:rPr>
          <w:rFonts w:ascii="Times New Roman"/>
          <w:b w:val="false"/>
          <w:i w:val="false"/>
          <w:color w:val="000000"/>
          <w:sz w:val="28"/>
        </w:rPr>
        <w:t>
      в строке "Банковский идентификационный код, код бенефициара" при возврате на банковский счет – банковский идентификационный код и код бенефициара, где первая цифра означает признак резидентства налогоплательщика, а вторая – сектор экономики налогоплательщика, при зачете сумм – банковский идентификационный код уполномоченного органа по исполнению бюджета и код бенефициара, где первая цифра означает признак резидентства органа государственных доходов, а вторая – сектор экономики органа государственных доходов.</w:t>
      </w:r>
    </w:p>
    <w:bookmarkEnd w:id="625"/>
    <w:bookmarkStart w:name="z650" w:id="626"/>
    <w:p>
      <w:pPr>
        <w:spacing w:after="0"/>
        <w:ind w:left="0"/>
        <w:jc w:val="both"/>
      </w:pPr>
      <w:r>
        <w:rPr>
          <w:rFonts w:ascii="Times New Roman"/>
          <w:b w:val="false"/>
          <w:i w:val="false"/>
          <w:color w:val="000000"/>
          <w:sz w:val="28"/>
        </w:rPr>
        <w:t>
      167. Орган государственных доходов при получении от уполномоченного органа, ответственного за взимание поступлений в бюджет, Национальный фонд Республики Казахстан, Фонд компенсации потерпевшим, Специальный государственный фонд заключения на возврат и (или) зачет сумм поступлений, администрируемых им, в течение пяти рабочих дней составляет и предоставляет по информационной системе "Казначейство-клиент" платежное поручение в орган государственного казначейства.</w:t>
      </w:r>
    </w:p>
    <w:bookmarkEnd w:id="626"/>
    <w:bookmarkStart w:name="z651" w:id="627"/>
    <w:p>
      <w:pPr>
        <w:spacing w:after="0"/>
        <w:ind w:left="0"/>
        <w:jc w:val="both"/>
      </w:pPr>
      <w:r>
        <w:rPr>
          <w:rFonts w:ascii="Times New Roman"/>
          <w:b w:val="false"/>
          <w:i w:val="false"/>
          <w:color w:val="000000"/>
          <w:sz w:val="28"/>
        </w:rPr>
        <w:t xml:space="preserve">
      Платежные поручения регистрируются органом государственных доходов в Журнале регистрации платежных поручений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Процедурам.</w:t>
      </w:r>
    </w:p>
    <w:bookmarkEnd w:id="627"/>
    <w:bookmarkStart w:name="z652" w:id="628"/>
    <w:p>
      <w:pPr>
        <w:spacing w:after="0"/>
        <w:ind w:left="0"/>
        <w:jc w:val="both"/>
      </w:pPr>
      <w:r>
        <w:rPr>
          <w:rFonts w:ascii="Times New Roman"/>
          <w:b w:val="false"/>
          <w:i w:val="false"/>
          <w:color w:val="000000"/>
          <w:sz w:val="28"/>
        </w:rPr>
        <w:t>
      Заключения на возврат и (или) зачет излишне (ошибочно) уплаченных сумм поступлений уполномоченного органа, ответственного за взимание поступлений в бюджет, Национальный фонд Республики Казахстан, Фонд компенсации потерпевшим, Специальный государственный фонд регистрируются органом государственных доходов в Журнале регистрации заключений на возврат и/или зачет излишне (ошибочно) уплаченных сумм поступлений, не администрируемых органами государственных доходов по форме согласно приложению 69 к настоящим Процедурам.</w:t>
      </w:r>
    </w:p>
    <w:bookmarkEnd w:id="628"/>
    <w:bookmarkStart w:name="z653" w:id="629"/>
    <w:p>
      <w:pPr>
        <w:spacing w:after="0"/>
        <w:ind w:left="0"/>
        <w:jc w:val="both"/>
      </w:pPr>
      <w:r>
        <w:rPr>
          <w:rFonts w:ascii="Times New Roman"/>
          <w:b w:val="false"/>
          <w:i w:val="false"/>
          <w:color w:val="000000"/>
          <w:sz w:val="28"/>
        </w:rPr>
        <w:t>
      168. При передаче через информационную систему "Казначейство-клиент" после осуществления возврата и (или) зачета органом государственного казначейства органу государственных доходов высылается уведомление об исполнении документа. Исполненное платежное поручение в органах государственного казначейства сохраняется в информационной системе "Казначейство-клиент" в электронном образе.</w:t>
      </w:r>
    </w:p>
    <w:bookmarkEnd w:id="629"/>
    <w:bookmarkStart w:name="z654" w:id="630"/>
    <w:p>
      <w:pPr>
        <w:spacing w:after="0"/>
        <w:ind w:left="0"/>
        <w:jc w:val="both"/>
      </w:pPr>
      <w:r>
        <w:rPr>
          <w:rFonts w:ascii="Times New Roman"/>
          <w:b w:val="false"/>
          <w:i w:val="false"/>
          <w:color w:val="000000"/>
          <w:sz w:val="28"/>
        </w:rPr>
        <w:t>
      169. При недостаточности суммы возврата и (или) зачета поступлений с начала года по соответствующему подклассу бюджетной классификации поступлений районов, городов областного значения, городов районного значения, поселка, села, сельского округа возврат и (или) зачет осуществляется в пределах сумм, фактически поступивших с начала года по соответствующему подклассу бюджетной классификации поступлений в целом по области. При недостаточности суммы возврата и (или) зачета поступлений с начала года по соответствующему подклассу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подклассу бюджетной классификации поступлений в целом по республике при этом по данному подклассу классификации поступлений бюджета по области допускаются дебетовые остатки.</w:t>
      </w:r>
    </w:p>
    <w:bookmarkEnd w:id="630"/>
    <w:bookmarkStart w:name="z655" w:id="631"/>
    <w:p>
      <w:pPr>
        <w:spacing w:after="0"/>
        <w:ind w:left="0"/>
        <w:jc w:val="both"/>
      </w:pPr>
      <w:r>
        <w:rPr>
          <w:rFonts w:ascii="Times New Roman"/>
          <w:b w:val="false"/>
          <w:i w:val="false"/>
          <w:color w:val="000000"/>
          <w:sz w:val="28"/>
        </w:rPr>
        <w:t>
      Не допускается дебетовое сальдо по отдельным кодам бюджетной классификации поступлений, предусмотренных в Договоре об Евразийском экономическом союзе.</w:t>
      </w:r>
    </w:p>
    <w:bookmarkEnd w:id="631"/>
    <w:bookmarkStart w:name="z656" w:id="632"/>
    <w:p>
      <w:pPr>
        <w:spacing w:after="0"/>
        <w:ind w:left="0"/>
        <w:jc w:val="both"/>
      </w:pPr>
      <w:r>
        <w:rPr>
          <w:rFonts w:ascii="Times New Roman"/>
          <w:b w:val="false"/>
          <w:i w:val="false"/>
          <w:color w:val="000000"/>
          <w:sz w:val="28"/>
        </w:rPr>
        <w:t>
      170.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районов (городов областного значения)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области.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классу бюджетной классификации поступлений в целом по республике при этом по данному классу классификации поступлений бюджета по области допускаются дебетовые остатки.</w:t>
      </w:r>
    </w:p>
    <w:bookmarkEnd w:id="632"/>
    <w:bookmarkStart w:name="z657" w:id="633"/>
    <w:p>
      <w:pPr>
        <w:spacing w:after="0"/>
        <w:ind w:left="0"/>
        <w:jc w:val="both"/>
      </w:pPr>
      <w:r>
        <w:rPr>
          <w:rFonts w:ascii="Times New Roman"/>
          <w:b w:val="false"/>
          <w:i w:val="false"/>
          <w:color w:val="000000"/>
          <w:sz w:val="28"/>
        </w:rPr>
        <w:t>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городов районного значения, села, поселка, сельского округа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району (городу областного значения).</w:t>
      </w:r>
    </w:p>
    <w:bookmarkEnd w:id="633"/>
    <w:bookmarkStart w:name="z658" w:id="634"/>
    <w:p>
      <w:pPr>
        <w:spacing w:after="0"/>
        <w:ind w:left="0"/>
        <w:jc w:val="both"/>
      </w:pPr>
      <w:r>
        <w:rPr>
          <w:rFonts w:ascii="Times New Roman"/>
          <w:b w:val="false"/>
          <w:i w:val="false"/>
          <w:color w:val="000000"/>
          <w:sz w:val="28"/>
        </w:rPr>
        <w:t>
      171. Центральные уполномоченные органы, ответственные за взимание поступлений в бюджет по коду классификации поступлений, для осуществления учета, контроля и мониторинга, а также возврата из бюджета и (или) зачета излишне (ошибочно) уплаченных сумм в бюджет, самостоятельно из информационной системы "е-Минфин" и/или информационной системы "Казначейство-клиент" получают официальную информацию о суммах, поступивших в бюджет, с последующим доведением информации до своих территориальных и/или структурных подразделений.</w:t>
      </w:r>
    </w:p>
    <w:bookmarkEnd w:id="634"/>
    <w:bookmarkStart w:name="z659" w:id="635"/>
    <w:p>
      <w:pPr>
        <w:spacing w:after="0"/>
        <w:ind w:left="0"/>
        <w:jc w:val="both"/>
      </w:pPr>
      <w:r>
        <w:rPr>
          <w:rFonts w:ascii="Times New Roman"/>
          <w:b w:val="false"/>
          <w:i w:val="false"/>
          <w:color w:val="000000"/>
          <w:sz w:val="28"/>
        </w:rPr>
        <w:t xml:space="preserve">
      Уполномоченные органы, ответственные за взимание поступлений в бюджет и обслуживающийся в информационной системе "Казначейство-клиент", для получения информации о суммах поступивших в бюджет, а также возвратов из бюджета и зачетов излишне (ошибочно) уплаченных сумм, самостоятельно формируют формы отчетов 2-14 "Отчет по сбору поступлений за месяц" и 2-43 "Поступления по коду классификации бюджета" согласно </w:t>
      </w:r>
      <w:r>
        <w:rPr>
          <w:rFonts w:ascii="Times New Roman"/>
          <w:b w:val="false"/>
          <w:i w:val="false"/>
          <w:color w:val="000000"/>
          <w:sz w:val="28"/>
        </w:rPr>
        <w:t>приложениям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к настоящим Процедурам.</w:t>
      </w:r>
    </w:p>
    <w:bookmarkEnd w:id="635"/>
    <w:bookmarkStart w:name="z660" w:id="636"/>
    <w:p>
      <w:pPr>
        <w:spacing w:after="0"/>
        <w:ind w:left="0"/>
        <w:jc w:val="both"/>
      </w:pPr>
      <w:r>
        <w:rPr>
          <w:rFonts w:ascii="Times New Roman"/>
          <w:b w:val="false"/>
          <w:i w:val="false"/>
          <w:color w:val="000000"/>
          <w:sz w:val="28"/>
        </w:rPr>
        <w:t xml:space="preserve">
      172. Для возврата излишне (ошибочно) уплаченных сумм в бюджет в иностранной валюте орган государственных доходов либо уполномоченный орган, ответственный за взимание поступлений в бюджет, предоставляет в орган государственного казначейства заявку на ввод получателя денег в иностранной валюте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настоящих Процедур, с приложением документов (прикреплением сканированных образов, подписанных электронной цифровой подписью руководителя и главного бухгалтера государственного учреждения), предусмотренных в пункте 338 настоящих Процедур.</w:t>
      </w:r>
    </w:p>
    <w:bookmarkEnd w:id="636"/>
    <w:bookmarkStart w:name="z661" w:id="637"/>
    <w:p>
      <w:pPr>
        <w:spacing w:after="0"/>
        <w:ind w:left="0"/>
        <w:jc w:val="both"/>
      </w:pPr>
      <w:r>
        <w:rPr>
          <w:rFonts w:ascii="Times New Roman"/>
          <w:b w:val="false"/>
          <w:i w:val="false"/>
          <w:color w:val="000000"/>
          <w:sz w:val="28"/>
        </w:rPr>
        <w:t xml:space="preserve">
      После присвоения уникального кода иностранного поставщика орган государственных доходов предоставляет в орган государственного казначейства платежное поручение, заявку на конвертацию иностранной валюты, заявление на перевод денег в иностранной валюте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Процедурам. Операции по конвертации и переводу иностранной валюты осуществляются в соответствии с параграфом 20 главы 6 настоящих Процедур.</w:t>
      </w:r>
    </w:p>
    <w:bookmarkEnd w:id="637"/>
    <w:bookmarkStart w:name="z662" w:id="638"/>
    <w:p>
      <w:pPr>
        <w:spacing w:after="0"/>
        <w:ind w:left="0"/>
        <w:jc w:val="both"/>
      </w:pPr>
      <w:r>
        <w:rPr>
          <w:rFonts w:ascii="Times New Roman"/>
          <w:b w:val="false"/>
          <w:i w:val="false"/>
          <w:color w:val="000000"/>
          <w:sz w:val="28"/>
        </w:rPr>
        <w:t>
      Возврат осуществляется со Сборного счета поступлений с ее последующим зачислением на банковские счета в иностранной валюте по видам валют государственного казначейства. Предоставление документов органами государственных доходов осуществляется до 10.00 (десять) часов.</w:t>
      </w:r>
    </w:p>
    <w:bookmarkEnd w:id="638"/>
    <w:bookmarkStart w:name="z663" w:id="639"/>
    <w:p>
      <w:pPr>
        <w:spacing w:after="0"/>
        <w:ind w:left="0"/>
        <w:jc w:val="both"/>
      </w:pPr>
      <w:r>
        <w:rPr>
          <w:rFonts w:ascii="Times New Roman"/>
          <w:b w:val="false"/>
          <w:i w:val="false"/>
          <w:color w:val="000000"/>
          <w:sz w:val="28"/>
        </w:rPr>
        <w:t>
      Орган государственных доходов и уполномоченный орган, ответственный за взимание поступлений в бюджет несут ответственность за достоверность и правильность оформления вышеуказанных документов на возврат поступлений в бюджет в иностранной валюте, обеспечивают своевременность предоставления в органы государственного казначейства.</w:t>
      </w:r>
    </w:p>
    <w:bookmarkEnd w:id="639"/>
    <w:bookmarkStart w:name="z664" w:id="640"/>
    <w:p>
      <w:pPr>
        <w:spacing w:after="0"/>
        <w:ind w:left="0"/>
        <w:jc w:val="both"/>
      </w:pPr>
      <w:r>
        <w:rPr>
          <w:rFonts w:ascii="Times New Roman"/>
          <w:b w:val="false"/>
          <w:i w:val="false"/>
          <w:color w:val="000000"/>
          <w:sz w:val="28"/>
        </w:rPr>
        <w:t>
      Исполнение документов по возврату в иностранной валюте либо их возврат с указанием причины возврата осуществляется в день их поступления в органы государственного казначейства.</w:t>
      </w:r>
    </w:p>
    <w:bookmarkEnd w:id="640"/>
    <w:bookmarkStart w:name="z665" w:id="641"/>
    <w:p>
      <w:pPr>
        <w:spacing w:after="0"/>
        <w:ind w:left="0"/>
        <w:jc w:val="left"/>
      </w:pPr>
      <w:r>
        <w:rPr>
          <w:rFonts w:ascii="Times New Roman"/>
          <w:b/>
          <w:i w:val="false"/>
          <w:color w:val="000000"/>
        </w:rPr>
        <w:t xml:space="preserve"> Параграф 5. Порядок и сроки перечисления бюджетных изъятий, целевых трансфертов из нижестоящих бюджетов в вышестоящий бюджет</w:t>
      </w:r>
    </w:p>
    <w:bookmarkEnd w:id="641"/>
    <w:bookmarkStart w:name="z666" w:id="642"/>
    <w:p>
      <w:pPr>
        <w:spacing w:after="0"/>
        <w:ind w:left="0"/>
        <w:jc w:val="both"/>
      </w:pPr>
      <w:r>
        <w:rPr>
          <w:rFonts w:ascii="Times New Roman"/>
          <w:b w:val="false"/>
          <w:i w:val="false"/>
          <w:color w:val="000000"/>
          <w:sz w:val="28"/>
        </w:rPr>
        <w:t>
      173. Бюджетные изъятия передаются из нижестоящих бюджетов в вышестоящие бюджеты в пределах сумм, утвержденных Законом Республики Казахстан о республиканском бюджете или решением маслихата о местном бюджете на соответствующий финансовый год.</w:t>
      </w:r>
    </w:p>
    <w:bookmarkEnd w:id="642"/>
    <w:bookmarkStart w:name="z667" w:id="643"/>
    <w:p>
      <w:pPr>
        <w:spacing w:after="0"/>
        <w:ind w:left="0"/>
        <w:jc w:val="both"/>
      </w:pP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целевые трансферты передаются из нижестоящего бюджета в вышестоящий бюджет в пределах сумм, предусмотренных в сводном плане поступлений и финансирования по платежам нижестоящего бюджета.</w:t>
      </w:r>
    </w:p>
    <w:bookmarkEnd w:id="643"/>
    <w:bookmarkStart w:name="z668" w:id="644"/>
    <w:p>
      <w:pPr>
        <w:spacing w:after="0"/>
        <w:ind w:left="0"/>
        <w:jc w:val="both"/>
      </w:pPr>
      <w:r>
        <w:rPr>
          <w:rFonts w:ascii="Times New Roman"/>
          <w:b w:val="false"/>
          <w:i w:val="false"/>
          <w:color w:val="000000"/>
          <w:sz w:val="28"/>
        </w:rPr>
        <w:t>
      174. Размер помесячных перечислений бюджетных изъятий рассчитывается уполномоченным органом по исполнению бюджета вышестоящего уровня в процентах, как отношение предусмотренных в Законе Республики Казахстан о республиканском бюджете или решением маслихата о местном бюджете на соответствующий финансовый год сумм бюджетных изъятий к суммам поступлений доходов (налоговых, неналоговых поступлений и поступлений от продажи основного капитала, за исключением сумм поступлений от продажи гражданам квартир) нижестоящего бюджета, утвержденных на следующий финансовый год.</w:t>
      </w:r>
    </w:p>
    <w:bookmarkEnd w:id="644"/>
    <w:bookmarkStart w:name="z669" w:id="645"/>
    <w:p>
      <w:pPr>
        <w:spacing w:after="0"/>
        <w:ind w:left="0"/>
        <w:jc w:val="both"/>
      </w:pPr>
      <w:r>
        <w:rPr>
          <w:rFonts w:ascii="Times New Roman"/>
          <w:b w:val="false"/>
          <w:i w:val="false"/>
          <w:color w:val="000000"/>
          <w:sz w:val="28"/>
        </w:rPr>
        <w:t>
      Местный уполномоченный орган по исполнению нижестоящего бюджета не позднее 25 декабря представляет уполномоченному органу по исполнению вышестоящего бюджета прогнозные объемы доходов на следующий финансовый год и предварительную помесячную разбивку проекта сводного плана поступлений (до уровня специфик).</w:t>
      </w:r>
    </w:p>
    <w:bookmarkEnd w:id="645"/>
    <w:bookmarkStart w:name="z670" w:id="646"/>
    <w:p>
      <w:pPr>
        <w:spacing w:after="0"/>
        <w:ind w:left="0"/>
        <w:jc w:val="both"/>
      </w:pPr>
      <w:r>
        <w:rPr>
          <w:rFonts w:ascii="Times New Roman"/>
          <w:b w:val="false"/>
          <w:i w:val="false"/>
          <w:color w:val="000000"/>
          <w:sz w:val="28"/>
        </w:rPr>
        <w:t>
      На основании размера и помесячных прогнозных объемов доходов нижестоящих бюджетов уполномоченным органом по исполнению вышестоящего бюджета определяется помесячное распределение бюджетных изъятий и доводится до соответствующих местных исполнительных органов в течение трех рабочих дней после утверждения сводного плана поступлений и финансирования, сводного плана финансирования по обязательствам и платежам вышестоящего бюджета.</w:t>
      </w:r>
    </w:p>
    <w:bookmarkEnd w:id="646"/>
    <w:bookmarkStart w:name="z671" w:id="647"/>
    <w:p>
      <w:pPr>
        <w:spacing w:after="0"/>
        <w:ind w:left="0"/>
        <w:jc w:val="both"/>
      </w:pPr>
      <w:r>
        <w:rPr>
          <w:rFonts w:ascii="Times New Roman"/>
          <w:b w:val="false"/>
          <w:i w:val="false"/>
          <w:color w:val="000000"/>
          <w:sz w:val="28"/>
        </w:rPr>
        <w:t>
      При расчете размера бюджетных изъятий нижестоящего бюджета разрешается внесение уполномоченным органом по исполнению вышестоящего бюджета соответствующих изменений в сводный план поступлений и финансирования, сводного плана финансирования по обязательствам и платежам вышестоящего бюджета.</w:t>
      </w:r>
    </w:p>
    <w:bookmarkEnd w:id="647"/>
    <w:bookmarkStart w:name="z672" w:id="648"/>
    <w:p>
      <w:pPr>
        <w:spacing w:after="0"/>
        <w:ind w:left="0"/>
        <w:jc w:val="both"/>
      </w:pPr>
      <w:r>
        <w:rPr>
          <w:rFonts w:ascii="Times New Roman"/>
          <w:b w:val="false"/>
          <w:i w:val="false"/>
          <w:color w:val="000000"/>
          <w:sz w:val="28"/>
        </w:rPr>
        <w:t>
      175. Уполномоченный орган по исполнению нижестоящего бюджета перечисляет сумму бюджетных изъятий на основании счета к оплате, предоставленного в орган государственного казначейства, до двадцать пятого числа текущего месяца в пределах месячных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bookmarkEnd w:id="648"/>
    <w:bookmarkStart w:name="z673" w:id="649"/>
    <w:p>
      <w:pPr>
        <w:spacing w:after="0"/>
        <w:ind w:left="0"/>
        <w:jc w:val="both"/>
      </w:pPr>
      <w:r>
        <w:rPr>
          <w:rFonts w:ascii="Times New Roman"/>
          <w:b w:val="false"/>
          <w:i w:val="false"/>
          <w:color w:val="000000"/>
          <w:sz w:val="28"/>
        </w:rPr>
        <w:t>
      При невыполнении данного требования органы государственного казначейства приостанавливает расходные операции по соответствующему местному бюджету до полного перечисления сумм бюджетных изъятий,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обязательные пенсионные взносы и другие удержания из заработной платы, добровольные пенсионные взносы, социальные отчисления, отчисления и (или) взносы на обязательное социальное медицинское страхование, оплата банковских услуг.</w:t>
      </w:r>
    </w:p>
    <w:bookmarkEnd w:id="649"/>
    <w:bookmarkStart w:name="z674" w:id="650"/>
    <w:p>
      <w:pPr>
        <w:spacing w:after="0"/>
        <w:ind w:left="0"/>
        <w:jc w:val="both"/>
      </w:pPr>
      <w:r>
        <w:rPr>
          <w:rFonts w:ascii="Times New Roman"/>
          <w:b w:val="false"/>
          <w:i w:val="false"/>
          <w:color w:val="000000"/>
          <w:sz w:val="28"/>
        </w:rPr>
        <w:t>
      Соответствующий местный уполномоченный орган по исполнению бюджета при передаче функций государственных органов из нижестоящих уровней государственного управления в вышестоящий уровень перечисляет сумму целевых трансфертов на основании счета к оплате, предоставленного в органы государственного казначейства в пределах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bookmarkEnd w:id="650"/>
    <w:bookmarkStart w:name="z675" w:id="651"/>
    <w:p>
      <w:pPr>
        <w:spacing w:after="0"/>
        <w:ind w:left="0"/>
        <w:jc w:val="both"/>
      </w:pPr>
      <w:r>
        <w:rPr>
          <w:rFonts w:ascii="Times New Roman"/>
          <w:b w:val="false"/>
          <w:i w:val="false"/>
          <w:color w:val="000000"/>
          <w:sz w:val="28"/>
        </w:rPr>
        <w:t>
      При невыполнении данного требования орган государственного казначейства приостанавливает расходные операции по соответствующему местному бюджету до полного перечисления сумм целевых трансфертов,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651"/>
    <w:bookmarkStart w:name="z676" w:id="652"/>
    <w:p>
      <w:pPr>
        <w:spacing w:after="0"/>
        <w:ind w:left="0"/>
        <w:jc w:val="both"/>
      </w:pPr>
      <w:r>
        <w:rPr>
          <w:rFonts w:ascii="Times New Roman"/>
          <w:b w:val="false"/>
          <w:i w:val="false"/>
          <w:color w:val="000000"/>
          <w:sz w:val="28"/>
        </w:rPr>
        <w:t>
      Соответствующий местный уполномоченный орган по исполнению бюджета при финансировании отдельных направлений расходов из местного бюджета ниже минимальных объемов, установленных Законом Республики Казахстан (решением областного маслихата) об объемах трансфертов общего характера, перечисляет в вышестоящий бюджет сумму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на основании счета к оплате, предоставленного в орган государственного казначейства.</w:t>
      </w:r>
    </w:p>
    <w:bookmarkEnd w:id="652"/>
    <w:bookmarkStart w:name="z677" w:id="653"/>
    <w:p>
      <w:pPr>
        <w:spacing w:after="0"/>
        <w:ind w:left="0"/>
        <w:jc w:val="both"/>
      </w:pPr>
      <w:r>
        <w:rPr>
          <w:rFonts w:ascii="Times New Roman"/>
          <w:b w:val="false"/>
          <w:i w:val="false"/>
          <w:color w:val="000000"/>
          <w:sz w:val="28"/>
        </w:rPr>
        <w:t>
      При невыполнении данного требования орган государственного казначейства приостанавливает расходные операции по соответствующему местному бюджету до полного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653"/>
    <w:bookmarkStart w:name="z678" w:id="654"/>
    <w:p>
      <w:pPr>
        <w:spacing w:after="0"/>
        <w:ind w:left="0"/>
        <w:jc w:val="both"/>
      </w:pPr>
      <w:r>
        <w:rPr>
          <w:rFonts w:ascii="Times New Roman"/>
          <w:b w:val="false"/>
          <w:i w:val="false"/>
          <w:color w:val="000000"/>
          <w:sz w:val="28"/>
        </w:rPr>
        <w:t>
      176. Контроль за полнотой перечисления бюджетных изъятий осуществляется уполномоченным органом по исполнению бюджета. Контроль за своевременностью перечисления бюджетных изъятий осуществляется органом государственного казначейства.</w:t>
      </w:r>
    </w:p>
    <w:bookmarkEnd w:id="654"/>
    <w:bookmarkStart w:name="z679" w:id="655"/>
    <w:p>
      <w:pPr>
        <w:spacing w:after="0"/>
        <w:ind w:left="0"/>
        <w:jc w:val="both"/>
      </w:pP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контроль за полнотой перечисления целевых трансфертов осуществляется соответствующим местным уполномоченным органом по исполнению бюджета, а также контроль за своевременным перечислением целевых трансфертов осуществляется органом государственного казначейства.</w:t>
      </w:r>
    </w:p>
    <w:bookmarkEnd w:id="655"/>
    <w:bookmarkStart w:name="z680" w:id="656"/>
    <w:p>
      <w:pPr>
        <w:spacing w:after="0"/>
        <w:ind w:left="0"/>
        <w:jc w:val="both"/>
      </w:pPr>
      <w:r>
        <w:rPr>
          <w:rFonts w:ascii="Times New Roman"/>
          <w:b w:val="false"/>
          <w:i w:val="false"/>
          <w:color w:val="000000"/>
          <w:sz w:val="28"/>
        </w:rPr>
        <w:t>
      При финансировании отдельных направлений расходов из местного бюджета ниже минимальных объемов, установленных Законом Республики Казахстан (решением областного маслихата) об объемах трансфертов общего характера, полноту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обеспечивают соответствующие местные уполномоченные органы по исполнению бюджета, а контроль за своевременным перечислением осуществляется органом государственного казначейства.</w:t>
      </w:r>
    </w:p>
    <w:bookmarkEnd w:id="656"/>
    <w:bookmarkStart w:name="z681" w:id="657"/>
    <w:p>
      <w:pPr>
        <w:spacing w:after="0"/>
        <w:ind w:left="0"/>
        <w:jc w:val="left"/>
      </w:pPr>
      <w:r>
        <w:rPr>
          <w:rFonts w:ascii="Times New Roman"/>
          <w:b/>
          <w:i w:val="false"/>
          <w:color w:val="000000"/>
        </w:rPr>
        <w:t xml:space="preserve"> Глава 6. Исполнение бюджета по расходам</w:t>
      </w:r>
    </w:p>
    <w:bookmarkEnd w:id="657"/>
    <w:bookmarkStart w:name="z682" w:id="658"/>
    <w:p>
      <w:pPr>
        <w:spacing w:after="0"/>
        <w:ind w:left="0"/>
        <w:jc w:val="left"/>
      </w:pPr>
      <w:r>
        <w:rPr>
          <w:rFonts w:ascii="Times New Roman"/>
          <w:b/>
          <w:i w:val="false"/>
          <w:color w:val="000000"/>
        </w:rPr>
        <w:t xml:space="preserve"> Параграф 1. Принятие обязательств государственными учреждениями</w:t>
      </w:r>
    </w:p>
    <w:bookmarkEnd w:id="658"/>
    <w:bookmarkStart w:name="z683" w:id="659"/>
    <w:p>
      <w:pPr>
        <w:spacing w:after="0"/>
        <w:ind w:left="0"/>
        <w:jc w:val="both"/>
      </w:pPr>
      <w:r>
        <w:rPr>
          <w:rFonts w:ascii="Times New Roman"/>
          <w:b w:val="false"/>
          <w:i w:val="false"/>
          <w:color w:val="000000"/>
          <w:sz w:val="28"/>
        </w:rPr>
        <w:t>
      177. Государственные учреждения принимают обязательства по спецификам экономической классификации расходов в пределах сумм, утвержденных индивидуальными планами финансирования по обязательствам на текущий финансовый год.</w:t>
      </w:r>
    </w:p>
    <w:bookmarkEnd w:id="659"/>
    <w:bookmarkStart w:name="z684" w:id="660"/>
    <w:p>
      <w:pPr>
        <w:spacing w:after="0"/>
        <w:ind w:left="0"/>
        <w:jc w:val="both"/>
      </w:pPr>
      <w:r>
        <w:rPr>
          <w:rFonts w:ascii="Times New Roman"/>
          <w:b w:val="false"/>
          <w:i w:val="false"/>
          <w:color w:val="000000"/>
          <w:sz w:val="28"/>
        </w:rPr>
        <w:t>
      Гражданско-правовые сделки государственных учреждений вступают в силу после их обязательной регистрации в органах государственного казначейства, за исключением гражданско-правовых сделок, не требующих регистрации.</w:t>
      </w:r>
    </w:p>
    <w:bookmarkEnd w:id="660"/>
    <w:bookmarkStart w:name="z685" w:id="661"/>
    <w:p>
      <w:pPr>
        <w:spacing w:after="0"/>
        <w:ind w:left="0"/>
        <w:jc w:val="both"/>
      </w:pPr>
      <w:r>
        <w:rPr>
          <w:rFonts w:ascii="Times New Roman"/>
          <w:b w:val="false"/>
          <w:i w:val="false"/>
          <w:color w:val="000000"/>
          <w:sz w:val="28"/>
        </w:rPr>
        <w:t>
      Подлежат регистрации в пределах сумм, утвержденных индивидуальным планом финансирования по обязательствам на соответствующий финансовый год, и базовых расходов бюджета второго и третьего финансовых годов планового периода гражданско-правовые сделки в течение всего срока их действия:</w:t>
      </w:r>
    </w:p>
    <w:bookmarkEnd w:id="661"/>
    <w:bookmarkStart w:name="z686" w:id="662"/>
    <w:p>
      <w:pPr>
        <w:spacing w:after="0"/>
        <w:ind w:left="0"/>
        <w:jc w:val="both"/>
      </w:pPr>
      <w:r>
        <w:rPr>
          <w:rFonts w:ascii="Times New Roman"/>
          <w:b w:val="false"/>
          <w:i w:val="false"/>
          <w:color w:val="000000"/>
          <w:sz w:val="28"/>
        </w:rPr>
        <w:t>
      1) при наличии соответствующего финансирования в утвержденном (уточненном) бюджете на последующие годы;</w:t>
      </w:r>
    </w:p>
    <w:bookmarkEnd w:id="662"/>
    <w:bookmarkStart w:name="z687" w:id="663"/>
    <w:p>
      <w:pPr>
        <w:spacing w:after="0"/>
        <w:ind w:left="0"/>
        <w:jc w:val="both"/>
      </w:pPr>
      <w:r>
        <w:rPr>
          <w:rFonts w:ascii="Times New Roman"/>
          <w:b w:val="false"/>
          <w:i w:val="false"/>
          <w:color w:val="000000"/>
          <w:sz w:val="28"/>
        </w:rPr>
        <w:t>
      2) связанные с бюджетными программами развития со сроком реализации более одного года;</w:t>
      </w:r>
    </w:p>
    <w:bookmarkEnd w:id="663"/>
    <w:bookmarkStart w:name="z688" w:id="664"/>
    <w:p>
      <w:pPr>
        <w:spacing w:after="0"/>
        <w:ind w:left="0"/>
        <w:jc w:val="both"/>
      </w:pPr>
      <w:r>
        <w:rPr>
          <w:rFonts w:ascii="Times New Roman"/>
          <w:b w:val="false"/>
          <w:i w:val="false"/>
          <w:color w:val="000000"/>
          <w:sz w:val="28"/>
        </w:rPr>
        <w:t>
      3) связанные с текущими бюджетными программами, предусматривающими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(финансовые годы);</w:t>
      </w:r>
    </w:p>
    <w:bookmarkEnd w:id="664"/>
    <w:bookmarkStart w:name="z689" w:id="665"/>
    <w:p>
      <w:pPr>
        <w:spacing w:after="0"/>
        <w:ind w:left="0"/>
        <w:jc w:val="both"/>
      </w:pPr>
      <w:r>
        <w:rPr>
          <w:rFonts w:ascii="Times New Roman"/>
          <w:b w:val="false"/>
          <w:i w:val="false"/>
          <w:color w:val="000000"/>
          <w:sz w:val="28"/>
        </w:rPr>
        <w:t>
      4) связанные с предоставлением услуг со сроком более одного финансового года в случаях, установленных законодательством Республики Казахстан о государственных закупках, а также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665"/>
    <w:bookmarkStart w:name="z690" w:id="666"/>
    <w:p>
      <w:pPr>
        <w:spacing w:after="0"/>
        <w:ind w:left="0"/>
        <w:jc w:val="both"/>
      </w:pPr>
      <w:r>
        <w:rPr>
          <w:rFonts w:ascii="Times New Roman"/>
          <w:b w:val="false"/>
          <w:i w:val="false"/>
          <w:color w:val="000000"/>
          <w:sz w:val="28"/>
        </w:rPr>
        <w:t>
      5) связанные с проведением мероприятий за счет средств резерва Правительства Республики Казахстан, со сроком реализации более одного финансового года.</w:t>
      </w:r>
    </w:p>
    <w:bookmarkEnd w:id="666"/>
    <w:bookmarkStart w:name="z691" w:id="667"/>
    <w:p>
      <w:pPr>
        <w:spacing w:after="0"/>
        <w:ind w:left="0"/>
        <w:jc w:val="both"/>
      </w:pPr>
      <w:r>
        <w:rPr>
          <w:rFonts w:ascii="Times New Roman"/>
          <w:b w:val="false"/>
          <w:i w:val="false"/>
          <w:color w:val="000000"/>
          <w:sz w:val="28"/>
        </w:rPr>
        <w:t>
      При изменении базовых расходов бюджета постоянного характера указанные гражданско-правовые сделки подлежат перерегистрации.</w:t>
      </w:r>
    </w:p>
    <w:bookmarkEnd w:id="667"/>
    <w:bookmarkStart w:name="z692" w:id="668"/>
    <w:p>
      <w:pPr>
        <w:spacing w:after="0"/>
        <w:ind w:left="0"/>
        <w:jc w:val="both"/>
      </w:pPr>
      <w:r>
        <w:rPr>
          <w:rFonts w:ascii="Times New Roman"/>
          <w:b w:val="false"/>
          <w:i w:val="false"/>
          <w:color w:val="000000"/>
          <w:sz w:val="28"/>
        </w:rPr>
        <w:t>
      178. Регистрация договоров государственных учреждений, срок действия которых превышает три года, осуществляется ежегодно на скользящей основе на трехлетний период с учетом запланированных средств в бюджете на плановый период.</w:t>
      </w:r>
    </w:p>
    <w:bookmarkEnd w:id="668"/>
    <w:bookmarkStart w:name="z693" w:id="669"/>
    <w:p>
      <w:pPr>
        <w:spacing w:after="0"/>
        <w:ind w:left="0"/>
        <w:jc w:val="both"/>
      </w:pPr>
      <w:r>
        <w:rPr>
          <w:rFonts w:ascii="Times New Roman"/>
          <w:b w:val="false"/>
          <w:i w:val="false"/>
          <w:color w:val="000000"/>
          <w:sz w:val="28"/>
        </w:rPr>
        <w:t>
      179. Обязательства принимаются как с заключением гражданско-правовых сделок в форме договора, так и без них.</w:t>
      </w:r>
    </w:p>
    <w:bookmarkEnd w:id="669"/>
    <w:bookmarkStart w:name="z694" w:id="670"/>
    <w:p>
      <w:pPr>
        <w:spacing w:after="0"/>
        <w:ind w:left="0"/>
        <w:jc w:val="both"/>
      </w:pPr>
      <w:r>
        <w:rPr>
          <w:rFonts w:ascii="Times New Roman"/>
          <w:b w:val="false"/>
          <w:i w:val="false"/>
          <w:color w:val="000000"/>
          <w:sz w:val="28"/>
        </w:rPr>
        <w:t>
      В соответствии с пунктом 4 статьи 110 Бюджетного кодекса центральный уполномоченный орган по исполнению бюджета определяет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670"/>
    <w:bookmarkStart w:name="z695" w:id="671"/>
    <w:p>
      <w:pPr>
        <w:spacing w:after="0"/>
        <w:ind w:left="0"/>
        <w:jc w:val="both"/>
      </w:pPr>
      <w:r>
        <w:rPr>
          <w:rFonts w:ascii="Times New Roman"/>
          <w:b w:val="false"/>
          <w:i w:val="false"/>
          <w:color w:val="000000"/>
          <w:sz w:val="28"/>
        </w:rPr>
        <w:t>
      Обязательство государственного учреждения по осуществлению расходов считается принятым на основании:</w:t>
      </w:r>
    </w:p>
    <w:bookmarkEnd w:id="671"/>
    <w:bookmarkStart w:name="z696" w:id="672"/>
    <w:p>
      <w:pPr>
        <w:spacing w:after="0"/>
        <w:ind w:left="0"/>
        <w:jc w:val="both"/>
      </w:pPr>
      <w:r>
        <w:rPr>
          <w:rFonts w:ascii="Times New Roman"/>
          <w:b w:val="false"/>
          <w:i w:val="false"/>
          <w:color w:val="000000"/>
          <w:sz w:val="28"/>
        </w:rPr>
        <w:t>
      1) счета-фактуры, счета-извещения, счета, акта выполненных работ или иного документа, установленного законодательством Республики Казахстан, в случаях приобретения товаров, выполнения работ, оказания услуг;</w:t>
      </w:r>
    </w:p>
    <w:bookmarkEnd w:id="672"/>
    <w:bookmarkStart w:name="z697" w:id="673"/>
    <w:p>
      <w:pPr>
        <w:spacing w:after="0"/>
        <w:ind w:left="0"/>
        <w:jc w:val="both"/>
      </w:pPr>
      <w:r>
        <w:rPr>
          <w:rFonts w:ascii="Times New Roman"/>
          <w:b w:val="false"/>
          <w:i w:val="false"/>
          <w:color w:val="000000"/>
          <w:sz w:val="28"/>
        </w:rPr>
        <w:t>
      2) первичных документов по заработной плате и другим денежным выплатам работникам государственных учреждений, обязательным пенсионным взносам,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отчислениям, производимым в бюджет, стипендиям и выплатам физическим лицам;</w:t>
      </w:r>
    </w:p>
    <w:bookmarkEnd w:id="673"/>
    <w:bookmarkStart w:name="z698" w:id="674"/>
    <w:p>
      <w:pPr>
        <w:spacing w:after="0"/>
        <w:ind w:left="0"/>
        <w:jc w:val="both"/>
      </w:pPr>
      <w:r>
        <w:rPr>
          <w:rFonts w:ascii="Times New Roman"/>
          <w:b w:val="false"/>
          <w:i w:val="false"/>
          <w:color w:val="000000"/>
          <w:sz w:val="28"/>
        </w:rPr>
        <w:t>
      3) счет к оплате администратора бюджетных программ, вышестоящего бюджета при перечислении целевых трансфертов нижестоящему бюджету;</w:t>
      </w:r>
    </w:p>
    <w:bookmarkEnd w:id="674"/>
    <w:bookmarkStart w:name="z699" w:id="675"/>
    <w:p>
      <w:pPr>
        <w:spacing w:after="0"/>
        <w:ind w:left="0"/>
        <w:jc w:val="both"/>
      </w:pPr>
      <w:r>
        <w:rPr>
          <w:rFonts w:ascii="Times New Roman"/>
          <w:b w:val="false"/>
          <w:i w:val="false"/>
          <w:color w:val="000000"/>
          <w:sz w:val="28"/>
        </w:rPr>
        <w:t>
      4) инкассового распоряжения;</w:t>
      </w:r>
    </w:p>
    <w:bookmarkEnd w:id="675"/>
    <w:bookmarkStart w:name="z700" w:id="676"/>
    <w:p>
      <w:pPr>
        <w:spacing w:after="0"/>
        <w:ind w:left="0"/>
        <w:jc w:val="both"/>
      </w:pPr>
      <w:r>
        <w:rPr>
          <w:rFonts w:ascii="Times New Roman"/>
          <w:b w:val="false"/>
          <w:i w:val="false"/>
          <w:color w:val="000000"/>
          <w:sz w:val="28"/>
        </w:rPr>
        <w:t>
      5) счета к оплате при проведении платежей по особым расходам и другим видам расходов, не включенным в данный перечень.</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01" w:id="677"/>
    <w:p>
      <w:pPr>
        <w:spacing w:after="0"/>
        <w:ind w:left="0"/>
        <w:jc w:val="left"/>
      </w:pPr>
      <w:r>
        <w:rPr>
          <w:rFonts w:ascii="Times New Roman"/>
          <w:b/>
          <w:i w:val="false"/>
          <w:color w:val="000000"/>
        </w:rPr>
        <w:t xml:space="preserve"> Параграф 2. Требования к принятию обязательств государственных учреждений</w:t>
      </w:r>
    </w:p>
    <w:bookmarkEnd w:id="677"/>
    <w:bookmarkStart w:name="z702" w:id="678"/>
    <w:p>
      <w:pPr>
        <w:spacing w:after="0"/>
        <w:ind w:left="0"/>
        <w:jc w:val="both"/>
      </w:pPr>
      <w:r>
        <w:rPr>
          <w:rFonts w:ascii="Times New Roman"/>
          <w:b w:val="false"/>
          <w:i w:val="false"/>
          <w:color w:val="000000"/>
          <w:sz w:val="28"/>
        </w:rPr>
        <w:t xml:space="preserve">
      180. Государственное учреждение при заключении договора обеспечивает соблюдение требований законодательства Республики Казахстан, также достоверность данных, содержащихся в договоре, и несет ответственность за их несоблюдение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41 Бюджетного кодекса.</w:t>
      </w:r>
    </w:p>
    <w:bookmarkEnd w:id="678"/>
    <w:bookmarkStart w:name="z703" w:id="679"/>
    <w:p>
      <w:pPr>
        <w:spacing w:after="0"/>
        <w:ind w:left="0"/>
        <w:jc w:val="both"/>
      </w:pPr>
      <w:r>
        <w:rPr>
          <w:rFonts w:ascii="Times New Roman"/>
          <w:b w:val="false"/>
          <w:i w:val="false"/>
          <w:color w:val="000000"/>
          <w:sz w:val="28"/>
        </w:rPr>
        <w:t>
      181.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законодательством Республики Казахстан.</w:t>
      </w:r>
    </w:p>
    <w:bookmarkEnd w:id="679"/>
    <w:bookmarkStart w:name="z704" w:id="680"/>
    <w:p>
      <w:pPr>
        <w:spacing w:after="0"/>
        <w:ind w:left="0"/>
        <w:jc w:val="both"/>
      </w:pPr>
      <w:r>
        <w:rPr>
          <w:rFonts w:ascii="Times New Roman"/>
          <w:b w:val="false"/>
          <w:i w:val="false"/>
          <w:color w:val="000000"/>
          <w:sz w:val="28"/>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w:t>
      </w:r>
    </w:p>
    <w:bookmarkEnd w:id="680"/>
    <w:bookmarkStart w:name="z705" w:id="681"/>
    <w:p>
      <w:pPr>
        <w:spacing w:after="0"/>
        <w:ind w:left="0"/>
        <w:jc w:val="both"/>
      </w:pPr>
      <w:r>
        <w:rPr>
          <w:rFonts w:ascii="Times New Roman"/>
          <w:b w:val="false"/>
          <w:i w:val="false"/>
          <w:color w:val="000000"/>
          <w:sz w:val="28"/>
        </w:rPr>
        <w:t>
      за счет средств займа или связанного гранта – на срок, не превышающий срока доступности средств займа или связанного гранта;</w:t>
      </w:r>
    </w:p>
    <w:bookmarkEnd w:id="681"/>
    <w:bookmarkStart w:name="z706" w:id="682"/>
    <w:p>
      <w:pPr>
        <w:spacing w:after="0"/>
        <w:ind w:left="0"/>
        <w:jc w:val="both"/>
      </w:pPr>
      <w:r>
        <w:rPr>
          <w:rFonts w:ascii="Times New Roman"/>
          <w:b w:val="false"/>
          <w:i w:val="false"/>
          <w:color w:val="000000"/>
          <w:sz w:val="28"/>
        </w:rPr>
        <w:t>
      за счет средств софинансирования из республиканского бюджета – на срок до конца финансового года, в котором заканчивается срок доступности средств займа.</w:t>
      </w:r>
    </w:p>
    <w:bookmarkEnd w:id="682"/>
    <w:bookmarkStart w:name="z707" w:id="683"/>
    <w:p>
      <w:pPr>
        <w:spacing w:after="0"/>
        <w:ind w:left="0"/>
        <w:jc w:val="both"/>
      </w:pPr>
      <w:r>
        <w:rPr>
          <w:rFonts w:ascii="Times New Roman"/>
          <w:b w:val="false"/>
          <w:i w:val="false"/>
          <w:color w:val="000000"/>
          <w:sz w:val="28"/>
        </w:rPr>
        <w:t>
      182. В договоре, срок действия которого превышает текущий финансовый год, указывается общая сумма с условной разбивкой суммы по соответствующим финансовым годам. При изменении общей суммы договора, их разбивка по годам, корректируется путем заключения дополнительных соглашений.</w:t>
      </w:r>
    </w:p>
    <w:bookmarkEnd w:id="683"/>
    <w:bookmarkStart w:name="z708" w:id="684"/>
    <w:p>
      <w:pPr>
        <w:spacing w:after="0"/>
        <w:ind w:left="0"/>
        <w:jc w:val="both"/>
      </w:pPr>
      <w:r>
        <w:rPr>
          <w:rFonts w:ascii="Times New Roman"/>
          <w:b w:val="false"/>
          <w:i w:val="false"/>
          <w:color w:val="000000"/>
          <w:sz w:val="28"/>
        </w:rPr>
        <w:t>
      183. Государственное учреждение заключает договор и/или дополнительное соглашение в рамках одной бюджетной программы в пределах индивидуального плана финансирования по обязательствам, за исключением случаев:</w:t>
      </w:r>
    </w:p>
    <w:bookmarkEnd w:id="684"/>
    <w:p>
      <w:pPr>
        <w:spacing w:after="0"/>
        <w:ind w:left="0"/>
        <w:jc w:val="both"/>
      </w:pPr>
      <w:r>
        <w:rPr>
          <w:rFonts w:ascii="Times New Roman"/>
          <w:b w:val="false"/>
          <w:i w:val="false"/>
          <w:color w:val="000000"/>
          <w:sz w:val="28"/>
        </w:rPr>
        <w:t>
      1) выделения средств из резервов Правительства Республики Казахстан или местного исполнительного органа области, района (города областного значения);</w:t>
      </w:r>
    </w:p>
    <w:p>
      <w:pPr>
        <w:spacing w:after="0"/>
        <w:ind w:left="0"/>
        <w:jc w:val="both"/>
      </w:pPr>
      <w:r>
        <w:rPr>
          <w:rFonts w:ascii="Times New Roman"/>
          <w:b w:val="false"/>
          <w:i w:val="false"/>
          <w:color w:val="000000"/>
          <w:sz w:val="28"/>
        </w:rPr>
        <w:t>
      2) изменения источника финансирования по гражданско-правовым сделкам в рамках реализации проектов, ранее профинансированных за счет средств Фонда поддержки инфраструктуры образования и/или Специального государственного фонда. При этом, регистрации в органах государственного казначейства подлежат дополнительные соглашения по гражданско-правовым сделкам в рамках реализации проектов, ранее профинансированных за счет средств Фонда поддержки инфраструктуры образования и/или Специального государственного фонда без регистрации основного договора.</w:t>
      </w:r>
    </w:p>
    <w:p>
      <w:pPr>
        <w:spacing w:after="0"/>
        <w:ind w:left="0"/>
        <w:jc w:val="both"/>
      </w:pPr>
      <w:r>
        <w:rPr>
          <w:rFonts w:ascii="Times New Roman"/>
          <w:b w:val="false"/>
          <w:i w:val="false"/>
          <w:color w:val="000000"/>
          <w:sz w:val="28"/>
        </w:rPr>
        <w:t xml:space="preserve">
      К заявке на регистрацию дополнительного соглашения прилагается пояснительная записка в соответствии с </w:t>
      </w:r>
      <w:r>
        <w:rPr>
          <w:rFonts w:ascii="Times New Roman"/>
          <w:b w:val="false"/>
          <w:i w:val="false"/>
          <w:color w:val="000000"/>
          <w:sz w:val="28"/>
        </w:rPr>
        <w:t>пунктом 209</w:t>
      </w:r>
      <w:r>
        <w:rPr>
          <w:rFonts w:ascii="Times New Roman"/>
          <w:b w:val="false"/>
          <w:i w:val="false"/>
          <w:color w:val="000000"/>
          <w:sz w:val="28"/>
        </w:rPr>
        <w:t xml:space="preserve"> настоящих Процедур в которой дополнительно указывается сумма оплаченных обязательств по договору, ранее профинансированному за счет средств Фонда поддержки инфраструктуры образования и/или Специального государственного фонда.</w:t>
      </w:r>
    </w:p>
    <w:p>
      <w:pPr>
        <w:spacing w:after="0"/>
        <w:ind w:left="0"/>
        <w:jc w:val="both"/>
      </w:pPr>
      <w:r>
        <w:rPr>
          <w:rFonts w:ascii="Times New Roman"/>
          <w:b w:val="false"/>
          <w:i w:val="false"/>
          <w:color w:val="000000"/>
          <w:sz w:val="28"/>
        </w:rPr>
        <w:t>
      В случае выделения средств из Специального государственного фонда в рамках реализации проектов, ранее профинансированных за счет средств республиканского и/или местного бюджетов, дополнительное соглашение заключается без регистрации в органах государственного казначейства.</w:t>
      </w:r>
    </w:p>
    <w:p>
      <w:pPr>
        <w:spacing w:after="0"/>
        <w:ind w:left="0"/>
        <w:jc w:val="both"/>
      </w:pPr>
      <w:r>
        <w:rPr>
          <w:rFonts w:ascii="Times New Roman"/>
          <w:b w:val="false"/>
          <w:i w:val="false"/>
          <w:color w:val="000000"/>
          <w:sz w:val="28"/>
        </w:rPr>
        <w:t>
      При заключении государственным учреждением договора с одним получателем денег по нескольким бюджетным подпрограммам или спецификам экономической классификации расходов в договоре указывается общая сумма с разбивкой ее по каждой бюджетной подпрограмме или каждому коду бюджетной классификации расходов.</w:t>
      </w:r>
    </w:p>
    <w:p>
      <w:pPr>
        <w:spacing w:after="0"/>
        <w:ind w:left="0"/>
        <w:jc w:val="both"/>
      </w:pPr>
      <w:r>
        <w:rPr>
          <w:rFonts w:ascii="Times New Roman"/>
          <w:b w:val="false"/>
          <w:i w:val="false"/>
          <w:color w:val="000000"/>
          <w:sz w:val="28"/>
        </w:rPr>
        <w:t xml:space="preserve">
      При заключении договора, реализуемого за счет целевых трансфертов на развитие из вышестоящего бюджета, государственное учреждение обеспечивает обязательное указание бюджетных подпрограмм с ежегодными суммами со финансирования из местного бюджета в размере, утвержденном в областном, районном (города областного значения) бюджете для реализации местных бюджетных программ развития.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12" w:id="685"/>
    <w:p>
      <w:pPr>
        <w:spacing w:after="0"/>
        <w:ind w:left="0"/>
        <w:jc w:val="both"/>
      </w:pPr>
      <w:r>
        <w:rPr>
          <w:rFonts w:ascii="Times New Roman"/>
          <w:b w:val="false"/>
          <w:i w:val="false"/>
          <w:color w:val="000000"/>
          <w:sz w:val="28"/>
        </w:rPr>
        <w:t>
      184. По каждому коду бюджетной классификации расходов авансовая (предварительная) оплата в размере не более пятидесяти процентов от суммы договора на текущий финансовый год допускается по следующим спецификам экономической классификации расходов:</w:t>
      </w:r>
    </w:p>
    <w:bookmarkEnd w:id="685"/>
    <w:p>
      <w:pPr>
        <w:spacing w:after="0"/>
        <w:ind w:left="0"/>
        <w:jc w:val="both"/>
      </w:pPr>
      <w:r>
        <w:rPr>
          <w:rFonts w:ascii="Times New Roman"/>
          <w:b w:val="false"/>
          <w:i w:val="false"/>
          <w:color w:val="000000"/>
          <w:sz w:val="28"/>
        </w:rPr>
        <w:t>
      141 "Приобретение продуктов питания";</w:t>
      </w:r>
    </w:p>
    <w:p>
      <w:pPr>
        <w:spacing w:after="0"/>
        <w:ind w:left="0"/>
        <w:jc w:val="both"/>
      </w:pPr>
      <w:r>
        <w:rPr>
          <w:rFonts w:ascii="Times New Roman"/>
          <w:b w:val="false"/>
          <w:i w:val="false"/>
          <w:color w:val="000000"/>
          <w:sz w:val="28"/>
        </w:rPr>
        <w:t>
      142 "Приобретение лекарственных средств и прочих изделий медицинского назначения", за исключением приобретения отечественных ветеринарных вакцин против ящура "AusylVac – Al" и "AusylVac – Оіl" авансовая (предварительная) оплата на приобретение которых допускается в размере не более семидесяти процентов от суммы договора на текущий финансовый год.</w:t>
      </w:r>
    </w:p>
    <w:bookmarkStart w:name="z715" w:id="686"/>
    <w:p>
      <w:pPr>
        <w:spacing w:after="0"/>
        <w:ind w:left="0"/>
        <w:jc w:val="both"/>
      </w:pPr>
      <w:r>
        <w:rPr>
          <w:rFonts w:ascii="Times New Roman"/>
          <w:b w:val="false"/>
          <w:i w:val="false"/>
          <w:color w:val="000000"/>
          <w:sz w:val="28"/>
        </w:rPr>
        <w:t>
      По спецификам экономической классификации расходов, не входящим в указанный перечень, авансовая (предварительная) оплата разрешается в размере не более тридцати процентов от суммы договора на текущий финансовый год, за исключением специфик и видов расходов по спецификам экономической классификации расходов, указанных в пунктах 185, 186, 187, 188, 189, 190, 191, 192, 193, 194, 195, 196, 197, 198, 199, 199-1, 200 и 201 настоящих Процедур.</w:t>
      </w:r>
    </w:p>
    <w:bookmarkEnd w:id="686"/>
    <w:bookmarkStart w:name="z716" w:id="687"/>
    <w:p>
      <w:pPr>
        <w:spacing w:after="0"/>
        <w:ind w:left="0"/>
        <w:jc w:val="both"/>
      </w:pPr>
      <w:r>
        <w:rPr>
          <w:rFonts w:ascii="Times New Roman"/>
          <w:b w:val="false"/>
          <w:i w:val="false"/>
          <w:color w:val="000000"/>
          <w:sz w:val="28"/>
        </w:rPr>
        <w:t>
      При финансировании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осуществляет авансовую (предварительную) оплату по специфике экономической классификации расходов 418 "Материально-техническое оснащение государственных предприятий" не более тридцати процентов от суммы, предусмотренной на текущий финансовый год на эти цели.</w:t>
      </w:r>
    </w:p>
    <w:bookmarkEnd w:id="687"/>
    <w:bookmarkStart w:name="z717" w:id="688"/>
    <w:p>
      <w:pPr>
        <w:spacing w:after="0"/>
        <w:ind w:left="0"/>
        <w:jc w:val="both"/>
      </w:pPr>
      <w:r>
        <w:rPr>
          <w:rFonts w:ascii="Times New Roman"/>
          <w:b w:val="false"/>
          <w:i w:val="false"/>
          <w:color w:val="000000"/>
          <w:sz w:val="28"/>
        </w:rPr>
        <w:t>
      Для финансирования государственных предприятий, находящихся в республиканской или коммунальной собственности, строительства новых объектов и реконструкции имеющихся объектов, кроме капитального ремонта и реставрации по вновь заключенным и ранее заключенным государственными предприятиями долгосрочным договорам, государственное учреждение осуществляет авансовую (предварительную) оплату по специфике экономической классификации расходов 435 "Строительство новых объектов и реконструкция имеющихся объектов государственных предприятий" не более тридцати процентов от суммы, предусмотренной на текущий финансовый год на эти цели.</w:t>
      </w:r>
    </w:p>
    <w:bookmarkEnd w:id="688"/>
    <w:bookmarkStart w:name="z718" w:id="689"/>
    <w:p>
      <w:pPr>
        <w:spacing w:after="0"/>
        <w:ind w:left="0"/>
        <w:jc w:val="both"/>
      </w:pPr>
      <w:r>
        <w:rPr>
          <w:rFonts w:ascii="Times New Roman"/>
          <w:b w:val="false"/>
          <w:i w:val="false"/>
          <w:color w:val="000000"/>
          <w:sz w:val="28"/>
        </w:rPr>
        <w:t>
      По специфике экономической классификации расходов бюджета 423 "Капитальный ремонт помещений, зданий, сооружений государственных предприятий" государственное учреждение осуществляет авансовую (предварительную) оплату не более тридцати процентов от суммы, предусмотренной на текущий финансовый год на финансирование государственных предприятий, находящихся в республиканской или коммунальной собственности, для проведения реставрации и капитального ремонта помещений, зданий, сооружений государственных предприятий.</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с изменениями, внесенными приказами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19.12.2025 </w:t>
      </w:r>
      <w:r>
        <w:rPr>
          <w:rFonts w:ascii="Times New Roman"/>
          <w:b w:val="false"/>
          <w:i w:val="false"/>
          <w:color w:val="000000"/>
          <w:sz w:val="28"/>
        </w:rPr>
        <w:t>№ 795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19" w:id="690"/>
    <w:p>
      <w:pPr>
        <w:spacing w:after="0"/>
        <w:ind w:left="0"/>
        <w:jc w:val="both"/>
      </w:pPr>
      <w:r>
        <w:rPr>
          <w:rFonts w:ascii="Times New Roman"/>
          <w:b w:val="false"/>
          <w:i w:val="false"/>
          <w:color w:val="000000"/>
          <w:sz w:val="28"/>
        </w:rPr>
        <w:t>
      185. По специфике экономической классификации расходов 159 "Оплата прочих услуг и работ" допускается авансовая (предварительная) оплата от суммы договора на текущий финансовый год в размере не более:</w:t>
      </w:r>
    </w:p>
    <w:bookmarkEnd w:id="690"/>
    <w:bookmarkStart w:name="z720" w:id="691"/>
    <w:p>
      <w:pPr>
        <w:spacing w:after="0"/>
        <w:ind w:left="0"/>
        <w:jc w:val="both"/>
      </w:pPr>
      <w:r>
        <w:rPr>
          <w:rFonts w:ascii="Times New Roman"/>
          <w:b w:val="false"/>
          <w:i w:val="false"/>
          <w:color w:val="000000"/>
          <w:sz w:val="28"/>
        </w:rPr>
        <w:t>
      пятидесяти процентов для оплаты расходов, предусматривающих оказание услуг организациями первичной медико-санитарной помощи на селе;</w:t>
      </w:r>
    </w:p>
    <w:bookmarkEnd w:id="691"/>
    <w:bookmarkStart w:name="z721" w:id="692"/>
    <w:p>
      <w:pPr>
        <w:spacing w:after="0"/>
        <w:ind w:left="0"/>
        <w:jc w:val="both"/>
      </w:pPr>
      <w:r>
        <w:rPr>
          <w:rFonts w:ascii="Times New Roman"/>
          <w:b w:val="false"/>
          <w:i w:val="false"/>
          <w:color w:val="000000"/>
          <w:sz w:val="28"/>
        </w:rPr>
        <w:t>
      пятидесяти процентов для оплаты расходов по созданию и вводу в эксплуатацию космической системы дистанционного зондирования Земли среднего разрешения "KazEOSat-MR" и расходов по созданию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 в рамках выполнения государственного задания;</w:t>
      </w:r>
    </w:p>
    <w:bookmarkEnd w:id="692"/>
    <w:bookmarkStart w:name="z722" w:id="693"/>
    <w:p>
      <w:pPr>
        <w:spacing w:after="0"/>
        <w:ind w:left="0"/>
        <w:jc w:val="both"/>
      </w:pPr>
      <w:r>
        <w:rPr>
          <w:rFonts w:ascii="Times New Roman"/>
          <w:b w:val="false"/>
          <w:i w:val="false"/>
          <w:color w:val="000000"/>
          <w:sz w:val="28"/>
        </w:rPr>
        <w:t>
      тридцати процентов для оплаты расходов, не входящих в перечень расходов, предусмотренных настоящим пунктом.</w:t>
      </w:r>
    </w:p>
    <w:bookmarkEnd w:id="693"/>
    <w:bookmarkStart w:name="z723" w:id="694"/>
    <w:p>
      <w:pPr>
        <w:spacing w:after="0"/>
        <w:ind w:left="0"/>
        <w:jc w:val="both"/>
      </w:pPr>
      <w:r>
        <w:rPr>
          <w:rFonts w:ascii="Times New Roman"/>
          <w:b w:val="false"/>
          <w:i w:val="false"/>
          <w:color w:val="000000"/>
          <w:sz w:val="28"/>
        </w:rPr>
        <w:t>
      Авансовая (предварительная) оплата по специфике экономической классификации расходов 155 "Оплата услуг в рамках государственного социального заказа" в размере не более пятидесяти процентов от суммы договора на текущий финансовый год разрешается только неправительственным организациям при выполнении ими государственного социального заказа.</w:t>
      </w:r>
    </w:p>
    <w:bookmarkEnd w:id="694"/>
    <w:bookmarkStart w:name="z724" w:id="695"/>
    <w:p>
      <w:pPr>
        <w:spacing w:after="0"/>
        <w:ind w:left="0"/>
        <w:jc w:val="both"/>
      </w:pPr>
      <w:r>
        <w:rPr>
          <w:rFonts w:ascii="Times New Roman"/>
          <w:b w:val="false"/>
          <w:i w:val="false"/>
          <w:color w:val="000000"/>
          <w:sz w:val="28"/>
        </w:rPr>
        <w:t>
      186.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не более пятидесяти процентов:</w:t>
      </w:r>
    </w:p>
    <w:bookmarkEnd w:id="695"/>
    <w:bookmarkStart w:name="z725" w:id="696"/>
    <w:p>
      <w:pPr>
        <w:spacing w:after="0"/>
        <w:ind w:left="0"/>
        <w:jc w:val="both"/>
      </w:pPr>
      <w:r>
        <w:rPr>
          <w:rFonts w:ascii="Times New Roman"/>
          <w:b w:val="false"/>
          <w:i w:val="false"/>
          <w:color w:val="000000"/>
          <w:sz w:val="28"/>
        </w:rPr>
        <w:t>
      1) от стоимости сложного энергетического оборудования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bookmarkEnd w:id="696"/>
    <w:bookmarkStart w:name="z726" w:id="697"/>
    <w:p>
      <w:pPr>
        <w:spacing w:after="0"/>
        <w:ind w:left="0"/>
        <w:jc w:val="both"/>
      </w:pPr>
      <w:r>
        <w:rPr>
          <w:rFonts w:ascii="Times New Roman"/>
          <w:b w:val="false"/>
          <w:i w:val="false"/>
          <w:color w:val="000000"/>
          <w:sz w:val="28"/>
        </w:rPr>
        <w:t>
      2) от суммы договора на текущий финансовый год для оплаты затрат на строительство новых объектов и реконструкцию имеющихся объектов военного назначения;</w:t>
      </w:r>
    </w:p>
    <w:bookmarkEnd w:id="697"/>
    <w:bookmarkStart w:name="z727" w:id="698"/>
    <w:p>
      <w:pPr>
        <w:spacing w:after="0"/>
        <w:ind w:left="0"/>
        <w:jc w:val="both"/>
      </w:pPr>
      <w:r>
        <w:rPr>
          <w:rFonts w:ascii="Times New Roman"/>
          <w:b w:val="false"/>
          <w:i w:val="false"/>
          <w:color w:val="000000"/>
          <w:sz w:val="28"/>
        </w:rPr>
        <w:t>
      3) от стоимости медицинского оборудования и медицинской техники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или договора страхования гражданско-правовой ответственности на своевременное исполнение договорных обязательств по поставке оборудования на сумму оплаты.</w:t>
      </w:r>
    </w:p>
    <w:bookmarkEnd w:id="698"/>
    <w:bookmarkStart w:name="z728" w:id="699"/>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149 "Приобретение прочих запасов" для оплаты затрат на приобретение предметов и материалов военного назначения.</w:t>
      </w:r>
    </w:p>
    <w:bookmarkEnd w:id="699"/>
    <w:bookmarkStart w:name="z729" w:id="700"/>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413 "Приобретение транспортных средств" для оплаты затрат на приобретение транспортных средств военного назначения.</w:t>
      </w:r>
    </w:p>
    <w:bookmarkEnd w:id="700"/>
    <w:bookmarkStart w:name="z730" w:id="701"/>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414 "Приобретение машин, оборудования, инструментов, производственного и хозяйственного инвентаря" для оплаты затрат на приобретение оборудования военного назначения.</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31" w:id="702"/>
    <w:p>
      <w:pPr>
        <w:spacing w:after="0"/>
        <w:ind w:left="0"/>
        <w:jc w:val="both"/>
      </w:pPr>
      <w:r>
        <w:rPr>
          <w:rFonts w:ascii="Times New Roman"/>
          <w:b w:val="false"/>
          <w:i w:val="false"/>
          <w:color w:val="000000"/>
          <w:sz w:val="28"/>
        </w:rPr>
        <w:t>
      187. Для финансирования по долгосрочным договорам грантового и программно-целевого финансирования научной и (или) научно-технической деятельности, грантового финансирования проектов коммерциализации результатов научной и (или) научно-технической деятельности, а также по договорам базового финансирования субъектов научной и (или) научно-технической деятельности в соответствии Законом Республики Казахстан "О науке и технологической политике" авансовая (предварительная) оплата допускается в размере пятидесяти процентов от суммы договора, предусмотренной на текущий финансовый год.</w:t>
      </w:r>
    </w:p>
    <w:bookmarkEnd w:id="702"/>
    <w:bookmarkStart w:name="z732" w:id="703"/>
    <w:p>
      <w:pPr>
        <w:spacing w:after="0"/>
        <w:ind w:left="0"/>
        <w:jc w:val="both"/>
      </w:pPr>
      <w:r>
        <w:rPr>
          <w:rFonts w:ascii="Times New Roman"/>
          <w:b w:val="false"/>
          <w:i w:val="false"/>
          <w:color w:val="000000"/>
          <w:sz w:val="28"/>
        </w:rPr>
        <w:t>
      188. При ликвидации последствий чрезвычайных ситуаций социального, природного и техногенного характера допускается авансовая (предварительная) оплата в размере не более пятидесяти процентов от суммы договора, предусмотренной на текущий финансовый год.</w:t>
      </w:r>
    </w:p>
    <w:bookmarkEnd w:id="703"/>
    <w:bookmarkStart w:name="z733" w:id="704"/>
    <w:p>
      <w:pPr>
        <w:spacing w:after="0"/>
        <w:ind w:left="0"/>
        <w:jc w:val="both"/>
      </w:pPr>
      <w:r>
        <w:rPr>
          <w:rFonts w:ascii="Times New Roman"/>
          <w:b w:val="false"/>
          <w:i w:val="false"/>
          <w:color w:val="000000"/>
          <w:sz w:val="28"/>
        </w:rPr>
        <w:t>
      При выделении средств из чрезвычайного резерва на мероприятия для ликвидации чрезвычайных ситуаций социального, природного и техногенного характера, а также из резерва Правительства Республики Казахстан на неотложные затраты на возмещение вреда (ущерба), предусмотренных постановлениями Правительства Республики Казахстан, при условии финансирования в размере не более пятидесяти процентов от выделенных средств по каждому виду расходов, уполномоченный орган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 направляет в орган государственного казначейства соответствующие письма-разрешения для дальнейшей оплаты.</w:t>
      </w:r>
    </w:p>
    <w:bookmarkEnd w:id="704"/>
    <w:bookmarkStart w:name="z734" w:id="705"/>
    <w:p>
      <w:pPr>
        <w:spacing w:after="0"/>
        <w:ind w:left="0"/>
        <w:jc w:val="both"/>
      </w:pPr>
      <w:r>
        <w:rPr>
          <w:rFonts w:ascii="Times New Roman"/>
          <w:b w:val="false"/>
          <w:i w:val="false"/>
          <w:color w:val="000000"/>
          <w:sz w:val="28"/>
        </w:rPr>
        <w:t>
      189. По специфике экономической классификации расходов 431 "Строительство новых объектов и реконструкция имеющихся объектов" для строительства объектов в области биологической безопасности допускается авансовая (предварительная) оплата в размере ста процентов от стоимости технологического оборудования в рамках реализации инвестиционных проектов, технологический срок изготовления которых шесть месяцев и более, включая доставку,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bookmarkEnd w:id="705"/>
    <w:bookmarkStart w:name="z735" w:id="706"/>
    <w:p>
      <w:pPr>
        <w:spacing w:after="0"/>
        <w:ind w:left="0"/>
        <w:jc w:val="both"/>
      </w:pPr>
      <w:r>
        <w:rPr>
          <w:rFonts w:ascii="Times New Roman"/>
          <w:b w:val="false"/>
          <w:i w:val="false"/>
          <w:color w:val="000000"/>
          <w:sz w:val="28"/>
        </w:rPr>
        <w:t>
      190.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семидесяти пяти процентов от суммы, предусмотренной на текущий финансовый год для строительства теплоэлектроцентралей в столице, в рамках реализации инвестиционных проектов, при условии предоставления подрядной организацией соответствующего обеспечения авансового платежа согласно законодательства Республики Казахстан о государственных закупках на своевременное исполнение договорных обязательств.</w:t>
      </w:r>
    </w:p>
    <w:bookmarkEnd w:id="706"/>
    <w:bookmarkStart w:name="z736" w:id="707"/>
    <w:p>
      <w:pPr>
        <w:spacing w:after="0"/>
        <w:ind w:left="0"/>
        <w:jc w:val="both"/>
      </w:pPr>
      <w:r>
        <w:rPr>
          <w:rFonts w:ascii="Times New Roman"/>
          <w:b w:val="false"/>
          <w:i w:val="false"/>
          <w:color w:val="000000"/>
          <w:sz w:val="28"/>
        </w:rPr>
        <w:t>
      Требование по внесению обеспечения аванса не распространяется на поставщиков, с которыми заключены договора в рамках казначейского сопровождения.</w:t>
      </w:r>
    </w:p>
    <w:bookmarkEnd w:id="707"/>
    <w:bookmarkStart w:name="z737" w:id="708"/>
    <w:p>
      <w:pPr>
        <w:spacing w:after="0"/>
        <w:ind w:left="0"/>
        <w:jc w:val="both"/>
      </w:pPr>
      <w:r>
        <w:rPr>
          <w:rFonts w:ascii="Times New Roman"/>
          <w:b w:val="false"/>
          <w:i w:val="false"/>
          <w:color w:val="000000"/>
          <w:sz w:val="28"/>
        </w:rPr>
        <w:t>
      191. В договорах,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оказание услуг организациями первичной медико-санитарной помощи на селе,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p>
    <w:bookmarkEnd w:id="708"/>
    <w:bookmarkStart w:name="z738" w:id="709"/>
    <w:p>
      <w:pPr>
        <w:spacing w:after="0"/>
        <w:ind w:left="0"/>
        <w:jc w:val="both"/>
      </w:pPr>
      <w:r>
        <w:rPr>
          <w:rFonts w:ascii="Times New Roman"/>
          <w:b w:val="false"/>
          <w:i w:val="false"/>
          <w:color w:val="000000"/>
          <w:sz w:val="28"/>
        </w:rPr>
        <w:t>
      Государственное учреждение обеспечивает удержание ранее выплаченной суммы авансовой (предварительной) оплаты в соответствии с законодательством Республики Казахстан о государственных закупках.</w:t>
      </w:r>
    </w:p>
    <w:bookmarkEnd w:id="709"/>
    <w:bookmarkStart w:name="z739" w:id="710"/>
    <w:p>
      <w:pPr>
        <w:spacing w:after="0"/>
        <w:ind w:left="0"/>
        <w:jc w:val="both"/>
      </w:pPr>
      <w:r>
        <w:rPr>
          <w:rFonts w:ascii="Times New Roman"/>
          <w:b w:val="false"/>
          <w:i w:val="false"/>
          <w:color w:val="000000"/>
          <w:sz w:val="28"/>
        </w:rPr>
        <w:t>
      По договорам, срок действия которых превышает финансовый год, в случае наличия неудержанной суммы аванса прошлых лет, аванс, подлежащий выплате в новом финансовом году, выплачивается после полного погашения ранее выплаченного аванса объемами выполненных работ.</w:t>
      </w:r>
    </w:p>
    <w:bookmarkEnd w:id="710"/>
    <w:bookmarkStart w:name="z740" w:id="711"/>
    <w:p>
      <w:pPr>
        <w:spacing w:after="0"/>
        <w:ind w:left="0"/>
        <w:jc w:val="both"/>
      </w:pPr>
      <w:r>
        <w:rPr>
          <w:rFonts w:ascii="Times New Roman"/>
          <w:b w:val="false"/>
          <w:i w:val="false"/>
          <w:color w:val="000000"/>
          <w:sz w:val="28"/>
        </w:rPr>
        <w:t>
      Оплата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в целом производится в пределах девяноста пяти процентов от общей суммы договора. По договорам, срок действия которых превышает текущий финансовый год, удержание пяти процентов от общей суммы договора производится государственным учреждением на последний год завершения объекта.</w:t>
      </w:r>
    </w:p>
    <w:bookmarkEnd w:id="711"/>
    <w:bookmarkStart w:name="z741" w:id="712"/>
    <w:p>
      <w:pPr>
        <w:spacing w:after="0"/>
        <w:ind w:left="0"/>
        <w:jc w:val="both"/>
      </w:pPr>
      <w:r>
        <w:rPr>
          <w:rFonts w:ascii="Times New Roman"/>
          <w:b w:val="false"/>
          <w:i w:val="false"/>
          <w:color w:val="000000"/>
          <w:sz w:val="28"/>
        </w:rPr>
        <w:t>
      Удержание пяти процентов не производится по зарегистрированным в органе государственного казначейства договорам на текущий финансовый год в случаях выделения средств из резерва Правительства Республики Казахстан или местного исполнительного органа, а также, когда средства были выделены на начало строительства объекта. При этом, окончательная оплата за текущий финансовый год по объектам в указанных случаях производится на основании акта выполненных работ, представленного государственным учреждением в орган государственного казначейства.</w:t>
      </w:r>
    </w:p>
    <w:bookmarkEnd w:id="712"/>
    <w:bookmarkStart w:name="z742" w:id="713"/>
    <w:p>
      <w:pPr>
        <w:spacing w:after="0"/>
        <w:ind w:left="0"/>
        <w:jc w:val="both"/>
      </w:pPr>
      <w:r>
        <w:rPr>
          <w:rFonts w:ascii="Times New Roman"/>
          <w:b w:val="false"/>
          <w:i w:val="false"/>
          <w:color w:val="000000"/>
          <w:sz w:val="28"/>
        </w:rPr>
        <w:t>
      Окончательный расчет за выполненные работы между заказчиком и подрядчиком производится после завершения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и предъявления заказчиком в орган государственного казначейства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w:t>
      </w:r>
    </w:p>
    <w:bookmarkEnd w:id="713"/>
    <w:bookmarkStart w:name="z743" w:id="714"/>
    <w:p>
      <w:pPr>
        <w:spacing w:after="0"/>
        <w:ind w:left="0"/>
        <w:jc w:val="both"/>
      </w:pPr>
      <w:r>
        <w:rPr>
          <w:rFonts w:ascii="Times New Roman"/>
          <w:b w:val="false"/>
          <w:i w:val="false"/>
          <w:color w:val="000000"/>
          <w:sz w:val="28"/>
        </w:rPr>
        <w:t>
      192. При осуществлении формирования государственных ресурсов зерна перечисление денежных средств агенту по управлению государственными ресурсами зерна осуществляется единовременными выплатами в размерах сумм на весенне-летнее финансирование и осенний закуп зерна согласно договору.</w:t>
      </w:r>
    </w:p>
    <w:bookmarkEnd w:id="714"/>
    <w:bookmarkStart w:name="z744" w:id="715"/>
    <w:p>
      <w:pPr>
        <w:spacing w:after="0"/>
        <w:ind w:left="0"/>
        <w:jc w:val="both"/>
      </w:pPr>
      <w:r>
        <w:rPr>
          <w:rFonts w:ascii="Times New Roman"/>
          <w:b w:val="false"/>
          <w:i w:val="false"/>
          <w:color w:val="000000"/>
          <w:sz w:val="28"/>
        </w:rPr>
        <w:t>
      193. Оплата услуг по транспортировке казахстанского зерна на экспорт транзитом через территорию Российской Федерации осуществляется единовременной выплатой в размере ста процентов от суммы договора на текущий финансовый год.</w:t>
      </w:r>
    </w:p>
    <w:bookmarkEnd w:id="715"/>
    <w:bookmarkStart w:name="z745" w:id="716"/>
    <w:p>
      <w:pPr>
        <w:spacing w:after="0"/>
        <w:ind w:left="0"/>
        <w:jc w:val="both"/>
      </w:pPr>
      <w:r>
        <w:rPr>
          <w:rFonts w:ascii="Times New Roman"/>
          <w:b w:val="false"/>
          <w:i w:val="false"/>
          <w:color w:val="000000"/>
          <w:sz w:val="28"/>
        </w:rPr>
        <w:t>
      194. Авансовая (предварительная) оплата за приобретение услуг аналитических исследований по администрированию налога на добавленную стоимость с использованием технологии Blockchain с разработкой методологии и адаптации к законодательству Республики Казахстан допускается в размере ста процентов от суммы договора.</w:t>
      </w:r>
    </w:p>
    <w:bookmarkEnd w:id="716"/>
    <w:bookmarkStart w:name="z746" w:id="717"/>
    <w:p>
      <w:pPr>
        <w:spacing w:after="0"/>
        <w:ind w:left="0"/>
        <w:jc w:val="both"/>
      </w:pPr>
      <w:r>
        <w:rPr>
          <w:rFonts w:ascii="Times New Roman"/>
          <w:b w:val="false"/>
          <w:i w:val="false"/>
          <w:color w:val="000000"/>
          <w:sz w:val="28"/>
        </w:rPr>
        <w:t>
      195. Авансовая (предварительная) оплата услуг, связанных с хранением иностранной валюты и других ценностей, изъятых органами уголовного преследования в рамках расследуемых ими уголовных дел, допускается в размере ста процентов от суммы договора.</w:t>
      </w:r>
    </w:p>
    <w:bookmarkEnd w:id="717"/>
    <w:bookmarkStart w:name="z747" w:id="718"/>
    <w:p>
      <w:pPr>
        <w:spacing w:after="0"/>
        <w:ind w:left="0"/>
        <w:jc w:val="both"/>
      </w:pPr>
      <w:r>
        <w:rPr>
          <w:rFonts w:ascii="Times New Roman"/>
          <w:b w:val="false"/>
          <w:i w:val="false"/>
          <w:color w:val="000000"/>
          <w:sz w:val="28"/>
        </w:rPr>
        <w:t>
      196. При осуществлении формирования и использования региональных стабилизационных фондов продовольственных товаров перечисление денежных средств специализированной организации осуществляется единовременной выплатой в размере ста процентов.</w:t>
      </w:r>
    </w:p>
    <w:bookmarkEnd w:id="718"/>
    <w:bookmarkStart w:name="z748" w:id="719"/>
    <w:p>
      <w:pPr>
        <w:spacing w:after="0"/>
        <w:ind w:left="0"/>
        <w:jc w:val="both"/>
      </w:pPr>
      <w:r>
        <w:rPr>
          <w:rFonts w:ascii="Times New Roman"/>
          <w:b w:val="false"/>
          <w:i w:val="false"/>
          <w:color w:val="000000"/>
          <w:sz w:val="28"/>
        </w:rPr>
        <w:t>
      197. Авансовая (предварительная) оплата при обязательном страховании гражданско-правовой ответственности владельцев транспортных средств, страховании гражданско-правовой ответственности перевозчика перед пассажирами, приобретении периодической печати и услуг почтовой связи допускается в размере ста процентов от суммы договора, если иное не установлено законодательством Республики Казахстан.</w:t>
      </w:r>
    </w:p>
    <w:bookmarkEnd w:id="719"/>
    <w:bookmarkStart w:name="z749" w:id="720"/>
    <w:p>
      <w:pPr>
        <w:spacing w:after="0"/>
        <w:ind w:left="0"/>
        <w:jc w:val="both"/>
      </w:pPr>
      <w:r>
        <w:rPr>
          <w:rFonts w:ascii="Times New Roman"/>
          <w:b w:val="false"/>
          <w:i w:val="false"/>
          <w:color w:val="000000"/>
          <w:sz w:val="28"/>
        </w:rPr>
        <w:t>
      198. Авансовая (предварительная) оплата для специфик экономической классификации расходов 151 "Оплата коммунальных услуг" не разрешается.</w:t>
      </w:r>
    </w:p>
    <w:bookmarkEnd w:id="720"/>
    <w:bookmarkStart w:name="z750" w:id="721"/>
    <w:p>
      <w:pPr>
        <w:spacing w:after="0"/>
        <w:ind w:left="0"/>
        <w:jc w:val="both"/>
      </w:pPr>
      <w:r>
        <w:rPr>
          <w:rFonts w:ascii="Times New Roman"/>
          <w:b w:val="false"/>
          <w:i w:val="false"/>
          <w:color w:val="000000"/>
          <w:sz w:val="28"/>
        </w:rPr>
        <w:t>
      Авансовая (предварительная) оплата за аренду помещения, разрешается только для оплаты загранучреждениями Республики Казахстан суммы аренды, если в соответствии с договором аренды предусмотрено требование о предоставлении банковской гарантии об оплате депозитных сумм.</w:t>
      </w:r>
    </w:p>
    <w:bookmarkEnd w:id="721"/>
    <w:bookmarkStart w:name="z751" w:id="722"/>
    <w:p>
      <w:pPr>
        <w:spacing w:after="0"/>
        <w:ind w:left="0"/>
        <w:jc w:val="both"/>
      </w:pPr>
      <w:r>
        <w:rPr>
          <w:rFonts w:ascii="Times New Roman"/>
          <w:b w:val="false"/>
          <w:i w:val="false"/>
          <w:color w:val="000000"/>
          <w:sz w:val="28"/>
        </w:rPr>
        <w:t>
      199. Авансовая (предварительная) оплата при заключении гражданско-правовых сделок, по итогам проведения электронных государственных закупок способом запроса ценовых предложений товаров, работ, услуг, не разрешается.</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199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341" w:id="723"/>
    <w:p>
      <w:pPr>
        <w:spacing w:after="0"/>
        <w:ind w:left="0"/>
        <w:jc w:val="both"/>
      </w:pPr>
      <w:r>
        <w:rPr>
          <w:rFonts w:ascii="Times New Roman"/>
          <w:b w:val="false"/>
          <w:i w:val="false"/>
          <w:color w:val="000000"/>
          <w:sz w:val="28"/>
        </w:rPr>
        <w:t xml:space="preserve">
      199-1. Авансовая (предварительная) оплата поставщикам, находящимся в реестре казахстанских товаропроизводителей, осуществляется в размере,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утвержденными приказом Министра финансов Республики Казахстан от 9 октября 2024 года № 687 (зарегистрирован в Реестре государственной регистрации нормативных правовых актов под № 35238), при наличии средств на контрольных счетах наличности соответствующих бюджетов.</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199-1 в соответствии с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52" w:id="724"/>
    <w:p>
      <w:pPr>
        <w:spacing w:after="0"/>
        <w:ind w:left="0"/>
        <w:jc w:val="both"/>
      </w:pPr>
      <w:r>
        <w:rPr>
          <w:rFonts w:ascii="Times New Roman"/>
          <w:b w:val="false"/>
          <w:i w:val="false"/>
          <w:color w:val="000000"/>
          <w:sz w:val="28"/>
        </w:rPr>
        <w:t>
      200. Авансовая (предварительная) оплата по договорам, заключенным в рамках государственного оборонного заказа Республики Казахстан, разрешается в размере не более семидесяти пяти процентов от суммы договора, предусмотренной на текущий финансовый год.</w:t>
      </w:r>
    </w:p>
    <w:bookmarkEnd w:id="724"/>
    <w:bookmarkStart w:name="z753" w:id="725"/>
    <w:p>
      <w:pPr>
        <w:spacing w:after="0"/>
        <w:ind w:left="0"/>
        <w:jc w:val="both"/>
      </w:pPr>
      <w:r>
        <w:rPr>
          <w:rFonts w:ascii="Times New Roman"/>
          <w:b w:val="false"/>
          <w:i w:val="false"/>
          <w:color w:val="000000"/>
          <w:sz w:val="28"/>
        </w:rPr>
        <w:t>
      201. Оплата услуг по взаимодействию с международными рейтинговыми агентствами Standard&amp;Poor's, Moody's и Fitch Ratings (в том числе в случае их реорганизации в другое юридическое лицо) осуществляется в соответствии с условиями и сроками, обозначенными в заключенных с ними договорах или соглашениях.</w:t>
      </w:r>
    </w:p>
    <w:bookmarkEnd w:id="725"/>
    <w:bookmarkStart w:name="z754" w:id="726"/>
    <w:p>
      <w:pPr>
        <w:spacing w:after="0"/>
        <w:ind w:left="0"/>
        <w:jc w:val="both"/>
      </w:pPr>
      <w:r>
        <w:rPr>
          <w:rFonts w:ascii="Times New Roman"/>
          <w:b w:val="false"/>
          <w:i w:val="false"/>
          <w:color w:val="000000"/>
          <w:sz w:val="28"/>
        </w:rPr>
        <w:t>
      202. Допускается оплата государственными учреждениями за оказанные услуги (коммунальные услуги, уличное освещение, услуги вывоза мусора, услуги средств массовой информации, закупаемые в рамках государственного заказа, услуги связи, услуги телерадиовещания, услуги организации питания военнослужащих) транспортные услуги, сопровождение информационных систем, за полученные нефтепродукты с автозаправочных станций по товарораспорядительным документам (талонам/топливным картам) в первом квартале текущего финансового года по договору, заключенному на текущий финансовый год по документам к оплате, выставленным за декабрь истекшего финансового года.</w:t>
      </w:r>
    </w:p>
    <w:bookmarkEnd w:id="726"/>
    <w:bookmarkStart w:name="z755" w:id="727"/>
    <w:p>
      <w:pPr>
        <w:spacing w:after="0"/>
        <w:ind w:left="0"/>
        <w:jc w:val="both"/>
      </w:pPr>
      <w:r>
        <w:rPr>
          <w:rFonts w:ascii="Times New Roman"/>
          <w:b w:val="false"/>
          <w:i w:val="false"/>
          <w:color w:val="000000"/>
          <w:sz w:val="28"/>
        </w:rPr>
        <w:t>
      Допускается оплата государственными учреждениями по возмещению гарантированной суммы стоимости товаров и/или услуг реализованных через портал социальных услуг в соответствии со статьей 166 Социального кодекса Республики Казахстан в первом квартале текущего финансового года, согласно электронной счет-фактуре, дата оформления которого декабрь истекшего финансового года.</w:t>
      </w:r>
    </w:p>
    <w:bookmarkEnd w:id="727"/>
    <w:bookmarkStart w:name="z756" w:id="728"/>
    <w:p>
      <w:pPr>
        <w:spacing w:after="0"/>
        <w:ind w:left="0"/>
        <w:jc w:val="both"/>
      </w:pPr>
      <w:r>
        <w:rPr>
          <w:rFonts w:ascii="Times New Roman"/>
          <w:b w:val="false"/>
          <w:i w:val="false"/>
          <w:color w:val="000000"/>
          <w:sz w:val="28"/>
        </w:rPr>
        <w:t>
      Допускается оплата государственными учреждениями за услуги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 арбитражного (судебного) урегулирования споров, проводимых за рубежом с участием Правительства Республики Казахстан в первом квартале текущего финансового года по договору, заключенному на текущий финансовый год на основании документов к оплате, выставленным за декабрь истекшего финансового года.</w:t>
      </w:r>
    </w:p>
    <w:bookmarkEnd w:id="728"/>
    <w:bookmarkStart w:name="z757" w:id="729"/>
    <w:p>
      <w:pPr>
        <w:spacing w:after="0"/>
        <w:ind w:left="0"/>
        <w:jc w:val="both"/>
      </w:pPr>
      <w:r>
        <w:rPr>
          <w:rFonts w:ascii="Times New Roman"/>
          <w:b w:val="false"/>
          <w:i w:val="false"/>
          <w:color w:val="000000"/>
          <w:sz w:val="28"/>
        </w:rPr>
        <w:t>
      203. Оплата услуг по взаимодействию с международными организациями и странами-донорами осуществляется в соответствии с условиями и сроками, обозначенными в заключенных с ними международных договорах в рамках связанных грантов.</w:t>
      </w:r>
    </w:p>
    <w:bookmarkEnd w:id="729"/>
    <w:bookmarkStart w:name="z758" w:id="730"/>
    <w:p>
      <w:pPr>
        <w:spacing w:after="0"/>
        <w:ind w:left="0"/>
        <w:jc w:val="both"/>
      </w:pPr>
      <w:r>
        <w:rPr>
          <w:rFonts w:ascii="Times New Roman"/>
          <w:b w:val="false"/>
          <w:i w:val="false"/>
          <w:color w:val="000000"/>
          <w:sz w:val="28"/>
        </w:rPr>
        <w:t>
      204. Дополнительные соглашения к договорам, зарегистрированным в органах государственного казначейства, заключаются в случаях:</w:t>
      </w:r>
    </w:p>
    <w:bookmarkEnd w:id="73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государственных закупках";</w:t>
      </w:r>
    </w:p>
    <w:p>
      <w:pPr>
        <w:spacing w:after="0"/>
        <w:ind w:left="0"/>
        <w:jc w:val="both"/>
      </w:pPr>
      <w:r>
        <w:rPr>
          <w:rFonts w:ascii="Times New Roman"/>
          <w:b w:val="false"/>
          <w:i w:val="false"/>
          <w:color w:val="000000"/>
          <w:sz w:val="28"/>
        </w:rPr>
        <w:t>
      уточнения, корректировки бюджета;</w:t>
      </w:r>
    </w:p>
    <w:p>
      <w:pPr>
        <w:spacing w:after="0"/>
        <w:ind w:left="0"/>
        <w:jc w:val="both"/>
      </w:pPr>
      <w:r>
        <w:rPr>
          <w:rFonts w:ascii="Times New Roman"/>
          <w:b w:val="false"/>
          <w:i w:val="false"/>
          <w:color w:val="000000"/>
          <w:sz w:val="28"/>
        </w:rPr>
        <w:t>
      продления срока действия договора, не исполненного в прошлом году и подлежащего финансированию в текущем финансовом году за счет остатков бюджетных средств и/или не перечисленной суммы гарантированного трансферта из Национального фонда Республики Казахстан по расходам. Продление срока действия указанных договоров производится по предложению соответствующей бюджетной комиссии, при положительном заключении которой центральный уполномоченный орган по государственному планированию или местный уполномоченный орган по государственному планированию вносят соответствующие проекты постановлений соответственно в Правительство Республики Казахстан или акимат соответствующего местного исполнительного органа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внесения изменения в заключенный договор, связанный с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p>
      <w:pPr>
        <w:spacing w:after="0"/>
        <w:ind w:left="0"/>
        <w:jc w:val="both"/>
      </w:pPr>
      <w:r>
        <w:rPr>
          <w:rFonts w:ascii="Times New Roman"/>
          <w:b w:val="false"/>
          <w:i w:val="false"/>
          <w:color w:val="000000"/>
          <w:sz w:val="28"/>
        </w:rPr>
        <w:t>
      внесение изменения в заключенный договор на приобретение товаров (работ и услуг), на которые требования законодательства Республики Казахстан о государственных закупках не распространяется, в том числе в части заключения договоров о государственных закупках посредством веб-портала, на основании законодательных актов Республики Казахстан.</w:t>
      </w:r>
    </w:p>
    <w:p>
      <w:pPr>
        <w:spacing w:after="0"/>
        <w:ind w:left="0"/>
        <w:jc w:val="both"/>
      </w:pPr>
      <w:r>
        <w:rPr>
          <w:rFonts w:ascii="Times New Roman"/>
          <w:b w:val="false"/>
          <w:i w:val="false"/>
          <w:color w:val="000000"/>
          <w:sz w:val="28"/>
        </w:rPr>
        <w:t>
      Регистрация дополнительного соглашения к заключенному договору о государственных закупках в сфере строительства на уменьшение суммы финансирования текущего финансового года, приводящей к превышению установленного размера аванса от суммы финансирования на текущий финансовый год, запрещается. При этом, регистрация дополнительного соглашения допускается после представления в орган государственного казначейства актов выполненных работ, объем которых полностью погашает сумму ранее выплаченного аванса.</w:t>
      </w:r>
    </w:p>
    <w:p>
      <w:pPr>
        <w:spacing w:after="0"/>
        <w:ind w:left="0"/>
        <w:jc w:val="both"/>
      </w:pPr>
      <w:r>
        <w:rPr>
          <w:rFonts w:ascii="Times New Roman"/>
          <w:b w:val="false"/>
          <w:i w:val="false"/>
          <w:color w:val="000000"/>
          <w:sz w:val="28"/>
        </w:rPr>
        <w:t>
      Акт выполненных работ представляется путем прикрепления к заявке на регистрацию дополнительного соглашения и указанием сведений акта выполненных работ в пояснительной записке.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 в редакции приказа Министра финансов РК от 19.12.2025 </w:t>
      </w:r>
      <w:r>
        <w:rPr>
          <w:rFonts w:ascii="Times New Roman"/>
          <w:b w:val="false"/>
          <w:i w:val="false"/>
          <w:color w:val="000000"/>
          <w:sz w:val="28"/>
        </w:rPr>
        <w:t>№ 795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65" w:id="731"/>
    <w:p>
      <w:pPr>
        <w:spacing w:after="0"/>
        <w:ind w:left="0"/>
        <w:jc w:val="both"/>
      </w:pPr>
      <w:r>
        <w:rPr>
          <w:rFonts w:ascii="Times New Roman"/>
          <w:b w:val="false"/>
          <w:i w:val="false"/>
          <w:color w:val="000000"/>
          <w:sz w:val="28"/>
        </w:rPr>
        <w:t>
      205. Правоотношения государственного учреждения с банками второго уровня и/или организациями, осуществляющими отдельные виды банковских операций (далее – банк), оформляются в соответствии с требованиями банковского законодательства и законодательства о государственных закупках Республики Казахстан.</w:t>
      </w:r>
    </w:p>
    <w:bookmarkEnd w:id="731"/>
    <w:bookmarkStart w:name="z766" w:id="732"/>
    <w:p>
      <w:pPr>
        <w:spacing w:after="0"/>
        <w:ind w:left="0"/>
        <w:jc w:val="left"/>
      </w:pPr>
      <w:r>
        <w:rPr>
          <w:rFonts w:ascii="Times New Roman"/>
          <w:b/>
          <w:i w:val="false"/>
          <w:color w:val="000000"/>
        </w:rPr>
        <w:t xml:space="preserve"> Параграф 3. Перечень документов, предоставляемых государственным учреждением для регистрации гражданско-правовых сделок</w:t>
      </w:r>
    </w:p>
    <w:bookmarkEnd w:id="732"/>
    <w:bookmarkStart w:name="z767" w:id="733"/>
    <w:p>
      <w:pPr>
        <w:spacing w:after="0"/>
        <w:ind w:left="0"/>
        <w:jc w:val="both"/>
      </w:pPr>
      <w:r>
        <w:rPr>
          <w:rFonts w:ascii="Times New Roman"/>
          <w:b w:val="false"/>
          <w:i w:val="false"/>
          <w:color w:val="000000"/>
          <w:sz w:val="28"/>
        </w:rPr>
        <w:t>
      206. Регистрация гражданско-правовых сделок государственных учреждений осуществляется на основании заявки на регистрацию гражданско-правовой сделки, которая составляется и представляется (по информационной системе "Казначейство-клиент" формируется электронный образ и направляется) в органы государственного казначейства для регистрации договора государственного учреждения или дополнительного соглашения к зарегистрированному договору.</w:t>
      </w:r>
    </w:p>
    <w:bookmarkEnd w:id="733"/>
    <w:bookmarkStart w:name="z768" w:id="734"/>
    <w:p>
      <w:pPr>
        <w:spacing w:after="0"/>
        <w:ind w:left="0"/>
        <w:jc w:val="both"/>
      </w:pPr>
      <w:r>
        <w:rPr>
          <w:rFonts w:ascii="Times New Roman"/>
          <w:b w:val="false"/>
          <w:i w:val="false"/>
          <w:color w:val="000000"/>
          <w:sz w:val="28"/>
        </w:rPr>
        <w:t>
      При переносе плановых назначений и кассовых расходов, предусмотренных в пункте 78 настоящих Процедур,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w:t>
      </w:r>
    </w:p>
    <w:bookmarkEnd w:id="734"/>
    <w:bookmarkStart w:name="z769" w:id="735"/>
    <w:p>
      <w:pPr>
        <w:spacing w:after="0"/>
        <w:ind w:left="0"/>
        <w:jc w:val="both"/>
      </w:pPr>
      <w:r>
        <w:rPr>
          <w:rFonts w:ascii="Times New Roman"/>
          <w:b w:val="false"/>
          <w:i w:val="false"/>
          <w:color w:val="000000"/>
          <w:sz w:val="28"/>
        </w:rPr>
        <w:t>
      Государственное учреждение обеспечивает достоверность и правильность оформления заявки на регистрацию гражданско-правовой сделки.</w:t>
      </w:r>
    </w:p>
    <w:bookmarkEnd w:id="735"/>
    <w:bookmarkStart w:name="z770" w:id="736"/>
    <w:p>
      <w:pPr>
        <w:spacing w:after="0"/>
        <w:ind w:left="0"/>
        <w:jc w:val="both"/>
      </w:pPr>
      <w:r>
        <w:rPr>
          <w:rFonts w:ascii="Times New Roman"/>
          <w:b w:val="false"/>
          <w:i w:val="false"/>
          <w:color w:val="000000"/>
          <w:sz w:val="28"/>
        </w:rPr>
        <w:t>
      Для регистрации договора в рамках международного договора о государственных займах, ратифицированных Республикой Казахстан, или по связанным грантам заявка на регистрацию гражданско-правовой сделки государственным учреждением предоставляется на бумажном носителе с приложением копии международного договора о государственных займах, ратифицированных Республикой Казахстан, или по связанным грантам.</w:t>
      </w:r>
    </w:p>
    <w:bookmarkEnd w:id="736"/>
    <w:bookmarkStart w:name="z771" w:id="737"/>
    <w:p>
      <w:pPr>
        <w:spacing w:after="0"/>
        <w:ind w:left="0"/>
        <w:jc w:val="both"/>
      </w:pPr>
      <w:r>
        <w:rPr>
          <w:rFonts w:ascii="Times New Roman"/>
          <w:b w:val="false"/>
          <w:i w:val="false"/>
          <w:color w:val="000000"/>
          <w:sz w:val="28"/>
        </w:rPr>
        <w:t>
      207. При расторжении договора, заключенного посредством веб-портала государственных закупок, по соглашению сторон, в одностороннем порядке, по решению суда государственным учреждением предоставляется заявка на регистрацию гражданско-правовой сделки с нулевой суммой путем передачи данных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 в орган государственного казначейства.</w:t>
      </w:r>
    </w:p>
    <w:bookmarkEnd w:id="737"/>
    <w:bookmarkStart w:name="z772" w:id="738"/>
    <w:p>
      <w:pPr>
        <w:spacing w:after="0"/>
        <w:ind w:left="0"/>
        <w:jc w:val="both"/>
      </w:pPr>
      <w:r>
        <w:rPr>
          <w:rFonts w:ascii="Times New Roman"/>
          <w:b w:val="false"/>
          <w:i w:val="false"/>
          <w:color w:val="000000"/>
          <w:sz w:val="28"/>
        </w:rPr>
        <w:t>
      К заявке прикрепляется пояснительная записка, в которой указываются номера и даты уведомлений о регистрации обязательств, причина расторжения договора, также сумма договора при ее изменении.</w:t>
      </w:r>
    </w:p>
    <w:bookmarkEnd w:id="738"/>
    <w:bookmarkStart w:name="z773" w:id="739"/>
    <w:p>
      <w:pPr>
        <w:spacing w:after="0"/>
        <w:ind w:left="0"/>
        <w:jc w:val="both"/>
      </w:pPr>
      <w:r>
        <w:rPr>
          <w:rFonts w:ascii="Times New Roman"/>
          <w:b w:val="false"/>
          <w:i w:val="false"/>
          <w:color w:val="000000"/>
          <w:sz w:val="28"/>
        </w:rPr>
        <w:t>
      При расторжении договора, заключенного без применения норм законодательства Республики Казахстан о государственных закупках, государственным учреждением заявка на регистрацию гражданско-правовой сделки формируется посредством информационной системы "Казначейство-клиент" с нулевой суммой и предоставляется в органы государственного казначейства.</w:t>
      </w:r>
    </w:p>
    <w:bookmarkEnd w:id="739"/>
    <w:bookmarkStart w:name="z774" w:id="740"/>
    <w:p>
      <w:pPr>
        <w:spacing w:after="0"/>
        <w:ind w:left="0"/>
        <w:jc w:val="both"/>
      </w:pPr>
      <w:r>
        <w:rPr>
          <w:rFonts w:ascii="Times New Roman"/>
          <w:b w:val="false"/>
          <w:i w:val="false"/>
          <w:color w:val="000000"/>
          <w:sz w:val="28"/>
        </w:rPr>
        <w:t>
      К заявке прикрепляются пояснительная записка, в которой указываются номера и даты уведомлений о регистрации обязательств, причина расторжения договора и сканированный образ с оригинала дополнительного соглашения (при расторжении договора по соглашению сторон) либо копии решения суда, вступившего в законную силу, заверенную оттиском печати суда, либо копию решения суда, вступившего в законную силу, полученного в электронном формате посредством информационной системы "Судебный кабинет", заверенную подписью руководителя и печатью государственного учреждения (при расторжении по решению суда), письмо-уведомление об одностороннем расторжении договора, составленного не позднее, чем за месяц, если иное не предусмотрено законодательством Республики Казахстан либо соглашением сторон. При этом письмо-уведомление должно содержать отметку (штамп либо соответствующую подпись), либо иное подтверждение, предусмотренное законодательством Республики Казахстан о получении уведомления другой стороной по договору.</w:t>
      </w:r>
    </w:p>
    <w:bookmarkEnd w:id="740"/>
    <w:bookmarkStart w:name="z775" w:id="741"/>
    <w:p>
      <w:pPr>
        <w:spacing w:after="0"/>
        <w:ind w:left="0"/>
        <w:jc w:val="both"/>
      </w:pPr>
      <w:r>
        <w:rPr>
          <w:rFonts w:ascii="Times New Roman"/>
          <w:b w:val="false"/>
          <w:i w:val="false"/>
          <w:color w:val="000000"/>
          <w:sz w:val="28"/>
        </w:rPr>
        <w:t>
      При расторжении договора на бумажном носителе, государственное учреждение предоставляет в орган государственного казначейства на бумажном носителе либо посредством системы электронного документооборота вместе с письмом государственного учреждения копию вышеуказанных документов подтверждающих расторжение договора, (в письме обязательно указываются номера и даты уведомлений о регистрации обязательств, причина расторжения договора, также сумма договора при ее изменении), при этом копии документов на бумажном носителе остаются в органе государственного казначейства.</w:t>
      </w:r>
    </w:p>
    <w:bookmarkEnd w:id="741"/>
    <w:bookmarkStart w:name="z776" w:id="742"/>
    <w:p>
      <w:pPr>
        <w:spacing w:after="0"/>
        <w:ind w:left="0"/>
        <w:jc w:val="both"/>
      </w:pPr>
      <w:r>
        <w:rPr>
          <w:rFonts w:ascii="Times New Roman"/>
          <w:b w:val="false"/>
          <w:i w:val="false"/>
          <w:color w:val="000000"/>
          <w:sz w:val="28"/>
        </w:rPr>
        <w:t>
      208. Погашение кредиторской задолженности по бюджетным программам государственных учреждений по гражданско-правовым сделкам отчетного года, возникшей вследствие секвестра и/или при отсутствии либо недостаточности денег на контрольных счетах наличности соответствующих бюджетов, по гражданско-правовым сделкам, заключенным в рамках правительственных внешних займов, ратифицированных Республикой Казахстан, а также за оказанные государственные услуги населению производится за счет средств, выделенных в следующем финансовом году.</w:t>
      </w:r>
    </w:p>
    <w:bookmarkEnd w:id="742"/>
    <w:bookmarkStart w:name="z777" w:id="743"/>
    <w:p>
      <w:pPr>
        <w:spacing w:after="0"/>
        <w:ind w:left="0"/>
        <w:jc w:val="both"/>
      </w:pPr>
      <w:r>
        <w:rPr>
          <w:rFonts w:ascii="Times New Roman"/>
          <w:b w:val="false"/>
          <w:i w:val="false"/>
          <w:color w:val="000000"/>
          <w:sz w:val="28"/>
        </w:rPr>
        <w:t>
      При наличии кредиторской задолженности, возникшей, вследствие секвестра и/или при отсутствии либо недостаточности денег на контрольных счетов наличности соответствующих бюджетов по видам расходов, по которым регистрация заключенных договоров является обязательной, государственное учреждение представляет в орган государственного казначейства заявку на регистрацию гражданско-правовой сделки на сумму кредиторской задолженности с приложением (прикреплением) копии договора, по которому образовалась кредиторская задолженность и акт сверки, подтверждающий наличие и сумму кредиторской задолженности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43"/>
    <w:bookmarkStart w:name="z778" w:id="744"/>
    <w:p>
      <w:pPr>
        <w:spacing w:after="0"/>
        <w:ind w:left="0"/>
        <w:jc w:val="both"/>
      </w:pPr>
      <w:r>
        <w:rPr>
          <w:rFonts w:ascii="Times New Roman"/>
          <w:b w:val="false"/>
          <w:i w:val="false"/>
          <w:color w:val="000000"/>
          <w:sz w:val="28"/>
        </w:rPr>
        <w:t>
      Также представляется пояснительная записка, в которой указывается номер и дата последнего уведомления о регистрации обязательства, по которому образовалась кредиторская задолженность, сумма неоплаченной части зарегистрированного обязательства и причина образования кредиторской задолженности.</w:t>
      </w:r>
    </w:p>
    <w:bookmarkEnd w:id="744"/>
    <w:bookmarkStart w:name="z779" w:id="745"/>
    <w:p>
      <w:pPr>
        <w:spacing w:after="0"/>
        <w:ind w:left="0"/>
        <w:jc w:val="both"/>
      </w:pPr>
      <w:r>
        <w:rPr>
          <w:rFonts w:ascii="Times New Roman"/>
          <w:b w:val="false"/>
          <w:i w:val="false"/>
          <w:color w:val="000000"/>
          <w:sz w:val="28"/>
        </w:rPr>
        <w:t>
      При наличии кредиторской задолженности, возникшей по гражданско-правовым сделкам, заключенным в рамках правительственных внешних займов, ратифицированных Республикой Казахстан, при наличии положительного заключения Республиканской бюджетной комиссии – по видам расходов, по которым регистрация заключенных договоров является обязательной, государственное учреждение представляет в органы государственного казначейства заявку на регистрацию гражданско-правовой сделки на сумму кредиторской задолженности с приложением (прикреплением) копии договора на погашение кредиторской задолженности, пояснительную записку с указанием причины образования кредиторской задолженности и акт сверки, подтверждающий наличие и сумму кредиторской задолженности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45"/>
    <w:bookmarkStart w:name="z780" w:id="746"/>
    <w:p>
      <w:pPr>
        <w:spacing w:after="0"/>
        <w:ind w:left="0"/>
        <w:jc w:val="both"/>
      </w:pPr>
      <w:r>
        <w:rPr>
          <w:rFonts w:ascii="Times New Roman"/>
          <w:b w:val="false"/>
          <w:i w:val="false"/>
          <w:color w:val="000000"/>
          <w:sz w:val="28"/>
        </w:rPr>
        <w:t>
      Допускается оплата государственным учреждением задолженности истекшего финансового года за оказанные государственные услуги населению за счет средств текущего финансового года при условии отражения их в отчетности государственного учреждения, путем заключения договора на погашение задолженности.</w:t>
      </w:r>
    </w:p>
    <w:bookmarkEnd w:id="746"/>
    <w:bookmarkStart w:name="z781" w:id="747"/>
    <w:p>
      <w:pPr>
        <w:spacing w:after="0"/>
        <w:ind w:left="0"/>
        <w:jc w:val="both"/>
      </w:pPr>
      <w:r>
        <w:rPr>
          <w:rFonts w:ascii="Times New Roman"/>
          <w:b w:val="false"/>
          <w:i w:val="false"/>
          <w:color w:val="000000"/>
          <w:sz w:val="28"/>
        </w:rPr>
        <w:t>
      Для этого государственное учреждение представляет в органы государственного казначейства заявку на регистрацию гражданско-правовой сделки на сумму задолженности с приложением (прикреплением) оригинала и копии (при обслуживании по информационной системе "Казначейство-клиент" – сканированного образа с оригинала) договора на погашение задолженности и акта сверки, подтверждающего наличие и сумму задолженности на первое число месяца, в котором погашается задолженность. Акт сверки должен быть подписан руководителями государственного учреждения и поставщика.</w:t>
      </w:r>
    </w:p>
    <w:bookmarkEnd w:id="747"/>
    <w:bookmarkStart w:name="z782" w:id="748"/>
    <w:p>
      <w:pPr>
        <w:spacing w:after="0"/>
        <w:ind w:left="0"/>
        <w:jc w:val="both"/>
      </w:pPr>
      <w:r>
        <w:rPr>
          <w:rFonts w:ascii="Times New Roman"/>
          <w:b w:val="false"/>
          <w:i w:val="false"/>
          <w:color w:val="000000"/>
          <w:sz w:val="28"/>
        </w:rPr>
        <w:t>
      Также прилагается пояснительная записка с указанием причины образования задолженности по оказанным государственным услугам населению.</w:t>
      </w:r>
    </w:p>
    <w:bookmarkEnd w:id="748"/>
    <w:bookmarkStart w:name="z783" w:id="749"/>
    <w:p>
      <w:pPr>
        <w:spacing w:after="0"/>
        <w:ind w:left="0"/>
        <w:jc w:val="both"/>
      </w:pPr>
      <w:r>
        <w:rPr>
          <w:rFonts w:ascii="Times New Roman"/>
          <w:b w:val="false"/>
          <w:i w:val="false"/>
          <w:color w:val="000000"/>
          <w:sz w:val="28"/>
        </w:rPr>
        <w:t>
      По спецификам и видам расходов, не требующих обязательной регистрации гражданско-правовой сделки, государственное учреждение представляет в орган государственного казначейства счет к оплате с приложением (прикреплением) акта сверки по состоянию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49"/>
    <w:bookmarkStart w:name="z784" w:id="750"/>
    <w:p>
      <w:pPr>
        <w:spacing w:after="0"/>
        <w:ind w:left="0"/>
        <w:jc w:val="both"/>
      </w:pPr>
      <w:r>
        <w:rPr>
          <w:rFonts w:ascii="Times New Roman"/>
          <w:b w:val="false"/>
          <w:i w:val="false"/>
          <w:color w:val="000000"/>
          <w:sz w:val="28"/>
        </w:rPr>
        <w:t>
      В поле "Назначение платежа" счета к оплате дополнительно указывается причина образования кредиторской задолженности.</w:t>
      </w:r>
    </w:p>
    <w:bookmarkEnd w:id="750"/>
    <w:bookmarkStart w:name="z785" w:id="751"/>
    <w:p>
      <w:pPr>
        <w:spacing w:after="0"/>
        <w:ind w:left="0"/>
        <w:jc w:val="both"/>
      </w:pPr>
      <w:r>
        <w:rPr>
          <w:rFonts w:ascii="Times New Roman"/>
          <w:b w:val="false"/>
          <w:i w:val="false"/>
          <w:color w:val="000000"/>
          <w:sz w:val="28"/>
        </w:rPr>
        <w:t>
      Кредиторская задолженность погашается по той же специфике, по которой образовалась кредиторская задолженность.</w:t>
      </w:r>
    </w:p>
    <w:bookmarkEnd w:id="751"/>
    <w:bookmarkStart w:name="z786" w:id="752"/>
    <w:p>
      <w:pPr>
        <w:spacing w:after="0"/>
        <w:ind w:left="0"/>
        <w:jc w:val="both"/>
      </w:pPr>
      <w:r>
        <w:rPr>
          <w:rFonts w:ascii="Times New Roman"/>
          <w:b w:val="false"/>
          <w:i w:val="false"/>
          <w:color w:val="000000"/>
          <w:sz w:val="28"/>
        </w:rPr>
        <w:t xml:space="preserve">
      209. Государственное учреждение для регистрации гражданско-правовой сделки при проведении заявок на бумажном носителе предоставляет в органы государственного казначейства реестр заявок на регистрацию гражданско-правовой сделки государственного учреждения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Процедурам и заявку на регистрацию гражданско-правовой сделки в двух экземплярах с приложением оригинала и копии договора (дополнительного соглашения), при этом один экземпляр реестра, заявки на регистрацию гражданско-правовой сделки и копия зарегистрированного договора (дополнительного соглашения) на бумажном носителе остается в органе государственного казначейства.</w:t>
      </w:r>
    </w:p>
    <w:bookmarkEnd w:id="752"/>
    <w:p>
      <w:pPr>
        <w:spacing w:after="0"/>
        <w:ind w:left="0"/>
        <w:jc w:val="both"/>
      </w:pPr>
      <w:r>
        <w:rPr>
          <w:rFonts w:ascii="Times New Roman"/>
          <w:b w:val="false"/>
          <w:i w:val="false"/>
          <w:color w:val="000000"/>
          <w:sz w:val="28"/>
        </w:rPr>
        <w:t>
      При предоставлении заявок для регистрации гражданско-правовой сделки посредством информационной системы "Казначейство-клиент" реестры заявок не представляются.</w:t>
      </w:r>
    </w:p>
    <w:p>
      <w:pPr>
        <w:spacing w:after="0"/>
        <w:ind w:left="0"/>
        <w:jc w:val="both"/>
      </w:pPr>
      <w:r>
        <w:rPr>
          <w:rFonts w:ascii="Times New Roman"/>
          <w:b w:val="false"/>
          <w:i w:val="false"/>
          <w:color w:val="000000"/>
          <w:sz w:val="28"/>
        </w:rPr>
        <w:t xml:space="preserve">
      Для регистрации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утвержденными приказом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(далее – Правила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предоставляется на бумажном носителе заявка на регистрацию гражданско-правовой сделки с обязательным приложением копии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когда стоимость изготовления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копия приказа об утверждении/переутверждении технико-экономического обоснования или проектно-сметной документации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утвержденными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под № 10632) (далее – Правила № 304). При этом, предоставление документов, предусмотренных частью третьей настоящего пункта, осуществляется в период действия технико-экономического обоснования или проектно-сметной документации.</w:t>
      </w:r>
    </w:p>
    <w:p>
      <w:pPr>
        <w:spacing w:after="0"/>
        <w:ind w:left="0"/>
        <w:jc w:val="both"/>
      </w:pPr>
      <w:r>
        <w:rPr>
          <w:rFonts w:ascii="Times New Roman"/>
          <w:b w:val="false"/>
          <w:i w:val="false"/>
          <w:color w:val="000000"/>
          <w:sz w:val="28"/>
        </w:rPr>
        <w:t>
      Для регистрации договоров (дополнительного соглашения), заключенных в рамках реализации инвестиционных проектов, направленных на строительство теплоэлектроцентралей в столице, к заявке на регистрацию гражданско-правовой сделки прикрепляется дополнительно пояснительная записка с указанием сведений о стоимости приобретаемого сложного энергетического оборудования, по которому предусматривается авансовая (предварительная) оплата.</w:t>
      </w:r>
    </w:p>
    <w:p>
      <w:pPr>
        <w:spacing w:after="0"/>
        <w:ind w:left="0"/>
        <w:jc w:val="both"/>
      </w:pPr>
      <w:r>
        <w:rPr>
          <w:rFonts w:ascii="Times New Roman"/>
          <w:b w:val="false"/>
          <w:i w:val="false"/>
          <w:color w:val="000000"/>
          <w:sz w:val="28"/>
        </w:rPr>
        <w:t>
      При обслуживании по информационной системе "Казначейство-клиент" формируется заявка с прикреплением сканированных оригиналов документов, перечисленных в настоящем пункте, подписанные электронной цифровой подписью руководителя и главного бухгалтера государственного учреждения.</w:t>
      </w:r>
    </w:p>
    <w:p>
      <w:pPr>
        <w:spacing w:after="0"/>
        <w:ind w:left="0"/>
        <w:jc w:val="both"/>
      </w:pPr>
      <w:r>
        <w:rPr>
          <w:rFonts w:ascii="Times New Roman"/>
          <w:b w:val="false"/>
          <w:i w:val="false"/>
          <w:color w:val="000000"/>
          <w:sz w:val="28"/>
        </w:rPr>
        <w:t>
      Заявка на регистрацию гражданско-правовой сделки к договорам на приобретение товаров (работ, услуг), заключение которых в соответствии с требованиями законодательства Республики Казахстан о государственных закупках предусмотрено посредством веб-портала государственных закупок, предоставляется в органы государственного казначейства путем передачи данных договора (дополнительного соглашения) о государственных закупках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w:t>
      </w:r>
    </w:p>
    <w:p>
      <w:pPr>
        <w:spacing w:after="0"/>
        <w:ind w:left="0"/>
        <w:jc w:val="both"/>
      </w:pPr>
      <w:r>
        <w:rPr>
          <w:rFonts w:ascii="Times New Roman"/>
          <w:b w:val="false"/>
          <w:i w:val="false"/>
          <w:color w:val="000000"/>
          <w:sz w:val="28"/>
        </w:rPr>
        <w:t>
      Для регистрации заключенного в автоматизированной интегрированной информационной системы "Электронные государственные закупки"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Правилами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посредством информационной системы "Казначейство-клиент" в орган государственного казначейства предоставляется заявка на регистрацию гражданско-правовой сделки путем передачи данных договора о государственных закупках из автоматизированной интегрированной информационной системы "Электронные государственные закупки" с прикреплением сканированного оригинала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объектов, по которым стоимость изготовления проектной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сканированный оригинал приказа об утверждении/переутверждении технико-экономического обоснования или проектно-сметной документации в соответствии с Правилами № 304. При этом, предоставление документов, предусмотренных частью седьмой настоящего пункта, осуществляется в период действия технико-экономического обоснования или проектно-сметной документации.</w:t>
      </w:r>
    </w:p>
    <w:p>
      <w:pPr>
        <w:spacing w:after="0"/>
        <w:ind w:left="0"/>
        <w:jc w:val="both"/>
      </w:pPr>
      <w:r>
        <w:rPr>
          <w:rFonts w:ascii="Times New Roman"/>
          <w:b w:val="false"/>
          <w:i w:val="false"/>
          <w:color w:val="000000"/>
          <w:sz w:val="28"/>
        </w:rPr>
        <w:t>
      При этом, регистрация заключенных в автоматизированной интегрированной информационной системы "Электронные государственные закупки" договоров по строительству объектов в городе Туркестане, а также по строительству биофармацевтического завода по выпуску иммунобиологических препаратов против коронавирусной инфекции осуществляется на основании поэтапного получения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объектов строительства.</w:t>
      </w:r>
    </w:p>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автоматизированную интегрированную информационную систему "Электронные государственные закупки", прикрепление сканированных оригиналов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приказа об утверждении/переутверждении технико-экономического обоснования или проектно-сметной документации в соответствии с Правилами № 304 и пояснительной записки (в случае регистрации дополнительного соглашения) государственного учреждения, в которой указываются номера и даты уведомлений о регистрации обязательства, причина изменений условий договора и сумма договора (в случае ее изменения).</w:t>
      </w:r>
    </w:p>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государственно-частного партнерства, на которые требования по заключению договора о государственных закупках посредством веб-портала государственных закупок не распространяются, государственным учреждением к заявке на регистрацию гражданско-правовой сделки дополнительно предоставляется копия (сканированный оригинал) свидетельства о регистрации договора/дополнительного соглашения государственно-частного партнерства.</w:t>
      </w:r>
    </w:p>
    <w:p>
      <w:pPr>
        <w:spacing w:after="0"/>
        <w:ind w:left="0"/>
        <w:jc w:val="both"/>
      </w:pPr>
      <w:r>
        <w:rPr>
          <w:rFonts w:ascii="Times New Roman"/>
          <w:b w:val="false"/>
          <w:i w:val="false"/>
          <w:color w:val="000000"/>
          <w:sz w:val="28"/>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исполнительных органов (акимов городов районного значения, поселка, села, сельского округа), государственное учреждение дополнительно предоставляет в органы государственного казначейства копии (прикрепляет сканированный оригинал, подписанный электронной цифровой подписью уполномоченного лица государственного учреждения) соответствующих решений Правительства Республики Казахстан (местных исполнительных органов, акимов городов районного значения, поселка, села, сельского округа).</w:t>
      </w:r>
    </w:p>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государственных обязательств по проектам строительства "под ключ" и гражданско-правовых сделок по услугам лизинга, государственным учреждением к заявке на регистрацию гражданско-правовой сделки дополнительно предоставляется копия (сканированный оригинал) свидетельства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 в редакции приказами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19.12.2025 </w:t>
      </w:r>
      <w:r>
        <w:rPr>
          <w:rFonts w:ascii="Times New Roman"/>
          <w:b w:val="false"/>
          <w:i w:val="false"/>
          <w:color w:val="000000"/>
          <w:sz w:val="28"/>
        </w:rPr>
        <w:t>№ 795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97" w:id="753"/>
    <w:p>
      <w:pPr>
        <w:spacing w:after="0"/>
        <w:ind w:left="0"/>
        <w:jc w:val="both"/>
      </w:pPr>
      <w:r>
        <w:rPr>
          <w:rFonts w:ascii="Times New Roman"/>
          <w:b w:val="false"/>
          <w:i w:val="false"/>
          <w:color w:val="000000"/>
          <w:sz w:val="28"/>
        </w:rPr>
        <w:t xml:space="preserve">
      210. В случае отсутствия получателя денег в интегрированной информационной системе казначейства к заявке на регистрацию гражданско-правовой сделки, кроме предусмотренных пунктом 209 настоящих Процедур документов, государственным учреждением, предоставляется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приложениям 64</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следующих документов получателя денег:</w:t>
      </w:r>
    </w:p>
    <w:bookmarkEnd w:id="753"/>
    <w:bookmarkStart w:name="z798" w:id="754"/>
    <w:p>
      <w:pPr>
        <w:spacing w:after="0"/>
        <w:ind w:left="0"/>
        <w:jc w:val="both"/>
      </w:pPr>
      <w:r>
        <w:rPr>
          <w:rFonts w:ascii="Times New Roman"/>
          <w:b w:val="false"/>
          <w:i w:val="false"/>
          <w:color w:val="000000"/>
          <w:sz w:val="28"/>
        </w:rPr>
        <w:t>
      1) для юридического лица:</w:t>
      </w:r>
    </w:p>
    <w:bookmarkEnd w:id="754"/>
    <w:bookmarkStart w:name="z799" w:id="755"/>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755"/>
    <w:bookmarkStart w:name="z800" w:id="756"/>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756"/>
    <w:bookmarkStart w:name="z801" w:id="757"/>
    <w:p>
      <w:pPr>
        <w:spacing w:after="0"/>
        <w:ind w:left="0"/>
        <w:jc w:val="both"/>
      </w:pPr>
      <w:r>
        <w:rPr>
          <w:rFonts w:ascii="Times New Roman"/>
          <w:b w:val="false"/>
          <w:i w:val="false"/>
          <w:color w:val="000000"/>
          <w:sz w:val="28"/>
        </w:rPr>
        <w:t>
      2) для физического лица:</w:t>
      </w:r>
    </w:p>
    <w:bookmarkEnd w:id="757"/>
    <w:bookmarkStart w:name="z802" w:id="758"/>
    <w:p>
      <w:pPr>
        <w:spacing w:after="0"/>
        <w:ind w:left="0"/>
        <w:jc w:val="both"/>
      </w:pPr>
      <w:r>
        <w:rPr>
          <w:rFonts w:ascii="Times New Roman"/>
          <w:b w:val="false"/>
          <w:i w:val="false"/>
          <w:color w:val="000000"/>
          <w:sz w:val="28"/>
        </w:rPr>
        <w:t>
      Копия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 или лицензии, выданной уполномоченным органом на право занятия деятельностью в качестве частного нотариуса, адвоката, частного судебного исполнителя или подтверждение с веб-портала "Электронного правительства", либо с веб-портала "Е-лицензирование";</w:t>
      </w:r>
    </w:p>
    <w:bookmarkEnd w:id="758"/>
    <w:bookmarkStart w:name="z803" w:id="759"/>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759"/>
    <w:bookmarkStart w:name="z804" w:id="760"/>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760"/>
    <w:bookmarkStart w:name="z805" w:id="761"/>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761"/>
    <w:bookmarkStart w:name="z806" w:id="762"/>
    <w:p>
      <w:pPr>
        <w:spacing w:after="0"/>
        <w:ind w:left="0"/>
        <w:jc w:val="both"/>
      </w:pPr>
      <w:r>
        <w:rPr>
          <w:rFonts w:ascii="Times New Roman"/>
          <w:b w:val="false"/>
          <w:i w:val="false"/>
          <w:color w:val="000000"/>
          <w:sz w:val="28"/>
        </w:rPr>
        <w:t>
      4) для получателя денег в иностранной валюте:</w:t>
      </w:r>
    </w:p>
    <w:bookmarkEnd w:id="762"/>
    <w:bookmarkStart w:name="z807" w:id="763"/>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w:t>
      </w:r>
    </w:p>
    <w:bookmarkEnd w:id="763"/>
    <w:bookmarkStart w:name="z808" w:id="764"/>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764"/>
    <w:bookmarkStart w:name="z809" w:id="765"/>
    <w:p>
      <w:pPr>
        <w:spacing w:after="0"/>
        <w:ind w:left="0"/>
        <w:jc w:val="both"/>
      </w:pPr>
      <w:r>
        <w:rPr>
          <w:rFonts w:ascii="Times New Roman"/>
          <w:b w:val="false"/>
          <w:i w:val="false"/>
          <w:color w:val="000000"/>
          <w:sz w:val="28"/>
        </w:rPr>
        <w:t>
      При оформлении заявки о возвращении гарантийного взноса участникам аукциона по продаже арестованного и конфискованного имущества в информационной системе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765"/>
    <w:bookmarkStart w:name="z810" w:id="766"/>
    <w:p>
      <w:pPr>
        <w:spacing w:after="0"/>
        <w:ind w:left="0"/>
        <w:jc w:val="both"/>
      </w:pPr>
      <w:r>
        <w:rPr>
          <w:rFonts w:ascii="Times New Roman"/>
          <w:b w:val="false"/>
          <w:i w:val="false"/>
          <w:color w:val="000000"/>
          <w:sz w:val="28"/>
        </w:rPr>
        <w:t xml:space="preserve">
      В случае изменения (отсутствия) реквизитов получателя денег в интегрированную информационную систему казначейства, государственным учреждением предоставляется на бумажном носителе или электронным образом по информационной системе "Казначейство-клиент" заявка на внесение изменений реквизитов получателя денег согласно </w:t>
      </w:r>
      <w:r>
        <w:rPr>
          <w:rFonts w:ascii="Times New Roman"/>
          <w:b w:val="false"/>
          <w:i w:val="false"/>
          <w:color w:val="000000"/>
          <w:sz w:val="28"/>
        </w:rPr>
        <w:t>приложениям 67</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соответствующих документов, указанных в подпунктах 1), 2), 3) и 4) настоящего пункта, подтверждающих реквизиты, по которым вносятся изменения.</w:t>
      </w:r>
    </w:p>
    <w:bookmarkEnd w:id="766"/>
    <w:bookmarkStart w:name="z811" w:id="767"/>
    <w:p>
      <w:pPr>
        <w:spacing w:after="0"/>
        <w:ind w:left="0"/>
        <w:jc w:val="both"/>
      </w:pPr>
      <w:r>
        <w:rPr>
          <w:rFonts w:ascii="Times New Roman"/>
          <w:b w:val="false"/>
          <w:i w:val="false"/>
          <w:color w:val="000000"/>
          <w:sz w:val="28"/>
        </w:rPr>
        <w:t>
      При заполнении заявки согласно приложениям 64, 67, 74 и 76 к настоящим Процедурам для физического лица в поле "Наименование получателя денег" указывается полностью фамилия, имя, отчество (при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767"/>
    <w:bookmarkStart w:name="z812" w:id="768"/>
    <w:p>
      <w:pPr>
        <w:spacing w:after="0"/>
        <w:ind w:left="0"/>
        <w:jc w:val="both"/>
      </w:pPr>
      <w:r>
        <w:rPr>
          <w:rFonts w:ascii="Times New Roman"/>
          <w:b w:val="false"/>
          <w:i w:val="false"/>
          <w:color w:val="000000"/>
          <w:sz w:val="28"/>
        </w:rPr>
        <w:t>
      При реорганизации получателя денег заполняется заявка по форме согласно приложениям 65 и 66 к настоящим Процедурам с прикреплением подтверждающих документов.</w:t>
      </w:r>
    </w:p>
    <w:bookmarkEnd w:id="768"/>
    <w:bookmarkStart w:name="z813" w:id="769"/>
    <w:p>
      <w:pPr>
        <w:spacing w:after="0"/>
        <w:ind w:left="0"/>
        <w:jc w:val="both"/>
      </w:pP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внесение изменений реквизитов получателя денег несет государственное учреждение.</w:t>
      </w:r>
    </w:p>
    <w:bookmarkEnd w:id="769"/>
    <w:bookmarkStart w:name="z814" w:id="770"/>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770"/>
    <w:bookmarkStart w:name="z815" w:id="771"/>
    <w:p>
      <w:pPr>
        <w:spacing w:after="0"/>
        <w:ind w:left="0"/>
        <w:jc w:val="both"/>
      </w:pPr>
      <w:r>
        <w:rPr>
          <w:rFonts w:ascii="Times New Roman"/>
          <w:b w:val="false"/>
          <w:i w:val="false"/>
          <w:color w:val="000000"/>
          <w:sz w:val="28"/>
        </w:rPr>
        <w:t>
      211. Договор, срок действия которого превышает текущий финансовый год, регистрируется в органе государственного казначейства на сумму текущего финансового года, утвержденных индивидуальными планами финансирования по обязательствам на соответствующий финансовый год, и безусловных базовых расходов постоянного характера бюджета второго и третьего финансовых годов планового периода.</w:t>
      </w:r>
    </w:p>
    <w:bookmarkEnd w:id="771"/>
    <w:bookmarkStart w:name="z816" w:id="772"/>
    <w:p>
      <w:pPr>
        <w:spacing w:after="0"/>
        <w:ind w:left="0"/>
        <w:jc w:val="both"/>
      </w:pPr>
      <w:r>
        <w:rPr>
          <w:rFonts w:ascii="Times New Roman"/>
          <w:b w:val="false"/>
          <w:i w:val="false"/>
          <w:color w:val="000000"/>
          <w:sz w:val="28"/>
        </w:rPr>
        <w:t>
      В последующие годы перерегистрация указанного договора производится на сумму параметров базовых расходов второго и третьего годов планового периода на основании заявки на регистрацию гражданско-правовой сделки. При этом к заявке прикрепляется пояснительная записка государственного учреждения, в которой указываются номера и даты уведомлений о регистрации обязательства.</w:t>
      </w:r>
    </w:p>
    <w:bookmarkEnd w:id="772"/>
    <w:bookmarkStart w:name="z817" w:id="773"/>
    <w:p>
      <w:pPr>
        <w:spacing w:after="0"/>
        <w:ind w:left="0"/>
        <w:jc w:val="left"/>
      </w:pPr>
      <w:r>
        <w:rPr>
          <w:rFonts w:ascii="Times New Roman"/>
          <w:b/>
          <w:i w:val="false"/>
          <w:color w:val="000000"/>
        </w:rPr>
        <w:t xml:space="preserve"> Параграф 4. Оформление и предоставление заявки на регистрацию гражданско-правовой сделки</w:t>
      </w:r>
    </w:p>
    <w:bookmarkEnd w:id="773"/>
    <w:bookmarkStart w:name="z818" w:id="774"/>
    <w:p>
      <w:pPr>
        <w:spacing w:after="0"/>
        <w:ind w:left="0"/>
        <w:jc w:val="both"/>
      </w:pPr>
      <w:r>
        <w:rPr>
          <w:rFonts w:ascii="Times New Roman"/>
          <w:b w:val="false"/>
          <w:i w:val="false"/>
          <w:color w:val="000000"/>
          <w:sz w:val="28"/>
        </w:rPr>
        <w:t xml:space="preserve">
      212. Заявка на регистрацию гражданско-правовой сделки государственных учреждений (далее – заявка на текущий финансовый год) по обязательствам на текущий финансовый год составляется по форме согласно </w:t>
      </w:r>
      <w:r>
        <w:rPr>
          <w:rFonts w:ascii="Times New Roman"/>
          <w:b w:val="false"/>
          <w:i w:val="false"/>
          <w:color w:val="000000"/>
          <w:sz w:val="28"/>
        </w:rPr>
        <w:t>приложению 78</w:t>
      </w:r>
      <w:r>
        <w:rPr>
          <w:rFonts w:ascii="Times New Roman"/>
          <w:b w:val="false"/>
          <w:i w:val="false"/>
          <w:color w:val="000000"/>
          <w:sz w:val="28"/>
        </w:rPr>
        <w:t xml:space="preserve"> к настоящим Процедурам, по информационной системы "Казначейство-клиент" направляется по форме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Процедурам.</w:t>
      </w:r>
    </w:p>
    <w:bookmarkEnd w:id="774"/>
    <w:bookmarkStart w:name="z819" w:id="775"/>
    <w:p>
      <w:pPr>
        <w:spacing w:after="0"/>
        <w:ind w:left="0"/>
        <w:jc w:val="both"/>
      </w:pPr>
      <w:r>
        <w:rPr>
          <w:rFonts w:ascii="Times New Roman"/>
          <w:b w:val="false"/>
          <w:i w:val="false"/>
          <w:color w:val="000000"/>
          <w:sz w:val="28"/>
        </w:rPr>
        <w:t xml:space="preserve">
      Заявка на регистрацию гражданско-правовой сделки государственных учреждений (далее – заявка на плановый период) по обязательствам на текущий финансовый год, и базовых расходов второго и третьего годов планового периода составляется по форме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настоящим Процедурам, по информационной системе "Казначейство-клиент" направляется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Процедурам.</w:t>
      </w:r>
    </w:p>
    <w:bookmarkEnd w:id="775"/>
    <w:bookmarkStart w:name="z820" w:id="776"/>
    <w:p>
      <w:pPr>
        <w:spacing w:after="0"/>
        <w:ind w:left="0"/>
        <w:jc w:val="both"/>
      </w:pPr>
      <w:r>
        <w:rPr>
          <w:rFonts w:ascii="Times New Roman"/>
          <w:b w:val="false"/>
          <w:i w:val="false"/>
          <w:color w:val="000000"/>
          <w:sz w:val="28"/>
        </w:rPr>
        <w:t>
      213. Заявка заполняется следующим образом:</w:t>
      </w:r>
    </w:p>
    <w:bookmarkEnd w:id="776"/>
    <w:bookmarkStart w:name="z821" w:id="777"/>
    <w:p>
      <w:pPr>
        <w:spacing w:after="0"/>
        <w:ind w:left="0"/>
        <w:jc w:val="both"/>
      </w:pPr>
      <w:r>
        <w:rPr>
          <w:rFonts w:ascii="Times New Roman"/>
          <w:b w:val="false"/>
          <w:i w:val="false"/>
          <w:color w:val="000000"/>
          <w:sz w:val="28"/>
        </w:rPr>
        <w:t>
      1) в поле "Код государственного учреждения" указывается семизначный код государственного учреждения, в поле "Вид бюджета" указывается символ, обозначающий вид бюджета, за счет средств которого содержится государственное учреждение:</w:t>
      </w:r>
    </w:p>
    <w:bookmarkEnd w:id="777"/>
    <w:bookmarkStart w:name="z822" w:id="778"/>
    <w:p>
      <w:pPr>
        <w:spacing w:after="0"/>
        <w:ind w:left="0"/>
        <w:jc w:val="both"/>
      </w:pPr>
      <w:r>
        <w:rPr>
          <w:rFonts w:ascii="Times New Roman"/>
          <w:b w:val="false"/>
          <w:i w:val="false"/>
          <w:color w:val="000000"/>
          <w:sz w:val="28"/>
        </w:rPr>
        <w:t>
      01 – республиканский бюджет;</w:t>
      </w:r>
    </w:p>
    <w:bookmarkEnd w:id="778"/>
    <w:bookmarkStart w:name="z823" w:id="779"/>
    <w:p>
      <w:pPr>
        <w:spacing w:after="0"/>
        <w:ind w:left="0"/>
        <w:jc w:val="both"/>
      </w:pPr>
      <w:r>
        <w:rPr>
          <w:rFonts w:ascii="Times New Roman"/>
          <w:b w:val="false"/>
          <w:i w:val="false"/>
          <w:color w:val="000000"/>
          <w:sz w:val="28"/>
        </w:rPr>
        <w:t>
      02 – областной бюджет (бюджет города республиканского значения, столицы);</w:t>
      </w:r>
    </w:p>
    <w:bookmarkEnd w:id="779"/>
    <w:bookmarkStart w:name="z824" w:id="780"/>
    <w:p>
      <w:pPr>
        <w:spacing w:after="0"/>
        <w:ind w:left="0"/>
        <w:jc w:val="both"/>
      </w:pPr>
      <w:r>
        <w:rPr>
          <w:rFonts w:ascii="Times New Roman"/>
          <w:b w:val="false"/>
          <w:i w:val="false"/>
          <w:color w:val="000000"/>
          <w:sz w:val="28"/>
        </w:rPr>
        <w:t>
      03 – районный (города областного значения) бюджет;</w:t>
      </w:r>
    </w:p>
    <w:bookmarkEnd w:id="780"/>
    <w:bookmarkStart w:name="z825" w:id="781"/>
    <w:p>
      <w:pPr>
        <w:spacing w:after="0"/>
        <w:ind w:left="0"/>
        <w:jc w:val="both"/>
      </w:pPr>
      <w:r>
        <w:rPr>
          <w:rFonts w:ascii="Times New Roman"/>
          <w:b w:val="false"/>
          <w:i w:val="false"/>
          <w:color w:val="000000"/>
          <w:sz w:val="28"/>
        </w:rPr>
        <w:t>
      06 – бюджет города районного значения, села, поселка, сельского округа;</w:t>
      </w:r>
    </w:p>
    <w:bookmarkEnd w:id="781"/>
    <w:bookmarkStart w:name="z826" w:id="782"/>
    <w:p>
      <w:pPr>
        <w:spacing w:after="0"/>
        <w:ind w:left="0"/>
        <w:jc w:val="both"/>
      </w:pPr>
      <w:r>
        <w:rPr>
          <w:rFonts w:ascii="Times New Roman"/>
          <w:b w:val="false"/>
          <w:i w:val="false"/>
          <w:color w:val="000000"/>
          <w:sz w:val="28"/>
        </w:rPr>
        <w:t>
      в информационной системе "Казначейство-клиент" поля "Код государственного учреждения", "Наименование государственного учреждения", "Вид бюджета", создаются автоматически при открытии формы "Заявка на регистрацию гражданско-правовой сделки";</w:t>
      </w:r>
    </w:p>
    <w:bookmarkEnd w:id="782"/>
    <w:bookmarkStart w:name="z827" w:id="783"/>
    <w:p>
      <w:pPr>
        <w:spacing w:after="0"/>
        <w:ind w:left="0"/>
        <w:jc w:val="both"/>
      </w:pPr>
      <w:r>
        <w:rPr>
          <w:rFonts w:ascii="Times New Roman"/>
          <w:b w:val="false"/>
          <w:i w:val="false"/>
          <w:color w:val="000000"/>
          <w:sz w:val="28"/>
        </w:rPr>
        <w:t>
      2) в поле "Источник финансирования" указывается символ, обозначающий вид источника финансирования, за счет средств которого заключен договор:</w:t>
      </w:r>
    </w:p>
    <w:bookmarkEnd w:id="783"/>
    <w:bookmarkStart w:name="z828" w:id="784"/>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784"/>
    <w:bookmarkStart w:name="z829" w:id="785"/>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785"/>
    <w:bookmarkStart w:name="z830" w:id="786"/>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 остающихся в их распоряжении;</w:t>
      </w:r>
    </w:p>
    <w:bookmarkEnd w:id="786"/>
    <w:bookmarkStart w:name="z831" w:id="787"/>
    <w:p>
      <w:pPr>
        <w:spacing w:after="0"/>
        <w:ind w:left="0"/>
        <w:jc w:val="both"/>
      </w:pPr>
      <w:r>
        <w:rPr>
          <w:rFonts w:ascii="Times New Roman"/>
          <w:b w:val="false"/>
          <w:i w:val="false"/>
          <w:color w:val="000000"/>
          <w:sz w:val="28"/>
        </w:rPr>
        <w:t>
      3) в поле "Заявка №" указывается номер заявки, который состоит из семизначного кода государственного учреждения, через дробь последние две цифры текущего финансового года, в котором осуществляется регистрация, через дефис – порядковый номер, соответствующий порядковому номеру записи в журнале регистрации заявок государственного учреждения;</w:t>
      </w:r>
    </w:p>
    <w:bookmarkEnd w:id="787"/>
    <w:bookmarkStart w:name="z832" w:id="788"/>
    <w:p>
      <w:pPr>
        <w:spacing w:after="0"/>
        <w:ind w:left="0"/>
        <w:jc w:val="both"/>
      </w:pPr>
      <w:r>
        <w:rPr>
          <w:rFonts w:ascii="Times New Roman"/>
          <w:b w:val="false"/>
          <w:i w:val="false"/>
          <w:color w:val="000000"/>
          <w:sz w:val="28"/>
        </w:rPr>
        <w:t>
      4) в поле "Дата" указывается дата составления заявки;</w:t>
      </w:r>
    </w:p>
    <w:bookmarkEnd w:id="788"/>
    <w:bookmarkStart w:name="z833" w:id="789"/>
    <w:p>
      <w:pPr>
        <w:spacing w:after="0"/>
        <w:ind w:left="0"/>
        <w:jc w:val="both"/>
      </w:pPr>
      <w:r>
        <w:rPr>
          <w:rFonts w:ascii="Times New Roman"/>
          <w:b w:val="false"/>
          <w:i w:val="false"/>
          <w:color w:val="000000"/>
          <w:sz w:val="28"/>
        </w:rPr>
        <w:t>
      5) в поле "Наименование государственного учреждения"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наименования государственного учреждения, не затрудняющее работу органа государственного казначейства и государственного учреждения;</w:t>
      </w:r>
    </w:p>
    <w:bookmarkEnd w:id="789"/>
    <w:bookmarkStart w:name="z834" w:id="790"/>
    <w:p>
      <w:pPr>
        <w:spacing w:after="0"/>
        <w:ind w:left="0"/>
        <w:jc w:val="both"/>
      </w:pPr>
      <w:r>
        <w:rPr>
          <w:rFonts w:ascii="Times New Roman"/>
          <w:b w:val="false"/>
          <w:i w:val="false"/>
          <w:color w:val="000000"/>
          <w:sz w:val="28"/>
        </w:rPr>
        <w:t>
      6) в поле "Описание расхода" указывается предмет заключенного договора согласно структуре экономической классификации расходов. При регистрации договора, заключенного с нерезидентом Республики Казахстан, и предусматривающего дальнейшую оплату в национальной валюте за пределы Республики Казахстан, в данном поле дополнительно указываются наименование и реквизиты получателя денег-нерезидента;</w:t>
      </w:r>
    </w:p>
    <w:bookmarkEnd w:id="790"/>
    <w:bookmarkStart w:name="z835" w:id="791"/>
    <w:p>
      <w:pPr>
        <w:spacing w:after="0"/>
        <w:ind w:left="0"/>
        <w:jc w:val="both"/>
      </w:pPr>
      <w:r>
        <w:rPr>
          <w:rFonts w:ascii="Times New Roman"/>
          <w:b w:val="false"/>
          <w:i w:val="false"/>
          <w:color w:val="000000"/>
          <w:sz w:val="28"/>
        </w:rPr>
        <w:t>
      7) в поле "Код бюджетной классификации расходов" указываются девятизначный код единой бюджетной классификацией Республики Казахстан (обозначающий по три знака коды администратора бюджетной программы, бюджетной программы, подпрограммы) и трехзначный код специфики экономической классификации расходов для регистрации договора, заключенного за счет денег от реализации товаров (работ, услуг), остающихся в распоряжении государственного учреждения, дополнительно указывается код видов товаров (работ, услуг);</w:t>
      </w:r>
    </w:p>
    <w:bookmarkEnd w:id="791"/>
    <w:bookmarkStart w:name="z836" w:id="792"/>
    <w:p>
      <w:pPr>
        <w:spacing w:after="0"/>
        <w:ind w:left="0"/>
        <w:jc w:val="both"/>
      </w:pPr>
      <w:r>
        <w:rPr>
          <w:rFonts w:ascii="Times New Roman"/>
          <w:b w:val="false"/>
          <w:i w:val="false"/>
          <w:color w:val="000000"/>
          <w:sz w:val="28"/>
        </w:rPr>
        <w:t>
      8) в поле "Наименование, индивидуальный идентификационный номер (банковский 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 указываются полное наименование для юридического лица и полностью фамилия, имя, отчество (при наличии) физического лица и (или) при наличии наименование индивидуального предпринимателя согласно уведомлению о начале деятельности в качестве индивидуального предпринимателя/ 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занятия деятельностью в качестве частного нотариуса, адвоката, частного судебного исполнителя или подтверждению с веб-портала "Электронного правительства", либо с веб-портала "Е-лицензирование", индивидуальный идентификационный номер (бизнес-идентификационный номер) получателя денег и его банковские реквизиты (индивидуальный идентификационный код, наименование и банковский идентификационный код обслуживающего его банка); допускается сокращение наименования организационно-правовой формы и наименования государственного учреждения, получателя денег и обслуживающего банка, не затрудняющее работу органа государственного казначейства, государственного учреждения, получателя денег и обслуживающего банка. В случае регистрации договора, заключенного с нерезидентом Республики Казахстан в иностранной валюте, в данном поле указываются реквизиты нерезидента и Национального Банка Республики Казахстан. При регистрации договора, заключенного с нерезидентом, и предусматривающего дальнейшую оплату в национальной валюте за пределы Республики Казахстан, в данном поле указываются реквизиты банка-посредника;</w:t>
      </w:r>
    </w:p>
    <w:bookmarkEnd w:id="792"/>
    <w:bookmarkStart w:name="z837" w:id="793"/>
    <w:p>
      <w:pPr>
        <w:spacing w:after="0"/>
        <w:ind w:left="0"/>
        <w:jc w:val="both"/>
      </w:pPr>
      <w:r>
        <w:rPr>
          <w:rFonts w:ascii="Times New Roman"/>
          <w:b w:val="false"/>
          <w:i w:val="false"/>
          <w:color w:val="000000"/>
          <w:sz w:val="28"/>
        </w:rPr>
        <w:t>
      в информационной системе "Казначейство-клиент" поле "Наименование, индивидуальный идентификационный номер (банковский 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 выбирается из справочника получателей денег";</w:t>
      </w:r>
    </w:p>
    <w:bookmarkEnd w:id="793"/>
    <w:bookmarkStart w:name="z838" w:id="794"/>
    <w:p>
      <w:pPr>
        <w:spacing w:after="0"/>
        <w:ind w:left="0"/>
        <w:jc w:val="both"/>
      </w:pPr>
      <w:r>
        <w:rPr>
          <w:rFonts w:ascii="Times New Roman"/>
          <w:b w:val="false"/>
          <w:i w:val="false"/>
          <w:color w:val="000000"/>
          <w:sz w:val="28"/>
        </w:rPr>
        <w:t>
      9) в поле "Официальный курс обмена валют" указывается официальный курс тенге к иностранной валюте, установленный согласно законодательству Республики Казахстан на дату регистрации гражданско-правовой сделки;</w:t>
      </w:r>
    </w:p>
    <w:bookmarkEnd w:id="794"/>
    <w:bookmarkStart w:name="z839" w:id="795"/>
    <w:p>
      <w:pPr>
        <w:spacing w:after="0"/>
        <w:ind w:left="0"/>
        <w:jc w:val="both"/>
      </w:pPr>
      <w:r>
        <w:rPr>
          <w:rFonts w:ascii="Times New Roman"/>
          <w:b w:val="false"/>
          <w:i w:val="false"/>
          <w:color w:val="000000"/>
          <w:sz w:val="28"/>
        </w:rPr>
        <w:t>
      10) в поле "Сумма" заявки на текущий финансовый год указывается сумма цифрами договора на срок текущего финансового года;</w:t>
      </w:r>
    </w:p>
    <w:bookmarkEnd w:id="795"/>
    <w:bookmarkStart w:name="z840" w:id="796"/>
    <w:p>
      <w:pPr>
        <w:spacing w:after="0"/>
        <w:ind w:left="0"/>
        <w:jc w:val="both"/>
      </w:pPr>
      <w:r>
        <w:rPr>
          <w:rFonts w:ascii="Times New Roman"/>
          <w:b w:val="false"/>
          <w:i w:val="false"/>
          <w:color w:val="000000"/>
          <w:sz w:val="28"/>
        </w:rPr>
        <w:t>
      11) в поле "Общая сумма" заявки на плановый период указывается цифрами общая сумма договора, срок действия, которого превышает текущий финансовый год;</w:t>
      </w:r>
    </w:p>
    <w:bookmarkEnd w:id="796"/>
    <w:bookmarkStart w:name="z841" w:id="797"/>
    <w:p>
      <w:pPr>
        <w:spacing w:after="0"/>
        <w:ind w:left="0"/>
        <w:jc w:val="both"/>
      </w:pPr>
      <w:r>
        <w:rPr>
          <w:rFonts w:ascii="Times New Roman"/>
          <w:b w:val="false"/>
          <w:i w:val="false"/>
          <w:color w:val="000000"/>
          <w:sz w:val="28"/>
        </w:rPr>
        <w:t>
      12) в поле "сумма текущего финансового года" указывается цифрами сумма текущего финансового года;</w:t>
      </w:r>
    </w:p>
    <w:bookmarkEnd w:id="797"/>
    <w:bookmarkStart w:name="z842" w:id="798"/>
    <w:p>
      <w:pPr>
        <w:spacing w:after="0"/>
        <w:ind w:left="0"/>
        <w:jc w:val="both"/>
      </w:pPr>
      <w:r>
        <w:rPr>
          <w:rFonts w:ascii="Times New Roman"/>
          <w:b w:val="false"/>
          <w:i w:val="false"/>
          <w:color w:val="000000"/>
          <w:sz w:val="28"/>
        </w:rPr>
        <w:t>
      13) в поле "сумма базовых расходов" указываются цифрами суммы базовых расходов второго и третьего годов планового периода, в случае превышения трех лет оставшаяся сумма указывается общей суммой в базовых расходах третьего года планового периода;</w:t>
      </w:r>
    </w:p>
    <w:bookmarkEnd w:id="798"/>
    <w:bookmarkStart w:name="z843" w:id="799"/>
    <w:p>
      <w:pPr>
        <w:spacing w:after="0"/>
        <w:ind w:left="0"/>
        <w:jc w:val="both"/>
      </w:pPr>
      <w:r>
        <w:rPr>
          <w:rFonts w:ascii="Times New Roman"/>
          <w:b w:val="false"/>
          <w:i w:val="false"/>
          <w:color w:val="000000"/>
          <w:sz w:val="28"/>
        </w:rPr>
        <w:t>
      14) в поле "(Сумма прописью)" заявки на текущий финансовый год указывается сумма договора прописью (по договору в иностранной валюте сумма заявки приводится в национальной валюте, рассчитанной по официальному курсу тенге к иностранной валюте, установленному согласно законодательству Республики Казахстан на дату регистрации);</w:t>
      </w:r>
    </w:p>
    <w:bookmarkEnd w:id="799"/>
    <w:bookmarkStart w:name="z844" w:id="800"/>
    <w:p>
      <w:pPr>
        <w:spacing w:after="0"/>
        <w:ind w:left="0"/>
        <w:jc w:val="both"/>
      </w:pPr>
      <w:r>
        <w:rPr>
          <w:rFonts w:ascii="Times New Roman"/>
          <w:b w:val="false"/>
          <w:i w:val="false"/>
          <w:color w:val="000000"/>
          <w:sz w:val="28"/>
        </w:rPr>
        <w:t>
      15) в поле "(Сумма прописью)" заявки на плановый период по договору, срок действия которого превышает текущий финансовый год, указывается прописью сумма договора текущего финансового года;</w:t>
      </w:r>
    </w:p>
    <w:bookmarkEnd w:id="800"/>
    <w:bookmarkStart w:name="z845" w:id="801"/>
    <w:p>
      <w:pPr>
        <w:spacing w:after="0"/>
        <w:ind w:left="0"/>
        <w:jc w:val="both"/>
      </w:pPr>
      <w:r>
        <w:rPr>
          <w:rFonts w:ascii="Times New Roman"/>
          <w:b w:val="false"/>
          <w:i w:val="false"/>
          <w:color w:val="000000"/>
          <w:sz w:val="28"/>
        </w:rPr>
        <w:t>
      в разделе "Подписи руководителей" указываются наименование должности лица, подписавшего документ; личная подпись и расшифровка подписи (инициал имени и фамилия) уполномоченных лиц государственного учреждения, имеющих право первой и второй подписей,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Не допускается проставление предлога "За", надписи от руки "Зам." или косой черты (дроби) перед наименованием должности. Подписи проставляются в соответствии с документом с образцами подписей и оттиска печати.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оттиск проставляется четко и ясно. В информационной системе "Казначейство-клиент" проставляется электронной цифровой подписью;</w:t>
      </w:r>
    </w:p>
    <w:bookmarkEnd w:id="801"/>
    <w:bookmarkStart w:name="z846" w:id="802"/>
    <w:p>
      <w:pPr>
        <w:spacing w:after="0"/>
        <w:ind w:left="0"/>
        <w:jc w:val="both"/>
      </w:pPr>
      <w:r>
        <w:rPr>
          <w:rFonts w:ascii="Times New Roman"/>
          <w:b w:val="false"/>
          <w:i w:val="false"/>
          <w:color w:val="000000"/>
          <w:sz w:val="28"/>
        </w:rPr>
        <w:t>
      16) в поле "документ-обоснование" указываются номер и дата договора (дополнительного соглашения);</w:t>
      </w:r>
    </w:p>
    <w:bookmarkEnd w:id="802"/>
    <w:p>
      <w:pPr>
        <w:spacing w:after="0"/>
        <w:ind w:left="0"/>
        <w:jc w:val="both"/>
      </w:pPr>
      <w:r>
        <w:rPr>
          <w:rFonts w:ascii="Times New Roman"/>
          <w:b w:val="false"/>
          <w:i w:val="false"/>
          <w:color w:val="000000"/>
          <w:sz w:val="28"/>
        </w:rPr>
        <w:t>
      при одностороннем расторжении договора, заключенного посредством портала государственных закупок указывается номер и дата уведомления об одностороннем расторжении договора;</w:t>
      </w:r>
    </w:p>
    <w:p>
      <w:pPr>
        <w:spacing w:after="0"/>
        <w:ind w:left="0"/>
        <w:jc w:val="both"/>
      </w:pPr>
      <w:r>
        <w:rPr>
          <w:rFonts w:ascii="Times New Roman"/>
          <w:b w:val="false"/>
          <w:i w:val="false"/>
          <w:color w:val="000000"/>
          <w:sz w:val="28"/>
        </w:rPr>
        <w:t>
      по договорам государственно-частного партнерства указывается регистрационный номер и дата свидетельства о регистрации договора (дополнительного соглашения) государственно-частного партнерства, присвоенный государственным казначейством или органом государственного казначейства посредством информационной системы "е-Минфин";</w:t>
      </w:r>
    </w:p>
    <w:p>
      <w:pPr>
        <w:spacing w:after="0"/>
        <w:ind w:left="0"/>
        <w:jc w:val="both"/>
      </w:pPr>
      <w:r>
        <w:rPr>
          <w:rFonts w:ascii="Times New Roman"/>
          <w:b w:val="false"/>
          <w:i w:val="false"/>
          <w:color w:val="000000"/>
          <w:sz w:val="28"/>
        </w:rPr>
        <w:t>
      по договорам (дополнительным соглашениям) государственных обязательств по проектам строительства "под ключ" и гражданско-правовых сделок по услугам лизинга указывается регистрационный номер и дата свидетельства о регистрации договора (дополнительного соглашения) государственных обязательств по проектам строительства "под ключ" и гражданско-правовых сделок по услугам лизинга, присвоенный государственным казначейством или органом государственного казначейства посредством информационной системы "е-Минфин".</w:t>
      </w:r>
    </w:p>
    <w:bookmarkStart w:name="z849" w:id="803"/>
    <w:p>
      <w:pPr>
        <w:spacing w:after="0"/>
        <w:ind w:left="0"/>
        <w:jc w:val="both"/>
      </w:pPr>
      <w:r>
        <w:rPr>
          <w:rFonts w:ascii="Times New Roman"/>
          <w:b w:val="false"/>
          <w:i w:val="false"/>
          <w:color w:val="000000"/>
          <w:sz w:val="28"/>
        </w:rPr>
        <w:t>
      17) в поле "размер авансовой (предварительной) оплаты (в процентах)" указывается предусмотренный условиями договора размер авансовой (предварительной) оплаты в процентном отношении;</w:t>
      </w:r>
    </w:p>
    <w:bookmarkEnd w:id="803"/>
    <w:bookmarkStart w:name="z850" w:id="804"/>
    <w:p>
      <w:pPr>
        <w:spacing w:after="0"/>
        <w:ind w:left="0"/>
        <w:jc w:val="both"/>
      </w:pPr>
      <w:r>
        <w:rPr>
          <w:rFonts w:ascii="Times New Roman"/>
          <w:b w:val="false"/>
          <w:i w:val="false"/>
          <w:color w:val="000000"/>
          <w:sz w:val="28"/>
        </w:rPr>
        <w:t>
      18) в поле "сумма" указывается сумма авансовой (предварительной оплаты) цифрами.</w:t>
      </w:r>
    </w:p>
    <w:bookmarkEnd w:id="804"/>
    <w:bookmarkStart w:name="z851" w:id="805"/>
    <w:p>
      <w:pPr>
        <w:spacing w:after="0"/>
        <w:ind w:left="0"/>
        <w:jc w:val="both"/>
      </w:pPr>
      <w:r>
        <w:rPr>
          <w:rFonts w:ascii="Times New Roman"/>
          <w:b w:val="false"/>
          <w:i w:val="false"/>
          <w:color w:val="000000"/>
          <w:sz w:val="28"/>
        </w:rPr>
        <w:t>
      Не допускаются какие-либо корректировки и исправления реквизитов заявки от руки.</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с изменением, внесенным приказом Министра финансов РК от 19.12.2025 </w:t>
      </w:r>
      <w:r>
        <w:rPr>
          <w:rFonts w:ascii="Times New Roman"/>
          <w:b w:val="false"/>
          <w:i w:val="false"/>
          <w:color w:val="000000"/>
          <w:sz w:val="28"/>
        </w:rPr>
        <w:t>№ 795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52" w:id="806"/>
    <w:p>
      <w:pPr>
        <w:spacing w:after="0"/>
        <w:ind w:left="0"/>
        <w:jc w:val="both"/>
      </w:pPr>
      <w:r>
        <w:rPr>
          <w:rFonts w:ascii="Times New Roman"/>
          <w:b w:val="false"/>
          <w:i w:val="false"/>
          <w:color w:val="000000"/>
          <w:sz w:val="28"/>
        </w:rPr>
        <w:t xml:space="preserve">
      214. Журнал регистрации заявок на регистрацию гражданско-правовой сделки государственного учреждения (далее – журнал) ведется государственным учреждением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Процедурам. Журнал пронумеровывается, прошнуровывается и скрепляется оттиском гербовой печати и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или лица, им уполномоченного, с указанием общего количества листов. Записи производятся в хронологическом порядке, дата составления заявки соответствует дате, указанной в журнале. Журнал, при наличии в нем по истечении текущего финансового года свободных листов, используется в следующем году, при этом нумерация записей начинается сначала.</w:t>
      </w:r>
    </w:p>
    <w:bookmarkEnd w:id="806"/>
    <w:bookmarkStart w:name="z853" w:id="807"/>
    <w:p>
      <w:pPr>
        <w:spacing w:after="0"/>
        <w:ind w:left="0"/>
        <w:jc w:val="both"/>
      </w:pPr>
      <w:r>
        <w:rPr>
          <w:rFonts w:ascii="Times New Roman"/>
          <w:b w:val="false"/>
          <w:i w:val="false"/>
          <w:color w:val="000000"/>
          <w:sz w:val="28"/>
        </w:rPr>
        <w:t>
      215.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 заявки составляются и предоставляются (по информационной системе "Казначейство-клиент" формируются и направляются) с указанием суммы договора по каждому коду бюджетной классификации расходов. При этом государственное учреждение предоставляет все заявки одновременно.</w:t>
      </w:r>
    </w:p>
    <w:bookmarkEnd w:id="807"/>
    <w:bookmarkStart w:name="z854" w:id="808"/>
    <w:p>
      <w:pPr>
        <w:spacing w:after="0"/>
        <w:ind w:left="0"/>
        <w:jc w:val="both"/>
      </w:pPr>
      <w:r>
        <w:rPr>
          <w:rFonts w:ascii="Times New Roman"/>
          <w:b w:val="false"/>
          <w:i w:val="false"/>
          <w:color w:val="000000"/>
          <w:sz w:val="28"/>
        </w:rPr>
        <w:t>
      216. Орган государственного казначейства осуществляет прием заявок, поступивших от государственных учреждений по информационной системе "Казначейство-клиент", в течение всего рабочего дня.</w:t>
      </w:r>
    </w:p>
    <w:bookmarkEnd w:id="808"/>
    <w:bookmarkStart w:name="z855" w:id="809"/>
    <w:p>
      <w:pPr>
        <w:spacing w:after="0"/>
        <w:ind w:left="0"/>
        <w:jc w:val="both"/>
      </w:pPr>
      <w:r>
        <w:rPr>
          <w:rFonts w:ascii="Times New Roman"/>
          <w:b w:val="false"/>
          <w:i w:val="false"/>
          <w:color w:val="000000"/>
          <w:sz w:val="28"/>
        </w:rPr>
        <w:t>
      Заявка, поступившая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bookmarkEnd w:id="809"/>
    <w:bookmarkStart w:name="z856" w:id="810"/>
    <w:p>
      <w:pPr>
        <w:spacing w:after="0"/>
        <w:ind w:left="0"/>
        <w:jc w:val="both"/>
      </w:pPr>
      <w:r>
        <w:rPr>
          <w:rFonts w:ascii="Times New Roman"/>
          <w:b w:val="false"/>
          <w:i w:val="false"/>
          <w:color w:val="000000"/>
          <w:sz w:val="28"/>
        </w:rPr>
        <w:t>
      217. Заявка для регистрации дополнительного соглашения заполняется в порядке, предусмотренном настоящими Процедурами, с учетом реквизитов дополнительного соглашения.</w:t>
      </w:r>
    </w:p>
    <w:bookmarkEnd w:id="810"/>
    <w:bookmarkStart w:name="z857" w:id="811"/>
    <w:p>
      <w:pPr>
        <w:spacing w:after="0"/>
        <w:ind w:left="0"/>
        <w:jc w:val="both"/>
      </w:pPr>
      <w:r>
        <w:rPr>
          <w:rFonts w:ascii="Times New Roman"/>
          <w:b w:val="false"/>
          <w:i w:val="false"/>
          <w:color w:val="000000"/>
          <w:sz w:val="28"/>
        </w:rPr>
        <w:t>
      При формировании заявки в информационной системе "Казначейство-клиент" к электронному образу заявки, подписанному электронной цифровой подписью руководителя и главного бухгалтера государственного учреждения, вместе с подтверждающими документами прикрепляется пояснительная записка государственного учреждения, в которой указываются все номера и дата уведомлений о регистрации обязательства, причина изменений условий договора, также сумма договора при ее изменении, а по договорам, срок действия которых превышает текущий финансовый год – суммы в разрезе кодов бюджетной классификации расходов с разбивкой по годам, при их изменении.</w:t>
      </w:r>
    </w:p>
    <w:bookmarkEnd w:id="811"/>
    <w:bookmarkStart w:name="z858" w:id="812"/>
    <w:p>
      <w:pPr>
        <w:spacing w:after="0"/>
        <w:ind w:left="0"/>
        <w:jc w:val="both"/>
      </w:pPr>
      <w:r>
        <w:rPr>
          <w:rFonts w:ascii="Times New Roman"/>
          <w:b w:val="false"/>
          <w:i w:val="false"/>
          <w:color w:val="000000"/>
          <w:sz w:val="28"/>
        </w:rPr>
        <w:t>
      При изменении суммы договора, общей суммы договора (суммы по код бюджетной классификации расходов, разбивки по годам) или реквизитов сторон (за исключением наименования) государственное учреждение предоставляет (по информационной системе "Казначейство-клиент" направляет) заявку на новую сумму договора за вычетом ранее исполненных обязательств (кассовых расходов).</w:t>
      </w:r>
    </w:p>
    <w:bookmarkEnd w:id="812"/>
    <w:bookmarkStart w:name="z859" w:id="813"/>
    <w:p>
      <w:pPr>
        <w:spacing w:after="0"/>
        <w:ind w:left="0"/>
        <w:jc w:val="both"/>
      </w:pPr>
      <w:r>
        <w:rPr>
          <w:rFonts w:ascii="Times New Roman"/>
          <w:b w:val="false"/>
          <w:i w:val="false"/>
          <w:color w:val="000000"/>
          <w:sz w:val="28"/>
        </w:rPr>
        <w:t>
      Для регистрации дополнительного соглашения, при удержании неустойки (штрафа, пени) за неисполнение или ненадлежащее исполнение условий договора, государственное учреждение представляет (по информационной системе "Казначейство-клиент" направляет)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на сумму удержанной неустойки (штрафа, пени).</w:t>
      </w:r>
    </w:p>
    <w:bookmarkEnd w:id="813"/>
    <w:bookmarkStart w:name="z860" w:id="814"/>
    <w:p>
      <w:pPr>
        <w:spacing w:after="0"/>
        <w:ind w:left="0"/>
        <w:jc w:val="both"/>
      </w:pPr>
      <w:r>
        <w:rPr>
          <w:rFonts w:ascii="Times New Roman"/>
          <w:b w:val="false"/>
          <w:i w:val="false"/>
          <w:color w:val="000000"/>
          <w:sz w:val="28"/>
        </w:rPr>
        <w:t>
      При этом, предоставление государственным учреждением заявок осуществляется до проведения окончательного платежа по основному договору.</w:t>
      </w:r>
    </w:p>
    <w:bookmarkEnd w:id="814"/>
    <w:bookmarkStart w:name="z861" w:id="815"/>
    <w:p>
      <w:pPr>
        <w:spacing w:after="0"/>
        <w:ind w:left="0"/>
        <w:jc w:val="both"/>
      </w:pPr>
      <w:r>
        <w:rPr>
          <w:rFonts w:ascii="Times New Roman"/>
          <w:b w:val="false"/>
          <w:i w:val="false"/>
          <w:color w:val="000000"/>
          <w:sz w:val="28"/>
        </w:rPr>
        <w:t>
      Для регистрации дополнительного соглашения на уменьшение суммы договора до суммы кассового расхода либо дополнительного соглашения к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государственное учреждение составляет и предоставляет заявку с нулевой суммой (по информационной системе "Казначейство-клиент" формирует и направляет).</w:t>
      </w:r>
    </w:p>
    <w:bookmarkEnd w:id="815"/>
    <w:bookmarkStart w:name="z862" w:id="816"/>
    <w:p>
      <w:pPr>
        <w:spacing w:after="0"/>
        <w:ind w:left="0"/>
        <w:jc w:val="both"/>
      </w:pPr>
      <w:r>
        <w:rPr>
          <w:rFonts w:ascii="Times New Roman"/>
          <w:b w:val="false"/>
          <w:i w:val="false"/>
          <w:color w:val="000000"/>
          <w:sz w:val="28"/>
        </w:rPr>
        <w:t>
      При уменьшении суммы договора до суммы кассового расхода, заключенное на бумажном носителе дополнительное соглашение предоставляется посредством системы электронного документооборота вместе с письмом государственного учреждения, (в письме обязательно указываются номера и дата уведомлений о регистрации обязательства, причина изменений условий договора, также сумма договора, при ее изменении).</w:t>
      </w:r>
    </w:p>
    <w:bookmarkEnd w:id="816"/>
    <w:bookmarkStart w:name="z863" w:id="817"/>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заявка составляется и предоставляется (по информационной системе "Казначейство-клиент" формируется и направляется) на общую сумму неоплаченной части зарегистрированных обязательств истекшего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 и суммы текущего финансового года.</w:t>
      </w:r>
    </w:p>
    <w:bookmarkEnd w:id="817"/>
    <w:bookmarkStart w:name="z864" w:id="818"/>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расходов текущего финансового года, осуществляемых за счет целевых текущих трансфертов, выделенных из вышестоящего бюджета в истекшем финансовом году, заявка составляется и предоставляется (по информационной системе "Казначейство-клиент" формируется и направляется) на сумму неиспользованного их остатка на начало текущего финансового года.</w:t>
      </w:r>
    </w:p>
    <w:bookmarkEnd w:id="818"/>
    <w:bookmarkStart w:name="z865" w:id="819"/>
    <w:p>
      <w:pPr>
        <w:spacing w:after="0"/>
        <w:ind w:left="0"/>
        <w:jc w:val="both"/>
      </w:pPr>
      <w:r>
        <w:rPr>
          <w:rFonts w:ascii="Times New Roman"/>
          <w:b w:val="false"/>
          <w:i w:val="false"/>
          <w:color w:val="000000"/>
          <w:sz w:val="28"/>
        </w:rPr>
        <w:t>
      Для дополнительного соглашения, которым вносятся изменения в наименование сторон, заявка не составляется.</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866" w:id="820"/>
    <w:p>
      <w:pPr>
        <w:spacing w:after="0"/>
        <w:ind w:left="0"/>
        <w:jc w:val="left"/>
      </w:pPr>
      <w:r>
        <w:rPr>
          <w:rFonts w:ascii="Times New Roman"/>
          <w:b/>
          <w:i w:val="false"/>
          <w:color w:val="000000"/>
        </w:rPr>
        <w:t xml:space="preserve"> Параграф 5. Порядок проверки договоров государственных учреждений и заявок на регистрацию гражданско-правовых сделок</w:t>
      </w:r>
    </w:p>
    <w:bookmarkEnd w:id="820"/>
    <w:bookmarkStart w:name="z867" w:id="821"/>
    <w:p>
      <w:pPr>
        <w:spacing w:after="0"/>
        <w:ind w:left="0"/>
        <w:jc w:val="both"/>
      </w:pPr>
      <w:r>
        <w:rPr>
          <w:rFonts w:ascii="Times New Roman"/>
          <w:b w:val="false"/>
          <w:i w:val="false"/>
          <w:color w:val="000000"/>
          <w:sz w:val="28"/>
        </w:rPr>
        <w:t>
      218. Орган государственного казначейства осуществляет проверку договора (дополнительного соглашения), предоставленного на регистрацию в органы государственного казначейства на бумажном носителе или электронного образа по информационной системе "Казначейство-клиент" на:</w:t>
      </w:r>
    </w:p>
    <w:bookmarkEnd w:id="821"/>
    <w:bookmarkStart w:name="z868" w:id="822"/>
    <w:p>
      <w:pPr>
        <w:spacing w:after="0"/>
        <w:ind w:left="0"/>
        <w:jc w:val="both"/>
      </w:pPr>
      <w:r>
        <w:rPr>
          <w:rFonts w:ascii="Times New Roman"/>
          <w:b w:val="false"/>
          <w:i w:val="false"/>
          <w:color w:val="000000"/>
          <w:sz w:val="28"/>
        </w:rPr>
        <w:t>
      1) правильность указания наименования государственного учреждения;</w:t>
      </w:r>
    </w:p>
    <w:bookmarkEnd w:id="822"/>
    <w:bookmarkStart w:name="z869" w:id="823"/>
    <w:p>
      <w:pPr>
        <w:spacing w:after="0"/>
        <w:ind w:left="0"/>
        <w:jc w:val="both"/>
      </w:pPr>
      <w:r>
        <w:rPr>
          <w:rFonts w:ascii="Times New Roman"/>
          <w:b w:val="false"/>
          <w:i w:val="false"/>
          <w:color w:val="000000"/>
          <w:sz w:val="28"/>
        </w:rPr>
        <w:t>
      2) наличие и правильность указания кода и наименования бюджетной программы, подпрограммы, специфики согласно единой бюджетной классификацией Республики Казахстан и кода видов товаров (работ, услуг) при регистрации договора, заключенного за счет денег от реализации товаров (работ, услуг), остающихся в распоряжении государственного учреждения;</w:t>
      </w:r>
    </w:p>
    <w:bookmarkEnd w:id="823"/>
    <w:bookmarkStart w:name="z870" w:id="824"/>
    <w:p>
      <w:pPr>
        <w:spacing w:after="0"/>
        <w:ind w:left="0"/>
        <w:jc w:val="both"/>
      </w:pPr>
      <w:r>
        <w:rPr>
          <w:rFonts w:ascii="Times New Roman"/>
          <w:b w:val="false"/>
          <w:i w:val="false"/>
          <w:color w:val="000000"/>
          <w:sz w:val="28"/>
        </w:rPr>
        <w:t>
      3) соответствие предмета договора направлению расходов в соответствии со структурой специфики экономической классификации расходов;</w:t>
      </w:r>
    </w:p>
    <w:bookmarkEnd w:id="824"/>
    <w:bookmarkStart w:name="z871" w:id="825"/>
    <w:p>
      <w:pPr>
        <w:spacing w:after="0"/>
        <w:ind w:left="0"/>
        <w:jc w:val="both"/>
      </w:pPr>
      <w:r>
        <w:rPr>
          <w:rFonts w:ascii="Times New Roman"/>
          <w:b w:val="false"/>
          <w:i w:val="false"/>
          <w:color w:val="000000"/>
          <w:sz w:val="28"/>
        </w:rPr>
        <w:t>
      4) не превышение процента авансовой оплаты над размером, установленным настоящими Процедурами;</w:t>
      </w:r>
    </w:p>
    <w:bookmarkEnd w:id="825"/>
    <w:bookmarkStart w:name="z872" w:id="826"/>
    <w:p>
      <w:pPr>
        <w:spacing w:after="0"/>
        <w:ind w:left="0"/>
        <w:jc w:val="both"/>
      </w:pPr>
      <w:r>
        <w:rPr>
          <w:rFonts w:ascii="Times New Roman"/>
          <w:b w:val="false"/>
          <w:i w:val="false"/>
          <w:color w:val="000000"/>
          <w:sz w:val="28"/>
        </w:rPr>
        <w:t>
      5) соответствие суммы прописью сумме цифрами;</w:t>
      </w:r>
    </w:p>
    <w:bookmarkEnd w:id="826"/>
    <w:bookmarkStart w:name="z873" w:id="827"/>
    <w:p>
      <w:pPr>
        <w:spacing w:after="0"/>
        <w:ind w:left="0"/>
        <w:jc w:val="both"/>
      </w:pPr>
      <w:r>
        <w:rPr>
          <w:rFonts w:ascii="Times New Roman"/>
          <w:b w:val="false"/>
          <w:i w:val="false"/>
          <w:color w:val="000000"/>
          <w:sz w:val="28"/>
        </w:rPr>
        <w:t>
      6) соответствие подписей и оттиска печатей на договоре (дополнительном соглашении) на бумажном носителе документу с образцами подписей и оттиска печатей, при этом подписи проставляются светостойкими чернилами. Оттиск печати государственного учреждения и получателя денег проставляется ясно и читаемо. Не допускается подписание фломастером и авторучкой, заправленными улетучивающимися чернилами и использование государственным учреждением и получателем денег средств факсимильного копирования подписи.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оттиск печати проставляется четко и ясно. При предоставлении электронного образа по информационной системе "Казначейство-клиент", проверяется читаемость оттиска печати государственного учреждения и получателя денег;</w:t>
      </w:r>
    </w:p>
    <w:bookmarkEnd w:id="827"/>
    <w:bookmarkStart w:name="z874" w:id="828"/>
    <w:p>
      <w:pPr>
        <w:spacing w:after="0"/>
        <w:ind w:left="0"/>
        <w:jc w:val="both"/>
      </w:pPr>
      <w:r>
        <w:rPr>
          <w:rFonts w:ascii="Times New Roman"/>
          <w:b w:val="false"/>
          <w:i w:val="false"/>
          <w:color w:val="000000"/>
          <w:sz w:val="28"/>
        </w:rPr>
        <w:t>
      7) не превышение суммы договора над суммой непринятых обязательств;</w:t>
      </w:r>
    </w:p>
    <w:bookmarkEnd w:id="828"/>
    <w:bookmarkStart w:name="z875" w:id="829"/>
    <w:p>
      <w:pPr>
        <w:spacing w:after="0"/>
        <w:ind w:left="0"/>
        <w:jc w:val="both"/>
      </w:pPr>
      <w:r>
        <w:rPr>
          <w:rFonts w:ascii="Times New Roman"/>
          <w:b w:val="false"/>
          <w:i w:val="false"/>
          <w:color w:val="000000"/>
          <w:sz w:val="28"/>
        </w:rPr>
        <w:t>
      8) предоставление к регистрации договоров в рамках одной бюджетной программы за исключением случаев, предусмотренных настоящими Процедурами;</w:t>
      </w:r>
    </w:p>
    <w:bookmarkEnd w:id="829"/>
    <w:bookmarkStart w:name="z876" w:id="830"/>
    <w:p>
      <w:pPr>
        <w:spacing w:after="0"/>
        <w:ind w:left="0"/>
        <w:jc w:val="both"/>
      </w:pPr>
      <w:r>
        <w:rPr>
          <w:rFonts w:ascii="Times New Roman"/>
          <w:b w:val="false"/>
          <w:i w:val="false"/>
          <w:color w:val="000000"/>
          <w:sz w:val="28"/>
        </w:rPr>
        <w:t>
      9) наличие условной разбивки по соответствующим финансовым годам общей суммы договора, срок действия которого превышает текущий финансовый год;</w:t>
      </w:r>
    </w:p>
    <w:bookmarkEnd w:id="830"/>
    <w:bookmarkStart w:name="z877" w:id="831"/>
    <w:p>
      <w:pPr>
        <w:spacing w:after="0"/>
        <w:ind w:left="0"/>
        <w:jc w:val="both"/>
      </w:pPr>
      <w:r>
        <w:rPr>
          <w:rFonts w:ascii="Times New Roman"/>
          <w:b w:val="false"/>
          <w:i w:val="false"/>
          <w:color w:val="000000"/>
          <w:sz w:val="28"/>
        </w:rPr>
        <w:t>
      10) отсутствие каких-либо корректировок либо исправлений условий договора (дополнительного соглашения) от руки;</w:t>
      </w:r>
    </w:p>
    <w:bookmarkEnd w:id="831"/>
    <w:bookmarkStart w:name="z878" w:id="832"/>
    <w:p>
      <w:pPr>
        <w:spacing w:after="0"/>
        <w:ind w:left="0"/>
        <w:jc w:val="both"/>
      </w:pPr>
      <w:r>
        <w:rPr>
          <w:rFonts w:ascii="Times New Roman"/>
          <w:b w:val="false"/>
          <w:i w:val="false"/>
          <w:color w:val="000000"/>
          <w:sz w:val="28"/>
        </w:rPr>
        <w:t>
      11) наличие в условиях договора (дополнительного соглашения на изменение суммы договора) обязательного указания суммы налога на добавленную стоимость по приобретаемым товарам, услугам и работам, если получатель денег является плательщиком налога на добавленную стоимость, либо отсутствие налога на добавленную стоимость, если получатель денег не является плательщиком налога на добавленную стоимость;</w:t>
      </w:r>
    </w:p>
    <w:bookmarkEnd w:id="832"/>
    <w:bookmarkStart w:name="z879" w:id="833"/>
    <w:p>
      <w:pPr>
        <w:spacing w:after="0"/>
        <w:ind w:left="0"/>
        <w:jc w:val="both"/>
      </w:pPr>
      <w:r>
        <w:rPr>
          <w:rFonts w:ascii="Times New Roman"/>
          <w:b w:val="false"/>
          <w:i w:val="false"/>
          <w:color w:val="000000"/>
          <w:sz w:val="28"/>
        </w:rPr>
        <w:t>
      12) наличие в договоре, условия вступления в силу договора после его обязательной регистрации в органе государственного казначейства;</w:t>
      </w:r>
    </w:p>
    <w:bookmarkEnd w:id="833"/>
    <w:bookmarkStart w:name="z880" w:id="834"/>
    <w:p>
      <w:pPr>
        <w:spacing w:after="0"/>
        <w:ind w:left="0"/>
        <w:jc w:val="both"/>
      </w:pPr>
      <w:r>
        <w:rPr>
          <w:rFonts w:ascii="Times New Roman"/>
          <w:b w:val="false"/>
          <w:i w:val="false"/>
          <w:color w:val="000000"/>
          <w:sz w:val="28"/>
        </w:rPr>
        <w:t>
      13) не превышение суммы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над суммой, предусмотренной в положительном заключении комплексной вневедомственной экспертизы по проектно-сметной документации или положительном заключении комплексной вневедомственной экспертизы по технико-экономическому обоснованию;</w:t>
      </w:r>
    </w:p>
    <w:bookmarkEnd w:id="834"/>
    <w:bookmarkStart w:name="z881" w:id="835"/>
    <w:p>
      <w:pPr>
        <w:spacing w:after="0"/>
        <w:ind w:left="0"/>
        <w:jc w:val="both"/>
      </w:pPr>
      <w:r>
        <w:rPr>
          <w:rFonts w:ascii="Times New Roman"/>
          <w:b w:val="false"/>
          <w:i w:val="false"/>
          <w:color w:val="000000"/>
          <w:sz w:val="28"/>
        </w:rPr>
        <w:t>
      14)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в период срока их действия;</w:t>
      </w:r>
    </w:p>
    <w:bookmarkEnd w:id="835"/>
    <w:bookmarkStart w:name="z882" w:id="836"/>
    <w:p>
      <w:pPr>
        <w:spacing w:after="0"/>
        <w:ind w:left="0"/>
        <w:jc w:val="both"/>
      </w:pPr>
      <w:r>
        <w:rPr>
          <w:rFonts w:ascii="Times New Roman"/>
          <w:b w:val="false"/>
          <w:i w:val="false"/>
          <w:color w:val="000000"/>
          <w:sz w:val="28"/>
        </w:rPr>
        <w:t>
      15)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соответствие суммы экспертизы и приказа об утверждении проектно-сметной документации.</w:t>
      </w:r>
    </w:p>
    <w:bookmarkEnd w:id="836"/>
    <w:bookmarkStart w:name="z883" w:id="837"/>
    <w:p>
      <w:pPr>
        <w:spacing w:after="0"/>
        <w:ind w:left="0"/>
        <w:jc w:val="both"/>
      </w:pPr>
      <w:r>
        <w:rPr>
          <w:rFonts w:ascii="Times New Roman"/>
          <w:b w:val="false"/>
          <w:i w:val="false"/>
          <w:color w:val="000000"/>
          <w:sz w:val="28"/>
        </w:rPr>
        <w:t>
      16) наличие в договоре на выполнение научно-исследовательских работ, реализуемого за счет базового, грантового, программно-целевого финансирования научной и (или) научно-технической деятельности, обязательного условия осуществления окончательной оплаты после получения исполнителем положительного решения Национального научного совета;</w:t>
      </w:r>
    </w:p>
    <w:bookmarkEnd w:id="837"/>
    <w:bookmarkStart w:name="z884" w:id="838"/>
    <w:p>
      <w:pPr>
        <w:spacing w:after="0"/>
        <w:ind w:left="0"/>
        <w:jc w:val="both"/>
      </w:pPr>
      <w:r>
        <w:rPr>
          <w:rFonts w:ascii="Times New Roman"/>
          <w:b w:val="false"/>
          <w:i w:val="false"/>
          <w:color w:val="000000"/>
          <w:sz w:val="28"/>
        </w:rPr>
        <w:t>
      17) соответствие предмета договора в иностранной валюте разрешенным направлениям расходов согласно отчету по форме 8-08 "Перечень счетов в иностранной валюте";</w:t>
      </w:r>
    </w:p>
    <w:bookmarkEnd w:id="838"/>
    <w:bookmarkStart w:name="z885" w:id="839"/>
    <w:p>
      <w:pPr>
        <w:spacing w:after="0"/>
        <w:ind w:left="0"/>
        <w:jc w:val="both"/>
      </w:pPr>
      <w:r>
        <w:rPr>
          <w:rFonts w:ascii="Times New Roman"/>
          <w:b w:val="false"/>
          <w:i w:val="false"/>
          <w:color w:val="000000"/>
          <w:sz w:val="28"/>
        </w:rPr>
        <w:t>
      18) по договорам на приобретение товаров (работ и услуг), на которые требования по заключению договора о государственных закупках посредством веб-портала государственных закупок не распространяются, необходимо наличие в преамбуле договора обязательного указания ссылки на статью (подпункт, пункт) законодательного акта Республики Казахстан, согласно которому заключен договор.</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886" w:id="840"/>
    <w:p>
      <w:pPr>
        <w:spacing w:after="0"/>
        <w:ind w:left="0"/>
        <w:jc w:val="both"/>
      </w:pPr>
      <w:r>
        <w:rPr>
          <w:rFonts w:ascii="Times New Roman"/>
          <w:b w:val="false"/>
          <w:i w:val="false"/>
          <w:color w:val="000000"/>
          <w:sz w:val="28"/>
        </w:rPr>
        <w:t>
      219. Условия пункта 218 настоящих Процедур не распространяются на договора по реализации связанных грантов, заключенным с международными организациями и странами-донорами.</w:t>
      </w:r>
    </w:p>
    <w:bookmarkEnd w:id="840"/>
    <w:bookmarkStart w:name="z887" w:id="841"/>
    <w:p>
      <w:pPr>
        <w:spacing w:after="0"/>
        <w:ind w:left="0"/>
        <w:jc w:val="both"/>
      </w:pPr>
      <w:r>
        <w:rPr>
          <w:rFonts w:ascii="Times New Roman"/>
          <w:b w:val="false"/>
          <w:i w:val="false"/>
          <w:color w:val="000000"/>
          <w:sz w:val="28"/>
        </w:rPr>
        <w:t>
      220. Орган государственного казначейства осуществляет проверку заявки на:</w:t>
      </w:r>
    </w:p>
    <w:bookmarkEnd w:id="841"/>
    <w:bookmarkStart w:name="z888" w:id="842"/>
    <w:p>
      <w:pPr>
        <w:spacing w:after="0"/>
        <w:ind w:left="0"/>
        <w:jc w:val="both"/>
      </w:pPr>
      <w:r>
        <w:rPr>
          <w:rFonts w:ascii="Times New Roman"/>
          <w:b w:val="false"/>
          <w:i w:val="false"/>
          <w:color w:val="000000"/>
          <w:sz w:val="28"/>
        </w:rPr>
        <w:t>
      соответствие установленной форме;</w:t>
      </w:r>
    </w:p>
    <w:bookmarkEnd w:id="842"/>
    <w:bookmarkStart w:name="z889" w:id="843"/>
    <w:p>
      <w:pPr>
        <w:spacing w:after="0"/>
        <w:ind w:left="0"/>
        <w:jc w:val="both"/>
      </w:pPr>
      <w:r>
        <w:rPr>
          <w:rFonts w:ascii="Times New Roman"/>
          <w:b w:val="false"/>
          <w:i w:val="false"/>
          <w:color w:val="000000"/>
          <w:sz w:val="28"/>
        </w:rPr>
        <w:t>
      соответствие реквизитов заявки реквизитам договора;</w:t>
      </w:r>
    </w:p>
    <w:bookmarkEnd w:id="843"/>
    <w:bookmarkStart w:name="z890" w:id="844"/>
    <w:p>
      <w:pPr>
        <w:spacing w:after="0"/>
        <w:ind w:left="0"/>
        <w:jc w:val="both"/>
      </w:pPr>
      <w:r>
        <w:rPr>
          <w:rFonts w:ascii="Times New Roman"/>
          <w:b w:val="false"/>
          <w:i w:val="false"/>
          <w:color w:val="000000"/>
          <w:sz w:val="28"/>
        </w:rPr>
        <w:t>
      соответствие наименования и кода государственного учреждения его наименованию и коду, предусмотренному в Справочнике государственных учреждений;</w:t>
      </w:r>
    </w:p>
    <w:bookmarkEnd w:id="844"/>
    <w:bookmarkStart w:name="z891" w:id="845"/>
    <w:p>
      <w:pPr>
        <w:spacing w:after="0"/>
        <w:ind w:left="0"/>
        <w:jc w:val="both"/>
      </w:pPr>
      <w:r>
        <w:rPr>
          <w:rFonts w:ascii="Times New Roman"/>
          <w:b w:val="false"/>
          <w:i w:val="false"/>
          <w:color w:val="000000"/>
          <w:sz w:val="28"/>
        </w:rPr>
        <w:t>
      соответствие реквизитов получателя денег реквизитам получателя денег, предусмотренным в Справочнике получателей денег;</w:t>
      </w:r>
    </w:p>
    <w:bookmarkEnd w:id="845"/>
    <w:bookmarkStart w:name="z892" w:id="846"/>
    <w:p>
      <w:pPr>
        <w:spacing w:after="0"/>
        <w:ind w:left="0"/>
        <w:jc w:val="both"/>
      </w:pPr>
      <w:r>
        <w:rPr>
          <w:rFonts w:ascii="Times New Roman"/>
          <w:b w:val="false"/>
          <w:i w:val="false"/>
          <w:color w:val="000000"/>
          <w:sz w:val="28"/>
        </w:rPr>
        <w:t>
      соответствие подписей и оттиска печати на заявке документу с образцами подписей и оттиска печатей на бумажном носителе.</w:t>
      </w:r>
    </w:p>
    <w:bookmarkEnd w:id="846"/>
    <w:bookmarkStart w:name="z893" w:id="847"/>
    <w:p>
      <w:pPr>
        <w:spacing w:after="0"/>
        <w:ind w:left="0"/>
        <w:jc w:val="both"/>
      </w:pPr>
      <w:r>
        <w:rPr>
          <w:rFonts w:ascii="Times New Roman"/>
          <w:b w:val="false"/>
          <w:i w:val="false"/>
          <w:color w:val="000000"/>
          <w:sz w:val="28"/>
        </w:rPr>
        <w:t>
      При предоставлении электронного образа по информационной системе "Казначейство-клиент" проверяется на:</w:t>
      </w:r>
    </w:p>
    <w:bookmarkEnd w:id="847"/>
    <w:bookmarkStart w:name="z894" w:id="848"/>
    <w:p>
      <w:pPr>
        <w:spacing w:after="0"/>
        <w:ind w:left="0"/>
        <w:jc w:val="both"/>
      </w:pPr>
      <w:r>
        <w:rPr>
          <w:rFonts w:ascii="Times New Roman"/>
          <w:b w:val="false"/>
          <w:i w:val="false"/>
          <w:color w:val="000000"/>
          <w:sz w:val="28"/>
        </w:rPr>
        <w:t>
      наличие документов, предусмотренных пунктами 206, 207, 208, 209, 211 и 217 настоящих Процедур;</w:t>
      </w:r>
    </w:p>
    <w:bookmarkEnd w:id="848"/>
    <w:bookmarkStart w:name="z895" w:id="849"/>
    <w:p>
      <w:pPr>
        <w:spacing w:after="0"/>
        <w:ind w:left="0"/>
        <w:jc w:val="both"/>
      </w:pPr>
      <w:r>
        <w:rPr>
          <w:rFonts w:ascii="Times New Roman"/>
          <w:b w:val="false"/>
          <w:i w:val="false"/>
          <w:color w:val="000000"/>
          <w:sz w:val="28"/>
        </w:rPr>
        <w:t>
      соответствие суммы прописью сумме цифрами;</w:t>
      </w:r>
    </w:p>
    <w:bookmarkEnd w:id="849"/>
    <w:bookmarkStart w:name="z896" w:id="850"/>
    <w:p>
      <w:pPr>
        <w:spacing w:after="0"/>
        <w:ind w:left="0"/>
        <w:jc w:val="both"/>
      </w:pPr>
      <w:r>
        <w:rPr>
          <w:rFonts w:ascii="Times New Roman"/>
          <w:b w:val="false"/>
          <w:i w:val="false"/>
          <w:color w:val="000000"/>
          <w:sz w:val="28"/>
        </w:rPr>
        <w:t>
      одновременное предоставление всех заявок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w:t>
      </w:r>
    </w:p>
    <w:bookmarkEnd w:id="850"/>
    <w:bookmarkStart w:name="z897" w:id="851"/>
    <w:p>
      <w:pPr>
        <w:spacing w:after="0"/>
        <w:ind w:left="0"/>
        <w:jc w:val="both"/>
      </w:pPr>
      <w:r>
        <w:rPr>
          <w:rFonts w:ascii="Times New Roman"/>
          <w:b w:val="false"/>
          <w:i w:val="false"/>
          <w:color w:val="000000"/>
          <w:sz w:val="28"/>
        </w:rPr>
        <w:t>
      наличие в форме просмотра заявки в информационной системе "Казначейство-клиент" заполнения поля "Вид Заявки" с указанием последнего уведомления о регистрации договора согласно пояснительной записке.</w:t>
      </w:r>
    </w:p>
    <w:bookmarkEnd w:id="851"/>
    <w:bookmarkStart w:name="z898" w:id="852"/>
    <w:p>
      <w:pPr>
        <w:spacing w:after="0"/>
        <w:ind w:left="0"/>
        <w:jc w:val="both"/>
      </w:pPr>
      <w:r>
        <w:rPr>
          <w:rFonts w:ascii="Times New Roman"/>
          <w:b w:val="false"/>
          <w:i w:val="false"/>
          <w:color w:val="000000"/>
          <w:sz w:val="28"/>
        </w:rPr>
        <w:t>
      Наличие в форме просмотра заявок в информационной системе "Казначейство-клиент" признака "расторжение" согласно пояснительной записке (при расторжении договора заключенного посредством веб-портала государственных закупок).</w:t>
      </w:r>
    </w:p>
    <w:bookmarkEnd w:id="852"/>
    <w:bookmarkStart w:name="z899" w:id="853"/>
    <w:p>
      <w:pPr>
        <w:spacing w:after="0"/>
        <w:ind w:left="0"/>
        <w:jc w:val="both"/>
      </w:pPr>
      <w:r>
        <w:rPr>
          <w:rFonts w:ascii="Times New Roman"/>
          <w:b w:val="false"/>
          <w:i w:val="false"/>
          <w:color w:val="000000"/>
          <w:sz w:val="28"/>
        </w:rPr>
        <w:t>
      221. При неверном оформлении и несоответствии заявки с приложенными к ней документами либо договора требованиям, установленным пунктами 181, 182, 183, 184, 185, 186, 187, 188, 189, 190, 191, 192, 193, 194, 195, 196, 197, 200, 201, 202, 203, 204, 209, 213, 217, 218 и 220 настоящих Процедур орган государственного казначейства возвращает заявку и документы, приложенные к ней, при:</w:t>
      </w:r>
    </w:p>
    <w:bookmarkEnd w:id="853"/>
    <w:bookmarkStart w:name="z900" w:id="854"/>
    <w:p>
      <w:pPr>
        <w:spacing w:after="0"/>
        <w:ind w:left="0"/>
        <w:jc w:val="both"/>
      </w:pPr>
      <w:r>
        <w:rPr>
          <w:rFonts w:ascii="Times New Roman"/>
          <w:b w:val="false"/>
          <w:i w:val="false"/>
          <w:color w:val="000000"/>
          <w:sz w:val="28"/>
        </w:rPr>
        <w:t>
      1) обнаружении несоответствия в период приема, без оформления письма с отметкой о возврате в реестре заявок на регистрацию гражданско-правовой сделки государственного учреждения;</w:t>
      </w:r>
    </w:p>
    <w:bookmarkEnd w:id="854"/>
    <w:bookmarkStart w:name="z901" w:id="855"/>
    <w:p>
      <w:pPr>
        <w:spacing w:after="0"/>
        <w:ind w:left="0"/>
        <w:jc w:val="both"/>
      </w:pPr>
      <w:r>
        <w:rPr>
          <w:rFonts w:ascii="Times New Roman"/>
          <w:b w:val="false"/>
          <w:i w:val="false"/>
          <w:color w:val="000000"/>
          <w:sz w:val="28"/>
        </w:rPr>
        <w:t>
      2) обнаружении несоответствия после приема, в ходе проверки, в письменном виде за подписью руководителя органа государственного казначейства в течение двух рабочих дней со дня их предоставления в орган государственного казначейства, при этом второй экземпляр заявки остается со вторым экземпляром письма.</w:t>
      </w:r>
    </w:p>
    <w:bookmarkEnd w:id="855"/>
    <w:bookmarkStart w:name="z902" w:id="856"/>
    <w:p>
      <w:pPr>
        <w:spacing w:after="0"/>
        <w:ind w:left="0"/>
        <w:jc w:val="both"/>
      </w:pPr>
      <w:r>
        <w:rPr>
          <w:rFonts w:ascii="Times New Roman"/>
          <w:b w:val="false"/>
          <w:i w:val="false"/>
          <w:color w:val="000000"/>
          <w:sz w:val="28"/>
        </w:rPr>
        <w:t>
      При несоответствии в информационной системе "Казначейство-клиент" электронного образа заявки с прикрепленными к ней документами либо договора требованиям, установленным пунктами 181, 182, 183, 184, 185, 186, 187, 188, 189, 190, 191, 192, 193, 194, 195, 196, 197, 198, 199, 200, 201, 202, 203, 204, 207, 208, 209, 211, 213, 215, 217, 218 и 220 настоящих Процедур, орган государственного казначейства отклоняет заявку с указанием причины отклонения, со ссылкой на соответствующие пункты настоящих Процедур.</w:t>
      </w:r>
    </w:p>
    <w:bookmarkEnd w:id="856"/>
    <w:bookmarkStart w:name="z903" w:id="857"/>
    <w:p>
      <w:pPr>
        <w:spacing w:after="0"/>
        <w:ind w:left="0"/>
        <w:jc w:val="left"/>
      </w:pPr>
      <w:r>
        <w:rPr>
          <w:rFonts w:ascii="Times New Roman"/>
          <w:b/>
          <w:i w:val="false"/>
          <w:color w:val="000000"/>
        </w:rPr>
        <w:t xml:space="preserve"> Параграф 6. Формирование и выдача уведомления о регистрации договора</w:t>
      </w:r>
    </w:p>
    <w:bookmarkEnd w:id="857"/>
    <w:bookmarkStart w:name="z904" w:id="858"/>
    <w:p>
      <w:pPr>
        <w:spacing w:after="0"/>
        <w:ind w:left="0"/>
        <w:jc w:val="both"/>
      </w:pPr>
      <w:r>
        <w:rPr>
          <w:rFonts w:ascii="Times New Roman"/>
          <w:b w:val="false"/>
          <w:i w:val="false"/>
          <w:color w:val="000000"/>
          <w:sz w:val="28"/>
        </w:rPr>
        <w:t>
      222. Уведомление о регистрации договора (далее – уведомление) является документом, подтверждающим регистрацию договора (дополнительного соглашения), заключенного государственным учреждением с получателем денег.</w:t>
      </w:r>
    </w:p>
    <w:bookmarkEnd w:id="858"/>
    <w:bookmarkStart w:name="z905" w:id="859"/>
    <w:p>
      <w:pPr>
        <w:spacing w:after="0"/>
        <w:ind w:left="0"/>
        <w:jc w:val="both"/>
      </w:pPr>
      <w:r>
        <w:rPr>
          <w:rFonts w:ascii="Times New Roman"/>
          <w:b w:val="false"/>
          <w:i w:val="false"/>
          <w:color w:val="000000"/>
          <w:sz w:val="28"/>
        </w:rPr>
        <w:t>
      Уведомление выдается только при регистрации в органе государственного казначейства гражданско-правовых сделок в форме договора (дополнительного соглашения).</w:t>
      </w:r>
    </w:p>
    <w:bookmarkEnd w:id="859"/>
    <w:bookmarkStart w:name="z906" w:id="860"/>
    <w:p>
      <w:pPr>
        <w:spacing w:after="0"/>
        <w:ind w:left="0"/>
        <w:jc w:val="both"/>
      </w:pPr>
      <w:r>
        <w:rPr>
          <w:rFonts w:ascii="Times New Roman"/>
          <w:b w:val="false"/>
          <w:i w:val="false"/>
          <w:color w:val="000000"/>
          <w:sz w:val="28"/>
        </w:rPr>
        <w:t>
      Уведомление формируется в интегрированной информационной системе казначейства на основании реквизитов утвержденной в интегрированной информационной системе казначейства казначейства заявки.</w:t>
      </w:r>
    </w:p>
    <w:bookmarkEnd w:id="860"/>
    <w:bookmarkStart w:name="z907" w:id="861"/>
    <w:p>
      <w:pPr>
        <w:spacing w:after="0"/>
        <w:ind w:left="0"/>
        <w:jc w:val="both"/>
      </w:pPr>
      <w:r>
        <w:rPr>
          <w:rFonts w:ascii="Times New Roman"/>
          <w:b w:val="false"/>
          <w:i w:val="false"/>
          <w:color w:val="000000"/>
          <w:sz w:val="28"/>
        </w:rPr>
        <w:t>
      При утверждении заявки на регистрацию гражданско-правовой сделки с нулевой суммой уведомление не формируется.</w:t>
      </w:r>
    </w:p>
    <w:bookmarkEnd w:id="861"/>
    <w:bookmarkStart w:name="z908" w:id="862"/>
    <w:p>
      <w:pPr>
        <w:spacing w:after="0"/>
        <w:ind w:left="0"/>
        <w:jc w:val="both"/>
      </w:pPr>
      <w:r>
        <w:rPr>
          <w:rFonts w:ascii="Times New Roman"/>
          <w:b w:val="false"/>
          <w:i w:val="false"/>
          <w:color w:val="000000"/>
          <w:sz w:val="28"/>
        </w:rPr>
        <w:t>
      223. Уведомление выдается государственному учреждению в течение двух рабочих дней со дня, следующего за днем предоставления заявки в орган государственного казначейства.</w:t>
      </w:r>
    </w:p>
    <w:bookmarkEnd w:id="862"/>
    <w:bookmarkStart w:name="z909" w:id="863"/>
    <w:p>
      <w:pPr>
        <w:spacing w:after="0"/>
        <w:ind w:left="0"/>
        <w:jc w:val="both"/>
      </w:pPr>
      <w:r>
        <w:rPr>
          <w:rFonts w:ascii="Times New Roman"/>
          <w:b w:val="false"/>
          <w:i w:val="false"/>
          <w:color w:val="000000"/>
          <w:sz w:val="28"/>
        </w:rPr>
        <w:t xml:space="preserve">
      Уведомление при регистрации договора (дополнительного соглашения) выдается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Процедурам (далее – уведомление по форме согласно приложению 83 к настоящим Процедурам).</w:t>
      </w:r>
    </w:p>
    <w:bookmarkEnd w:id="863"/>
    <w:bookmarkStart w:name="z910" w:id="864"/>
    <w:p>
      <w:pPr>
        <w:spacing w:after="0"/>
        <w:ind w:left="0"/>
        <w:jc w:val="both"/>
      </w:pPr>
      <w:r>
        <w:rPr>
          <w:rFonts w:ascii="Times New Roman"/>
          <w:b w:val="false"/>
          <w:i w:val="false"/>
          <w:color w:val="000000"/>
          <w:sz w:val="28"/>
        </w:rPr>
        <w:t>
      При использовании информационной системы "Казначейство-клиент" государственные учреждения самостоятельно формируют уведомления по форме согласно приложению 83 к настоящим Процедурам.</w:t>
      </w:r>
    </w:p>
    <w:bookmarkEnd w:id="864"/>
    <w:bookmarkStart w:name="z911" w:id="865"/>
    <w:p>
      <w:pPr>
        <w:spacing w:after="0"/>
        <w:ind w:left="0"/>
        <w:jc w:val="both"/>
      </w:pPr>
      <w:r>
        <w:rPr>
          <w:rFonts w:ascii="Times New Roman"/>
          <w:b w:val="false"/>
          <w:i w:val="false"/>
          <w:color w:val="000000"/>
          <w:sz w:val="28"/>
        </w:rPr>
        <w:t>
      При регистрации договора (дополнительного соглашения) на бумажном носителе уведомление по форме согласно приложению 83 к настоящим Процедурам формируется в двух экземплярах.</w:t>
      </w:r>
    </w:p>
    <w:bookmarkEnd w:id="865"/>
    <w:bookmarkStart w:name="z912" w:id="866"/>
    <w:p>
      <w:pPr>
        <w:spacing w:after="0"/>
        <w:ind w:left="0"/>
        <w:jc w:val="both"/>
      </w:pPr>
      <w:r>
        <w:rPr>
          <w:rFonts w:ascii="Times New Roman"/>
          <w:b w:val="false"/>
          <w:i w:val="false"/>
          <w:color w:val="000000"/>
          <w:sz w:val="28"/>
        </w:rPr>
        <w:t>
      224. При регистрации дополнительного соглашения, которым изменяется:</w:t>
      </w:r>
    </w:p>
    <w:bookmarkEnd w:id="866"/>
    <w:bookmarkStart w:name="z913" w:id="867"/>
    <w:p>
      <w:pPr>
        <w:spacing w:after="0"/>
        <w:ind w:left="0"/>
        <w:jc w:val="both"/>
      </w:pPr>
      <w:r>
        <w:rPr>
          <w:rFonts w:ascii="Times New Roman"/>
          <w:b w:val="false"/>
          <w:i w:val="false"/>
          <w:color w:val="000000"/>
          <w:sz w:val="28"/>
        </w:rPr>
        <w:t>
      сумма зарегистрированного договора;</w:t>
      </w:r>
    </w:p>
    <w:bookmarkEnd w:id="867"/>
    <w:bookmarkStart w:name="z914" w:id="868"/>
    <w:p>
      <w:pPr>
        <w:spacing w:after="0"/>
        <w:ind w:left="0"/>
        <w:jc w:val="both"/>
      </w:pPr>
      <w:r>
        <w:rPr>
          <w:rFonts w:ascii="Times New Roman"/>
          <w:b w:val="false"/>
          <w:i w:val="false"/>
          <w:color w:val="000000"/>
          <w:sz w:val="28"/>
        </w:rPr>
        <w:t>
      сумма зарегистрированного договора на текущий финансовый год со сроком действия договора, превышающим текущий финансовый год;</w:t>
      </w:r>
    </w:p>
    <w:bookmarkEnd w:id="868"/>
    <w:bookmarkStart w:name="z915" w:id="869"/>
    <w:p>
      <w:pPr>
        <w:spacing w:after="0"/>
        <w:ind w:left="0"/>
        <w:jc w:val="both"/>
      </w:pPr>
      <w:r>
        <w:rPr>
          <w:rFonts w:ascii="Times New Roman"/>
          <w:b w:val="false"/>
          <w:i w:val="false"/>
          <w:color w:val="000000"/>
          <w:sz w:val="28"/>
        </w:rPr>
        <w:t>
      коды и наименования бюджетной программы, подпрограммы, специфики;</w:t>
      </w:r>
    </w:p>
    <w:bookmarkEnd w:id="869"/>
    <w:bookmarkStart w:name="z916" w:id="870"/>
    <w:p>
      <w:pPr>
        <w:spacing w:after="0"/>
        <w:ind w:left="0"/>
        <w:jc w:val="both"/>
      </w:pPr>
      <w:r>
        <w:rPr>
          <w:rFonts w:ascii="Times New Roman"/>
          <w:b w:val="false"/>
          <w:i w:val="false"/>
          <w:color w:val="000000"/>
          <w:sz w:val="28"/>
        </w:rPr>
        <w:t>
      реквизиты сторон за исключением наименования сторон;</w:t>
      </w:r>
    </w:p>
    <w:bookmarkEnd w:id="870"/>
    <w:bookmarkStart w:name="z917" w:id="871"/>
    <w:p>
      <w:pPr>
        <w:spacing w:after="0"/>
        <w:ind w:left="0"/>
        <w:jc w:val="both"/>
      </w:pPr>
      <w:r>
        <w:rPr>
          <w:rFonts w:ascii="Times New Roman"/>
          <w:b w:val="false"/>
          <w:i w:val="false"/>
          <w:color w:val="000000"/>
          <w:sz w:val="28"/>
        </w:rPr>
        <w:t>
      ранее сформированное в интегрированной информационной системе казначейства уведомление закрывается и формируется новое уведомление по форме согласно приложению 83 к настоящим Процедурам.</w:t>
      </w:r>
    </w:p>
    <w:bookmarkEnd w:id="871"/>
    <w:bookmarkStart w:name="z918" w:id="872"/>
    <w:p>
      <w:pPr>
        <w:spacing w:after="0"/>
        <w:ind w:left="0"/>
        <w:jc w:val="both"/>
      </w:pPr>
      <w:r>
        <w:rPr>
          <w:rFonts w:ascii="Times New Roman"/>
          <w:b w:val="false"/>
          <w:i w:val="false"/>
          <w:color w:val="000000"/>
          <w:sz w:val="28"/>
        </w:rPr>
        <w:t>
      При уменьшении суммы зарегистрированного договора до суммы кассового расхода либо уменьшения суммы текущего финансового года по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ранее сформированное в интегрированной информационной системе казначейства уведомление закрывается, новое уведомление не формируется.</w:t>
      </w:r>
    </w:p>
    <w:bookmarkEnd w:id="872"/>
    <w:bookmarkStart w:name="z919" w:id="873"/>
    <w:p>
      <w:pPr>
        <w:spacing w:after="0"/>
        <w:ind w:left="0"/>
        <w:jc w:val="both"/>
      </w:pPr>
      <w:r>
        <w:rPr>
          <w:rFonts w:ascii="Times New Roman"/>
          <w:b w:val="false"/>
          <w:i w:val="false"/>
          <w:color w:val="000000"/>
          <w:sz w:val="28"/>
        </w:rPr>
        <w:t>
      При предоставлении дополнительного соглашения, которым изменяется наименования сторон уведомление по форме согласно приложению 83 к настоящим Процедурам корректируется без его закрытия.</w:t>
      </w:r>
    </w:p>
    <w:bookmarkEnd w:id="873"/>
    <w:bookmarkStart w:name="z920" w:id="874"/>
    <w:p>
      <w:pPr>
        <w:spacing w:after="0"/>
        <w:ind w:left="0"/>
        <w:jc w:val="both"/>
      </w:pPr>
      <w:r>
        <w:rPr>
          <w:rFonts w:ascii="Times New Roman"/>
          <w:b w:val="false"/>
          <w:i w:val="false"/>
          <w:color w:val="000000"/>
          <w:sz w:val="28"/>
        </w:rPr>
        <w:t>
      При утверждении в интегрированной информационной системе казначейства заявки, на основании которой регистрируется сумма договора на текущий финансовый год ранее зарегистрированного договора со сроком действия, превышающим один финансовый год, уведомление по форме согласно приложению 83 формируется на сумму текущего финансового года.</w:t>
      </w:r>
    </w:p>
    <w:bookmarkEnd w:id="874"/>
    <w:bookmarkStart w:name="z921" w:id="875"/>
    <w:p>
      <w:pPr>
        <w:spacing w:after="0"/>
        <w:ind w:left="0"/>
        <w:jc w:val="both"/>
      </w:pPr>
      <w:r>
        <w:rPr>
          <w:rFonts w:ascii="Times New Roman"/>
          <w:b w:val="false"/>
          <w:i w:val="false"/>
          <w:color w:val="000000"/>
          <w:sz w:val="28"/>
        </w:rPr>
        <w:t>
      225. Уведомление по форме согласно приложению 83 к настоящим Процедурам на бумажном носителе подписывается первым руководителем органа государственного казначейства (или лицом, им уполномоченным), оформляется подписью, оттиском штампа и проставлением даты обработки документа ответственным исполнителем органа государственного казначейства, а также заверяется оттиском гербовой печати.</w:t>
      </w:r>
    </w:p>
    <w:bookmarkEnd w:id="875"/>
    <w:bookmarkStart w:name="z922" w:id="876"/>
    <w:p>
      <w:pPr>
        <w:spacing w:after="0"/>
        <w:ind w:left="0"/>
        <w:jc w:val="both"/>
      </w:pPr>
      <w:r>
        <w:rPr>
          <w:rFonts w:ascii="Times New Roman"/>
          <w:b w:val="false"/>
          <w:i w:val="false"/>
          <w:color w:val="000000"/>
          <w:sz w:val="28"/>
        </w:rPr>
        <w:t>
      При этом в случае формирования уведомления по форме согласно приложению 83 к настоящим Процедурам на нескольких листах, документ оформляется подписью, оттиском штампа и проставлением даты обработки документа полистно.</w:t>
      </w:r>
    </w:p>
    <w:bookmarkEnd w:id="876"/>
    <w:bookmarkStart w:name="z923" w:id="877"/>
    <w:p>
      <w:pPr>
        <w:spacing w:after="0"/>
        <w:ind w:left="0"/>
        <w:jc w:val="both"/>
      </w:pPr>
      <w:r>
        <w:rPr>
          <w:rFonts w:ascii="Times New Roman"/>
          <w:b w:val="false"/>
          <w:i w:val="false"/>
          <w:color w:val="000000"/>
          <w:sz w:val="28"/>
        </w:rPr>
        <w:t>
      Уведомление, сформированное государственным учреждением электронным образом в информационной системе "Казначейство-клиент" органом государственного казначейства, не подписывается.</w:t>
      </w:r>
    </w:p>
    <w:bookmarkEnd w:id="877"/>
    <w:bookmarkStart w:name="z924" w:id="878"/>
    <w:p>
      <w:pPr>
        <w:spacing w:after="0"/>
        <w:ind w:left="0"/>
        <w:jc w:val="both"/>
      </w:pPr>
      <w:r>
        <w:rPr>
          <w:rFonts w:ascii="Times New Roman"/>
          <w:b w:val="false"/>
          <w:i w:val="false"/>
          <w:color w:val="000000"/>
          <w:sz w:val="28"/>
        </w:rPr>
        <w:t>
      226. Один экземпляр уведомления по форме согласно приложению 83 к настоящим Процедурам остается в органе государственного казначейства, второй экземпляр передается государственному учреждению вместе с проштампованным полистно оригиналом договора (дополнительного соглашения).</w:t>
      </w:r>
    </w:p>
    <w:bookmarkEnd w:id="878"/>
    <w:bookmarkStart w:name="z925" w:id="879"/>
    <w:p>
      <w:pPr>
        <w:spacing w:after="0"/>
        <w:ind w:left="0"/>
        <w:jc w:val="both"/>
      </w:pPr>
      <w:r>
        <w:rPr>
          <w:rFonts w:ascii="Times New Roman"/>
          <w:b w:val="false"/>
          <w:i w:val="false"/>
          <w:color w:val="000000"/>
          <w:sz w:val="28"/>
        </w:rPr>
        <w:t xml:space="preserve">
      227. Для обеспечения мониторинга за расходованием бюджетных средств и получения детальной информации по принятым государственным учреждением обязательствам органом государственного казначейства формируются отчет формы 4-09 "Детали периодических обязательств"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Процедурам и отчет формы 4-12 "Детали невыполненных обязательств" согласно </w:t>
      </w:r>
      <w:r>
        <w:rPr>
          <w:rFonts w:ascii="Times New Roman"/>
          <w:b w:val="false"/>
          <w:i w:val="false"/>
          <w:color w:val="000000"/>
          <w:sz w:val="28"/>
        </w:rPr>
        <w:t>приложению 86</w:t>
      </w:r>
      <w:r>
        <w:rPr>
          <w:rFonts w:ascii="Times New Roman"/>
          <w:b w:val="false"/>
          <w:i w:val="false"/>
          <w:color w:val="000000"/>
          <w:sz w:val="28"/>
        </w:rPr>
        <w:t xml:space="preserve"> к настоящим Процедурам, которые выдаются по запросу государственного учреждения, а также отчет формы 4-20 – ежемесячно и по запросу государственного учреждения и/или администратора бюджетных программ в разрезе/своде подведомственных учреждений по состоянию на первое и шестнадцатое число месяца.</w:t>
      </w:r>
    </w:p>
    <w:bookmarkEnd w:id="879"/>
    <w:bookmarkStart w:name="z926" w:id="880"/>
    <w:p>
      <w:pPr>
        <w:spacing w:after="0"/>
        <w:ind w:left="0"/>
        <w:jc w:val="both"/>
      </w:pPr>
      <w:r>
        <w:rPr>
          <w:rFonts w:ascii="Times New Roman"/>
          <w:b w:val="false"/>
          <w:i w:val="false"/>
          <w:color w:val="000000"/>
          <w:sz w:val="28"/>
        </w:rPr>
        <w:t>
      Государственные учреждения, обсуживающиеся по информационной системе "Казначейство-клиент", самостоятельно формируют отчеты 4-09 "Детали периодических обязательств", 4-12 "Детали невыполненных обязательств" и форму 4-20.</w:t>
      </w:r>
    </w:p>
    <w:bookmarkEnd w:id="880"/>
    <w:bookmarkStart w:name="z927" w:id="881"/>
    <w:p>
      <w:pPr>
        <w:spacing w:after="0"/>
        <w:ind w:left="0"/>
        <w:jc w:val="left"/>
      </w:pPr>
      <w:r>
        <w:rPr>
          <w:rFonts w:ascii="Times New Roman"/>
          <w:b/>
          <w:i w:val="false"/>
          <w:color w:val="000000"/>
        </w:rPr>
        <w:t xml:space="preserve"> Параграф 7. Порядок осуществления платежей и переводов денег в национальной и иностранной валютах</w:t>
      </w:r>
    </w:p>
    <w:bookmarkEnd w:id="881"/>
    <w:bookmarkStart w:name="z928" w:id="882"/>
    <w:p>
      <w:pPr>
        <w:spacing w:after="0"/>
        <w:ind w:left="0"/>
        <w:jc w:val="both"/>
      </w:pPr>
      <w:r>
        <w:rPr>
          <w:rFonts w:ascii="Times New Roman"/>
          <w:b w:val="false"/>
          <w:i w:val="false"/>
          <w:color w:val="000000"/>
          <w:sz w:val="28"/>
        </w:rPr>
        <w:t>
      228. Платежи и переводы денег государственных учреждений проводятся в пределах остатков на контрольных счетах наличности или счетах в иностранной валюте государственных учреждений, а также согласно плановым назначениям индивидуального плана финансирования по платежам и неиспользованного остатка уведомления о регистрации договора.</w:t>
      </w:r>
    </w:p>
    <w:bookmarkEnd w:id="882"/>
    <w:bookmarkStart w:name="z929" w:id="883"/>
    <w:p>
      <w:pPr>
        <w:spacing w:after="0"/>
        <w:ind w:left="0"/>
        <w:jc w:val="both"/>
      </w:pPr>
      <w:r>
        <w:rPr>
          <w:rFonts w:ascii="Times New Roman"/>
          <w:b w:val="false"/>
          <w:i w:val="false"/>
          <w:color w:val="000000"/>
          <w:sz w:val="28"/>
        </w:rPr>
        <w:t>
      Индивидуальные идентификационные коды контрольных счетов наличности и счетов в иностранной валюте государственных учреждений присваиваются и доводятся до соответствующих органов государственного казначейства и государственных учреждений в порядке, установленном настоящими Процедурами.</w:t>
      </w:r>
    </w:p>
    <w:bookmarkEnd w:id="883"/>
    <w:bookmarkStart w:name="z930" w:id="884"/>
    <w:p>
      <w:pPr>
        <w:spacing w:after="0"/>
        <w:ind w:left="0"/>
        <w:jc w:val="both"/>
      </w:pPr>
      <w:r>
        <w:rPr>
          <w:rFonts w:ascii="Times New Roman"/>
          <w:b w:val="false"/>
          <w:i w:val="false"/>
          <w:color w:val="000000"/>
          <w:sz w:val="28"/>
        </w:rPr>
        <w:t>
      При отсутствии либо недостаточности плановых назначений по соответствующему коду бюджетной классификации расходов индивидуального плана по платежам счета к оплате органом государственного казначейства возвращаются без исполнения.</w:t>
      </w:r>
    </w:p>
    <w:bookmarkEnd w:id="884"/>
    <w:bookmarkStart w:name="z931" w:id="885"/>
    <w:p>
      <w:pPr>
        <w:spacing w:after="0"/>
        <w:ind w:left="0"/>
        <w:jc w:val="both"/>
      </w:pPr>
      <w:r>
        <w:rPr>
          <w:rFonts w:ascii="Times New Roman"/>
          <w:b w:val="false"/>
          <w:i w:val="false"/>
          <w:color w:val="000000"/>
          <w:sz w:val="28"/>
        </w:rPr>
        <w:t>
      В случае недостаточности денег на контрольном счете наличности республиканского бюджета органом государственного казначейства в первоочередном порядке проводятся платежи по приоритетным направлениям расходов бюджетов: выплаты по погашению и обслуживанию долговых обязательств Правительства Республики Казахстан, пенсии, пособия и другие социальные выплаты, выплата заработной платы и других денежных выплат, в том числе заработная плата внештатного технического персонала и все удержания из заработной платы, денежные компенсации, предусмотренные законодательными актами Республики Казахстан, алименты, обязательные пенсионные взносы, обязательные пенсионные взносы работодателей, профессиональные и добровольные пенсионные взносы, социальные отчисления, отчисления и (или) взносы на обязательное социальное медицинское страхование, жилищные выплаты, трансферты физическим лицам, стипендии, оплата банковских услуг, бюджетные субвенции, налоги и другие обязательные платежи в бюджет.</w:t>
      </w:r>
    </w:p>
    <w:bookmarkEnd w:id="885"/>
    <w:bookmarkStart w:name="z932" w:id="886"/>
    <w:p>
      <w:pPr>
        <w:spacing w:after="0"/>
        <w:ind w:left="0"/>
        <w:jc w:val="both"/>
      </w:pPr>
      <w:r>
        <w:rPr>
          <w:rFonts w:ascii="Times New Roman"/>
          <w:b w:val="false"/>
          <w:i w:val="false"/>
          <w:color w:val="000000"/>
          <w:sz w:val="28"/>
        </w:rPr>
        <w:t>
      Далее проводятся расходы по следующим направлениям: услуги по организации питания и приобретению продуктов питания, приобретение лекарственных средств, обмундирования и топлива (в части отопления зданий), коммунальные услуги, услуги связи, транспортные услуги, командировочные и служебные разъезды, услуги по обеспечению студентов, магистрантов и докторантов местами в общежитии, услуги по компенсации льготного проезда студентов, исполнение исполнительных документов и судебных актов, а также по обеспечению деятельности Главы государства, Правительства и Парламента Республики Казахстан.</w:t>
      </w:r>
    </w:p>
    <w:bookmarkEnd w:id="886"/>
    <w:bookmarkStart w:name="z933" w:id="887"/>
    <w:p>
      <w:pPr>
        <w:spacing w:after="0"/>
        <w:ind w:left="0"/>
        <w:jc w:val="both"/>
      </w:pPr>
      <w:r>
        <w:rPr>
          <w:rFonts w:ascii="Times New Roman"/>
          <w:b w:val="false"/>
          <w:i w:val="false"/>
          <w:color w:val="000000"/>
          <w:sz w:val="28"/>
        </w:rPr>
        <w:t>
      В случае возникновения чрезвычайного положения или ситуации платежи проводятся также в первоочередном порядке для стабилизации социально-экономической ситуации в стране.</w:t>
      </w:r>
    </w:p>
    <w:bookmarkEnd w:id="887"/>
    <w:bookmarkStart w:name="z934" w:id="888"/>
    <w:p>
      <w:pPr>
        <w:spacing w:after="0"/>
        <w:ind w:left="0"/>
        <w:jc w:val="both"/>
      </w:pPr>
      <w:r>
        <w:rPr>
          <w:rFonts w:ascii="Times New Roman"/>
          <w:b w:val="false"/>
          <w:i w:val="false"/>
          <w:color w:val="000000"/>
          <w:sz w:val="28"/>
        </w:rPr>
        <w:t>
      В случае недостаточности денег на контрольных счетах наличности местных бюджетов органом государственного казначейства в первоочередном порядке проводятся платежи по приоритетным направлениям расходов бюджетов, определенных решениями местного исполнительного органа.</w:t>
      </w:r>
    </w:p>
    <w:bookmarkEnd w:id="888"/>
    <w:bookmarkStart w:name="z935" w:id="889"/>
    <w:p>
      <w:pPr>
        <w:spacing w:after="0"/>
        <w:ind w:left="0"/>
        <w:jc w:val="both"/>
      </w:pPr>
      <w:r>
        <w:rPr>
          <w:rFonts w:ascii="Times New Roman"/>
          <w:b w:val="false"/>
          <w:i w:val="false"/>
          <w:color w:val="000000"/>
          <w:sz w:val="28"/>
        </w:rPr>
        <w:t>
      В случае отсутствия либо недостаточности денег для исполнения введенного в интегрированную информационную систему казначейства счета к оплате, поступившего на бумажном носителе или электронным образом по информационной системе "Казначейство-клиент", счет к оплате возвращается государственному учреждению без исполнения на следующий день с обоснованием причины возврата.</w:t>
      </w:r>
    </w:p>
    <w:bookmarkEnd w:id="889"/>
    <w:bookmarkStart w:name="z936" w:id="890"/>
    <w:p>
      <w:pPr>
        <w:spacing w:after="0"/>
        <w:ind w:left="0"/>
        <w:jc w:val="both"/>
      </w:pPr>
      <w:r>
        <w:rPr>
          <w:rFonts w:ascii="Times New Roman"/>
          <w:b w:val="false"/>
          <w:i w:val="false"/>
          <w:color w:val="000000"/>
          <w:sz w:val="28"/>
        </w:rPr>
        <w:t>
      В случае недостаточности денег на соответствующих контрольных счетах наличности органом государственного казначейства платежные поручения на возврат налогоплательщикам сумм излишне уплаченных налогов (в том числе возврат превышения налога на добавленную стоимость) и других обязательных платежей в бюджет, неналоговых платежей в пределах компетенции органов государственных доходов и (или) уполномоченных органов на исполнение не принимаются.</w:t>
      </w:r>
    </w:p>
    <w:bookmarkEnd w:id="890"/>
    <w:bookmarkStart w:name="z937" w:id="891"/>
    <w:p>
      <w:pPr>
        <w:spacing w:after="0"/>
        <w:ind w:left="0"/>
        <w:jc w:val="both"/>
      </w:pPr>
      <w:r>
        <w:rPr>
          <w:rFonts w:ascii="Times New Roman"/>
          <w:b w:val="false"/>
          <w:i w:val="false"/>
          <w:color w:val="000000"/>
          <w:sz w:val="28"/>
        </w:rPr>
        <w:t xml:space="preserve">
      Списание денег с единого казначейского счета производится на основании электронных платежных документов, отправленных государственным казначейством через платежные системы Национальной платежной корпорации Национального Банка Республики Казахстан, в соответствии с постановлениями Правления Национального Банка Республики Казахстан от 31 августа 2016 года </w:t>
      </w:r>
      <w:r>
        <w:rPr>
          <w:rFonts w:ascii="Times New Roman"/>
          <w:b w:val="false"/>
          <w:i w:val="false"/>
          <w:color w:val="000000"/>
          <w:sz w:val="28"/>
        </w:rPr>
        <w:t>№ 201</w:t>
      </w:r>
      <w:r>
        <w:rPr>
          <w:rFonts w:ascii="Times New Roman"/>
          <w:b w:val="false"/>
          <w:i w:val="false"/>
          <w:color w:val="000000"/>
          <w:sz w:val="28"/>
        </w:rPr>
        <w:t xml:space="preserve"> "Об утверждении Правил функционирования межбанковской системы переводов денег" (зарегистрировано в реестре государственной регистрации нормативных правовых актов под № 14310) и от 31 августа 2016 года </w:t>
      </w:r>
      <w:r>
        <w:rPr>
          <w:rFonts w:ascii="Times New Roman"/>
          <w:b w:val="false"/>
          <w:i w:val="false"/>
          <w:color w:val="000000"/>
          <w:sz w:val="28"/>
        </w:rPr>
        <w:t>№ 211</w:t>
      </w:r>
      <w:r>
        <w:rPr>
          <w:rFonts w:ascii="Times New Roman"/>
          <w:b w:val="false"/>
          <w:i w:val="false"/>
          <w:color w:val="000000"/>
          <w:sz w:val="28"/>
        </w:rPr>
        <w:t xml:space="preserve"> "Об утверждении Правил функционирования системы межбанковского клиринга" (зарегистрировано в реестре государственной регистрации нормативных правовых актов под № 14333).</w:t>
      </w:r>
    </w:p>
    <w:bookmarkEnd w:id="891"/>
    <w:bookmarkStart w:name="z938" w:id="892"/>
    <w:p>
      <w:pPr>
        <w:spacing w:after="0"/>
        <w:ind w:left="0"/>
        <w:jc w:val="both"/>
      </w:pPr>
      <w:r>
        <w:rPr>
          <w:rFonts w:ascii="Times New Roman"/>
          <w:b w:val="false"/>
          <w:i w:val="false"/>
          <w:color w:val="000000"/>
          <w:sz w:val="28"/>
        </w:rPr>
        <w:t>
      С даты внесения проекта Закона Республики Казахстан или решения маслихата о внесении изменений и дополнений в Закон Республики Казахстан о республиканском бюджете на соответствующий финансовый год или решение маслихата о местном бюджете на соответствующий финансовый год в Парламент Республики Казахстан или маслихат, орган государственного казначейства приостанавливает проведение платежей по бюджетным программам (подпрограммам), спецификам, по которым планируется уменьшение плановых назначений по указанию центрального уполномоченного органа по исполнению бюджета и местного уполномоченного органа по исполнению бюджета на основании данных, представленных местным уполномоченным органом по государственному планированию.</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939" w:id="893"/>
    <w:p>
      <w:pPr>
        <w:spacing w:after="0"/>
        <w:ind w:left="0"/>
        <w:jc w:val="both"/>
      </w:pPr>
      <w:r>
        <w:rPr>
          <w:rFonts w:ascii="Times New Roman"/>
          <w:b w:val="false"/>
          <w:i w:val="false"/>
          <w:color w:val="000000"/>
          <w:sz w:val="28"/>
        </w:rPr>
        <w:t>
      229. Орган государственного казначейства осуществляет прием счетов к оплате, поступивших от государственных учреждений в течение рабочего дня.</w:t>
      </w:r>
    </w:p>
    <w:bookmarkEnd w:id="893"/>
    <w:bookmarkStart w:name="z940" w:id="894"/>
    <w:p>
      <w:pPr>
        <w:spacing w:after="0"/>
        <w:ind w:left="0"/>
        <w:jc w:val="both"/>
      </w:pPr>
      <w:r>
        <w:rPr>
          <w:rFonts w:ascii="Times New Roman"/>
          <w:b w:val="false"/>
          <w:i w:val="false"/>
          <w:color w:val="000000"/>
          <w:sz w:val="28"/>
        </w:rPr>
        <w:t>
      Счет к оплате исполняется либо возвращается без исполнения не позднее следующего рабочего дня.</w:t>
      </w:r>
    </w:p>
    <w:bookmarkEnd w:id="894"/>
    <w:bookmarkStart w:name="z941" w:id="895"/>
    <w:p>
      <w:pPr>
        <w:spacing w:after="0"/>
        <w:ind w:left="0"/>
        <w:jc w:val="both"/>
      </w:pPr>
      <w:r>
        <w:rPr>
          <w:rFonts w:ascii="Times New Roman"/>
          <w:b w:val="false"/>
          <w:i w:val="false"/>
          <w:color w:val="000000"/>
          <w:sz w:val="28"/>
        </w:rPr>
        <w:t>
      При этом документы на получение наличных денег по чекам из кассы банка принимаются до 13.00 (тринадцать) часов.</w:t>
      </w:r>
    </w:p>
    <w:bookmarkEnd w:id="895"/>
    <w:bookmarkStart w:name="z942" w:id="896"/>
    <w:p>
      <w:pPr>
        <w:spacing w:after="0"/>
        <w:ind w:left="0"/>
        <w:jc w:val="both"/>
      </w:pPr>
      <w:r>
        <w:rPr>
          <w:rFonts w:ascii="Times New Roman"/>
          <w:b w:val="false"/>
          <w:i w:val="false"/>
          <w:color w:val="000000"/>
          <w:sz w:val="28"/>
        </w:rPr>
        <w:t>
      230. Государственное учреждение обеспечивает:</w:t>
      </w:r>
    </w:p>
    <w:bookmarkEnd w:id="896"/>
    <w:bookmarkStart w:name="z943" w:id="897"/>
    <w:p>
      <w:pPr>
        <w:spacing w:after="0"/>
        <w:ind w:left="0"/>
        <w:jc w:val="both"/>
      </w:pPr>
      <w:r>
        <w:rPr>
          <w:rFonts w:ascii="Times New Roman"/>
          <w:b w:val="false"/>
          <w:i w:val="false"/>
          <w:color w:val="000000"/>
          <w:sz w:val="28"/>
        </w:rPr>
        <w:t>
      1) соблюдение графика обслуживания государственных учреждений при предоставлении документов на бумажном и электронном носителе;</w:t>
      </w:r>
    </w:p>
    <w:bookmarkEnd w:id="897"/>
    <w:bookmarkStart w:name="z944" w:id="898"/>
    <w:p>
      <w:pPr>
        <w:spacing w:after="0"/>
        <w:ind w:left="0"/>
        <w:jc w:val="both"/>
      </w:pPr>
      <w:r>
        <w:rPr>
          <w:rFonts w:ascii="Times New Roman"/>
          <w:b w:val="false"/>
          <w:i w:val="false"/>
          <w:color w:val="000000"/>
          <w:sz w:val="28"/>
        </w:rPr>
        <w:t>
      2) правомерность и обоснованность предоставления счета к оплате;</w:t>
      </w:r>
    </w:p>
    <w:bookmarkEnd w:id="898"/>
    <w:bookmarkStart w:name="z945" w:id="899"/>
    <w:p>
      <w:pPr>
        <w:spacing w:after="0"/>
        <w:ind w:left="0"/>
        <w:jc w:val="both"/>
      </w:pPr>
      <w:r>
        <w:rPr>
          <w:rFonts w:ascii="Times New Roman"/>
          <w:b w:val="false"/>
          <w:i w:val="false"/>
          <w:color w:val="000000"/>
          <w:sz w:val="28"/>
        </w:rPr>
        <w:t>
      3) достоверность указанных реквизитов в счете к оплате и сумм в счете к оплате и подтверждающих документах;</w:t>
      </w:r>
    </w:p>
    <w:bookmarkEnd w:id="899"/>
    <w:bookmarkStart w:name="z946" w:id="900"/>
    <w:p>
      <w:pPr>
        <w:spacing w:after="0"/>
        <w:ind w:left="0"/>
        <w:jc w:val="both"/>
      </w:pPr>
      <w:r>
        <w:rPr>
          <w:rFonts w:ascii="Times New Roman"/>
          <w:b w:val="false"/>
          <w:i w:val="false"/>
          <w:color w:val="000000"/>
          <w:sz w:val="28"/>
        </w:rPr>
        <w:t>
      4) своевременность и полноту выполнения обязательств по осуществлению платежей в пользу получателей денег;</w:t>
      </w:r>
    </w:p>
    <w:bookmarkEnd w:id="900"/>
    <w:bookmarkStart w:name="z947" w:id="901"/>
    <w:p>
      <w:pPr>
        <w:spacing w:after="0"/>
        <w:ind w:left="0"/>
        <w:jc w:val="both"/>
      </w:pPr>
      <w:r>
        <w:rPr>
          <w:rFonts w:ascii="Times New Roman"/>
          <w:b w:val="false"/>
          <w:i w:val="false"/>
          <w:color w:val="000000"/>
          <w:sz w:val="28"/>
        </w:rPr>
        <w:t>
      5) оплату подрядчику в срок, установленный законодательством Республики Казахстан о государственных закупках при реализации бюджетных инвестиционных проектов на основании подписанного акта выполненных работ;</w:t>
      </w:r>
    </w:p>
    <w:bookmarkEnd w:id="901"/>
    <w:bookmarkStart w:name="z948" w:id="902"/>
    <w:p>
      <w:pPr>
        <w:spacing w:after="0"/>
        <w:ind w:left="0"/>
        <w:jc w:val="both"/>
      </w:pPr>
      <w:r>
        <w:rPr>
          <w:rFonts w:ascii="Times New Roman"/>
          <w:b w:val="false"/>
          <w:i w:val="false"/>
          <w:color w:val="000000"/>
          <w:sz w:val="28"/>
        </w:rPr>
        <w:t>
      6)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bookmarkEnd w:id="902"/>
    <w:bookmarkStart w:name="z949" w:id="903"/>
    <w:p>
      <w:pPr>
        <w:spacing w:after="0"/>
        <w:ind w:left="0"/>
        <w:jc w:val="both"/>
      </w:pPr>
      <w:r>
        <w:rPr>
          <w:rFonts w:ascii="Times New Roman"/>
          <w:b w:val="false"/>
          <w:i w:val="false"/>
          <w:color w:val="000000"/>
          <w:sz w:val="28"/>
        </w:rPr>
        <w:t>
      7) достоверность подтверждающих документов;</w:t>
      </w:r>
    </w:p>
    <w:bookmarkEnd w:id="903"/>
    <w:bookmarkStart w:name="z950" w:id="904"/>
    <w:p>
      <w:pPr>
        <w:spacing w:after="0"/>
        <w:ind w:left="0"/>
        <w:jc w:val="both"/>
      </w:pPr>
      <w:r>
        <w:rPr>
          <w:rFonts w:ascii="Times New Roman"/>
          <w:b w:val="false"/>
          <w:i w:val="false"/>
          <w:color w:val="000000"/>
          <w:sz w:val="28"/>
        </w:rPr>
        <w:t>
      8) представление в орган государственного казначейства при приобретении либо поставке товаров – счет-фактуру или график погашения лизинговых платежей (в случае приобретения товара в лизинг), при выполнении работ или услуг – акт выполненных работ или оказанных услуг, за исключением услуг, при которых акты не составляются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подписываются электронной цифровой подписью поставщика. При этом, копии указанных документов, предоставляемые на бумажных носителях в соответствии с пунктом 2 настоящих Процедур, заверяются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904"/>
    <w:bookmarkStart w:name="z951" w:id="905"/>
    <w:p>
      <w:pPr>
        <w:spacing w:after="0"/>
        <w:ind w:left="0"/>
        <w:jc w:val="both"/>
      </w:pPr>
      <w:r>
        <w:rPr>
          <w:rFonts w:ascii="Times New Roman"/>
          <w:b w:val="false"/>
          <w:i w:val="false"/>
          <w:color w:val="000000"/>
          <w:sz w:val="28"/>
        </w:rPr>
        <w:t>
      9) при получении электронного счета-фактуры, выписанного в соответствии с требованиями Налогового кодекса, формирование счета к оплате посредством интеграции из информационной системы "Электронный счет-фактура" в информационную систему "Казначейство-клиент";</w:t>
      </w:r>
    </w:p>
    <w:bookmarkEnd w:id="905"/>
    <w:bookmarkStart w:name="z952" w:id="906"/>
    <w:p>
      <w:pPr>
        <w:spacing w:after="0"/>
        <w:ind w:left="0"/>
        <w:jc w:val="both"/>
      </w:pPr>
      <w:r>
        <w:rPr>
          <w:rFonts w:ascii="Times New Roman"/>
          <w:b w:val="false"/>
          <w:i w:val="false"/>
          <w:color w:val="000000"/>
          <w:sz w:val="28"/>
        </w:rPr>
        <w:t>
      10)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p>
    <w:bookmarkEnd w:id="906"/>
    <w:bookmarkStart w:name="z953" w:id="907"/>
    <w:p>
      <w:pPr>
        <w:spacing w:after="0"/>
        <w:ind w:left="0"/>
        <w:jc w:val="both"/>
      </w:pPr>
      <w:r>
        <w:rPr>
          <w:rFonts w:ascii="Times New Roman"/>
          <w:b w:val="false"/>
          <w:i w:val="false"/>
          <w:color w:val="000000"/>
          <w:sz w:val="28"/>
        </w:rPr>
        <w:t>
      11) достоверность электронной цифровой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руководителя бухгалтерской службы центрального исполнительного органа или лица, им уполномоченного, или главного бухгалтера государственного учреждения данным досье юридического лица при использовании информационной системе "Казначейство-клиент";</w:t>
      </w:r>
    </w:p>
    <w:bookmarkEnd w:id="907"/>
    <w:bookmarkStart w:name="z954" w:id="908"/>
    <w:p>
      <w:pPr>
        <w:spacing w:after="0"/>
        <w:ind w:left="0"/>
        <w:jc w:val="both"/>
      </w:pPr>
      <w:r>
        <w:rPr>
          <w:rFonts w:ascii="Times New Roman"/>
          <w:b w:val="false"/>
          <w:i w:val="false"/>
          <w:color w:val="000000"/>
          <w:sz w:val="28"/>
        </w:rPr>
        <w:t>
      12) недопущение проведения авансовых платежей текущего финансового года при наличии непогашенного аванса прошлых лет.</w:t>
      </w:r>
    </w:p>
    <w:bookmarkEnd w:id="908"/>
    <w:bookmarkStart w:name="z955" w:id="909"/>
    <w:p>
      <w:pPr>
        <w:spacing w:after="0"/>
        <w:ind w:left="0"/>
        <w:jc w:val="both"/>
      </w:pPr>
      <w:r>
        <w:rPr>
          <w:rFonts w:ascii="Times New Roman"/>
          <w:b w:val="false"/>
          <w:i w:val="false"/>
          <w:color w:val="000000"/>
          <w:sz w:val="28"/>
        </w:rPr>
        <w:t>
      Государственное учреждение обеспечивает достоверность подтверждающих документов.</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230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956" w:id="910"/>
    <w:p>
      <w:pPr>
        <w:spacing w:after="0"/>
        <w:ind w:left="0"/>
        <w:jc w:val="both"/>
      </w:pPr>
      <w:r>
        <w:rPr>
          <w:rFonts w:ascii="Times New Roman"/>
          <w:b w:val="false"/>
          <w:i w:val="false"/>
          <w:color w:val="000000"/>
          <w:sz w:val="28"/>
        </w:rPr>
        <w:t>
      231. Осуществление платежей и переводов денег включает в себя формирование государственным учреждением и проведение органом государственного казначейства счетов к оплате за счет:</w:t>
      </w:r>
    </w:p>
    <w:bookmarkEnd w:id="910"/>
    <w:bookmarkStart w:name="z957" w:id="911"/>
    <w:p>
      <w:pPr>
        <w:spacing w:after="0"/>
        <w:ind w:left="0"/>
        <w:jc w:val="both"/>
      </w:pPr>
      <w:r>
        <w:rPr>
          <w:rFonts w:ascii="Times New Roman"/>
          <w:b w:val="false"/>
          <w:i w:val="false"/>
          <w:color w:val="000000"/>
          <w:sz w:val="28"/>
        </w:rPr>
        <w:t>
      1) бюджетных средств;</w:t>
      </w:r>
    </w:p>
    <w:bookmarkEnd w:id="911"/>
    <w:bookmarkStart w:name="z958" w:id="912"/>
    <w:p>
      <w:pPr>
        <w:spacing w:after="0"/>
        <w:ind w:left="0"/>
        <w:jc w:val="both"/>
      </w:pPr>
      <w:r>
        <w:rPr>
          <w:rFonts w:ascii="Times New Roman"/>
          <w:b w:val="false"/>
          <w:i w:val="false"/>
          <w:color w:val="000000"/>
          <w:sz w:val="28"/>
        </w:rPr>
        <w:t>
      2) денег от реализации государственными учреждениями товаров (работ, услуг), остающихся в их распоряжении;</w:t>
      </w:r>
    </w:p>
    <w:bookmarkEnd w:id="912"/>
    <w:bookmarkStart w:name="z959" w:id="913"/>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913"/>
    <w:bookmarkStart w:name="z960" w:id="914"/>
    <w:p>
      <w:pPr>
        <w:spacing w:after="0"/>
        <w:ind w:left="0"/>
        <w:jc w:val="both"/>
      </w:pPr>
      <w:r>
        <w:rPr>
          <w:rFonts w:ascii="Times New Roman"/>
          <w:b w:val="false"/>
          <w:i w:val="false"/>
          <w:color w:val="000000"/>
          <w:sz w:val="28"/>
        </w:rPr>
        <w:t>
      4) денег от благотворительной помощи для государственных учреждений, получаемой ими в соответствии с законодательными актами Республики Казахстан;</w:t>
      </w:r>
    </w:p>
    <w:bookmarkEnd w:id="914"/>
    <w:bookmarkStart w:name="z961" w:id="915"/>
    <w:p>
      <w:pPr>
        <w:spacing w:after="0"/>
        <w:ind w:left="0"/>
        <w:jc w:val="both"/>
      </w:pPr>
      <w:r>
        <w:rPr>
          <w:rFonts w:ascii="Times New Roman"/>
          <w:b w:val="false"/>
          <w:i w:val="false"/>
          <w:color w:val="000000"/>
          <w:sz w:val="28"/>
        </w:rPr>
        <w:t>
      5) фонда компенсации потерпевшим для зачисления поступлений денег и проведения выплаты компенсации потерпевшим;</w:t>
      </w:r>
    </w:p>
    <w:bookmarkEnd w:id="915"/>
    <w:bookmarkStart w:name="z962" w:id="916"/>
    <w:p>
      <w:pPr>
        <w:spacing w:after="0"/>
        <w:ind w:left="0"/>
        <w:jc w:val="both"/>
      </w:pPr>
      <w:r>
        <w:rPr>
          <w:rFonts w:ascii="Times New Roman"/>
          <w:b w:val="false"/>
          <w:i w:val="false"/>
          <w:color w:val="000000"/>
          <w:sz w:val="28"/>
        </w:rPr>
        <w:t>
      6) средств специального государственного фонда для расходования денег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w:t>
      </w:r>
    </w:p>
    <w:bookmarkEnd w:id="916"/>
    <w:bookmarkStart w:name="z963" w:id="917"/>
    <w:p>
      <w:pPr>
        <w:spacing w:after="0"/>
        <w:ind w:left="0"/>
        <w:jc w:val="both"/>
      </w:pPr>
      <w:r>
        <w:rPr>
          <w:rFonts w:ascii="Times New Roman"/>
          <w:b w:val="false"/>
          <w:i w:val="false"/>
          <w:color w:val="000000"/>
          <w:sz w:val="28"/>
        </w:rPr>
        <w:t xml:space="preserve">
      232. Счет к оплате на бумажном носителе по форме согласно </w:t>
      </w:r>
      <w:r>
        <w:rPr>
          <w:rFonts w:ascii="Times New Roman"/>
          <w:b w:val="false"/>
          <w:i w:val="false"/>
          <w:color w:val="000000"/>
          <w:sz w:val="28"/>
        </w:rPr>
        <w:t>приложению 88</w:t>
      </w:r>
      <w:r>
        <w:rPr>
          <w:rFonts w:ascii="Times New Roman"/>
          <w:b w:val="false"/>
          <w:i w:val="false"/>
          <w:color w:val="000000"/>
          <w:sz w:val="28"/>
        </w:rPr>
        <w:t xml:space="preserve"> к настоящим Процедурам и электронный образ счета к оплате, направляемый по информационной системе "Казначейство-клиент" по форме согласно </w:t>
      </w:r>
      <w:r>
        <w:rPr>
          <w:rFonts w:ascii="Times New Roman"/>
          <w:b w:val="false"/>
          <w:i w:val="false"/>
          <w:color w:val="000000"/>
          <w:sz w:val="28"/>
        </w:rPr>
        <w:t>приложению 89</w:t>
      </w:r>
      <w:r>
        <w:rPr>
          <w:rFonts w:ascii="Times New Roman"/>
          <w:b w:val="false"/>
          <w:i w:val="false"/>
          <w:color w:val="000000"/>
          <w:sz w:val="28"/>
        </w:rPr>
        <w:t xml:space="preserve"> к настоящим Процедурам, действительны к предоставлению в органы государственного казначейства в течение десяти календарных дней от указанной в нем даты.</w:t>
      </w:r>
    </w:p>
    <w:bookmarkEnd w:id="917"/>
    <w:bookmarkStart w:name="z964" w:id="918"/>
    <w:p>
      <w:pPr>
        <w:spacing w:after="0"/>
        <w:ind w:left="0"/>
        <w:jc w:val="both"/>
      </w:pPr>
      <w:r>
        <w:rPr>
          <w:rFonts w:ascii="Times New Roman"/>
          <w:b w:val="false"/>
          <w:i w:val="false"/>
          <w:color w:val="000000"/>
          <w:sz w:val="28"/>
        </w:rPr>
        <w:t xml:space="preserve">
      233. Государственное учреждение для проведения платежей и переводов денег на бумажном носителе представляет в орган государственного казначейства реестр счетов к оплате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Процедурам, счета к оплате с приложением документов, предусмотренных пунктами 246, 251, 256 и 257 настоящих Процедур, за исключением счетов к оплате для предварительной оплаты. Реестр счетов к оплате и счета к оплате предоставляются в орган государственного казначейства на бумажном носителе в двух экземплярах.</w:t>
      </w:r>
    </w:p>
    <w:bookmarkEnd w:id="918"/>
    <w:bookmarkStart w:name="z965" w:id="919"/>
    <w:p>
      <w:pPr>
        <w:spacing w:after="0"/>
        <w:ind w:left="0"/>
        <w:jc w:val="both"/>
      </w:pPr>
      <w:r>
        <w:rPr>
          <w:rFonts w:ascii="Times New Roman"/>
          <w:b w:val="false"/>
          <w:i w:val="false"/>
          <w:color w:val="000000"/>
          <w:sz w:val="28"/>
        </w:rPr>
        <w:t>
      В счетах к оплате на проведение платежей по заработной плате, другим денежным выплатам работникам государственных учреждений, стипендиям и выплатам физическим лицам путем зачисления их суммы на текущие или сберегательные счета получателей денег в разделе "Получатель денег" указываются реквизиты банка, в котором получателем денег открыт текущий или сберегательный счет получателя денег.</w:t>
      </w:r>
    </w:p>
    <w:bookmarkEnd w:id="919"/>
    <w:bookmarkStart w:name="z966" w:id="920"/>
    <w:p>
      <w:pPr>
        <w:spacing w:after="0"/>
        <w:ind w:left="0"/>
        <w:jc w:val="both"/>
      </w:pPr>
      <w:r>
        <w:rPr>
          <w:rFonts w:ascii="Times New Roman"/>
          <w:b w:val="false"/>
          <w:i w:val="false"/>
          <w:color w:val="000000"/>
          <w:sz w:val="28"/>
        </w:rPr>
        <w:t xml:space="preserve">
      В счете к оплате на восстановление выданных сумм банком по чекам на выплату заработной платы, других денежных выплат работникам государственных учреждений, стипендиям и выплатам физическим лицам в разделе "Получатель денег" указываются реквизиты банка, с которым государственное учреждение и орган государственного казначейства заключили договор на кассовое обслуживание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Процедурам.</w:t>
      </w:r>
    </w:p>
    <w:bookmarkEnd w:id="920"/>
    <w:bookmarkStart w:name="z967" w:id="921"/>
    <w:p>
      <w:pPr>
        <w:spacing w:after="0"/>
        <w:ind w:left="0"/>
        <w:jc w:val="both"/>
      </w:pPr>
      <w:r>
        <w:rPr>
          <w:rFonts w:ascii="Times New Roman"/>
          <w:b w:val="false"/>
          <w:i w:val="false"/>
          <w:color w:val="000000"/>
          <w:sz w:val="28"/>
        </w:rPr>
        <w:t>
      В реестре счетов к оплате указываются все счета к оплате, предоставляемые государственным учреждением в орган государственного казначейства.</w:t>
      </w:r>
    </w:p>
    <w:bookmarkEnd w:id="921"/>
    <w:bookmarkStart w:name="z968" w:id="922"/>
    <w:p>
      <w:pPr>
        <w:spacing w:after="0"/>
        <w:ind w:left="0"/>
        <w:jc w:val="both"/>
      </w:pPr>
      <w:r>
        <w:rPr>
          <w:rFonts w:ascii="Times New Roman"/>
          <w:b w:val="false"/>
          <w:i w:val="false"/>
          <w:color w:val="000000"/>
          <w:sz w:val="28"/>
        </w:rPr>
        <w:t>
      При проведении счетов к оплате по информационной системе "Казначейство-клиент" реестры счетов к оплате не представляются.</w:t>
      </w:r>
    </w:p>
    <w:bookmarkEnd w:id="922"/>
    <w:bookmarkStart w:name="z969" w:id="923"/>
    <w:p>
      <w:pPr>
        <w:spacing w:after="0"/>
        <w:ind w:left="0"/>
        <w:jc w:val="both"/>
      </w:pPr>
      <w:r>
        <w:rPr>
          <w:rFonts w:ascii="Times New Roman"/>
          <w:b w:val="false"/>
          <w:i w:val="false"/>
          <w:color w:val="000000"/>
          <w:sz w:val="28"/>
        </w:rPr>
        <w:t>
      234. Ответственный исполнитель органа государственного казначейства принимает два экземпляра реестра счетов к оплате с приложенными счетами к оплате и документами к ним на бумажном носителе в случаях, предусмотренных настоящими Процедурами, проверяет их комплектность, соответствие требованиям, установленными параграфами 8, 9, 10, 11, 12 и 13 главы 6 настоящих Процедур.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установленными параграфами 8, 9, 10, 11, 12 и 13 главы 6 настоящих Процедур, ставит подпись, дату и оттиск штампа на двух экземплярах реестра и на приложенных к реестру счетах к оплате. Подписанный и проштампованный первый экземпляр реестра счетов к оплате возвращается государственному учреждению, второй экземпляр реестра счетов к оплате с приложенными счетами к оплате и документами к ним на бумажном носителе, остаются в органе государственного казначейства для дальнейшего исполнения.</w:t>
      </w:r>
    </w:p>
    <w:bookmarkEnd w:id="923"/>
    <w:bookmarkStart w:name="z970" w:id="924"/>
    <w:p>
      <w:pPr>
        <w:spacing w:after="0"/>
        <w:ind w:left="0"/>
        <w:jc w:val="both"/>
      </w:pPr>
      <w:r>
        <w:rPr>
          <w:rFonts w:ascii="Times New Roman"/>
          <w:b w:val="false"/>
          <w:i w:val="false"/>
          <w:color w:val="000000"/>
          <w:sz w:val="28"/>
        </w:rPr>
        <w:t>
      При обслуживании государственного учреждения по информационной системе "Казначейство-клиент" ответственный исполнитель органа государственного казначейства проверяет электронный образ счета к оплате и прикрепленные сканированные образы документов к нему на соответствие требованиям, установленными параграфами 8, 9, 10, 11, 12 и 13 главы 6 настоящих Процедур, и утверждает электронный образ счета к оплате.</w:t>
      </w:r>
    </w:p>
    <w:bookmarkEnd w:id="924"/>
    <w:bookmarkStart w:name="z971" w:id="925"/>
    <w:p>
      <w:pPr>
        <w:spacing w:after="0"/>
        <w:ind w:left="0"/>
        <w:jc w:val="both"/>
      </w:pPr>
      <w:r>
        <w:rPr>
          <w:rFonts w:ascii="Times New Roman"/>
          <w:b w:val="false"/>
          <w:i w:val="false"/>
          <w:color w:val="000000"/>
          <w:sz w:val="28"/>
        </w:rPr>
        <w:t xml:space="preserve">
      При отсутствии получателя денег в интегрированной системе казначейства в случае приобретения товаров (работ, услуг) без заключения договора либо с заключением договора по коду бюджетной классификации расходов, по которому не требуется регистрация заключенного договора в органе государственного казначейства, государственным учреждением представляется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следующих документов получателя денег (за исключением случаев возврата гарантийных взносов участникам аукционов по продаже объектов приватизации):</w:t>
      </w:r>
    </w:p>
    <w:bookmarkEnd w:id="925"/>
    <w:bookmarkStart w:name="z972" w:id="926"/>
    <w:p>
      <w:pPr>
        <w:spacing w:after="0"/>
        <w:ind w:left="0"/>
        <w:jc w:val="both"/>
      </w:pPr>
      <w:r>
        <w:rPr>
          <w:rFonts w:ascii="Times New Roman"/>
          <w:b w:val="false"/>
          <w:i w:val="false"/>
          <w:color w:val="000000"/>
          <w:sz w:val="28"/>
        </w:rPr>
        <w:t>
      1) для юридического лица:</w:t>
      </w:r>
    </w:p>
    <w:bookmarkEnd w:id="926"/>
    <w:bookmarkStart w:name="z973" w:id="927"/>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927"/>
    <w:bookmarkStart w:name="z974" w:id="928"/>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928"/>
    <w:bookmarkStart w:name="z975" w:id="929"/>
    <w:p>
      <w:pPr>
        <w:spacing w:after="0"/>
        <w:ind w:left="0"/>
        <w:jc w:val="both"/>
      </w:pPr>
      <w:r>
        <w:rPr>
          <w:rFonts w:ascii="Times New Roman"/>
          <w:b w:val="false"/>
          <w:i w:val="false"/>
          <w:color w:val="000000"/>
          <w:sz w:val="28"/>
        </w:rPr>
        <w:t>
      2) для физического лица:</w:t>
      </w:r>
    </w:p>
    <w:bookmarkEnd w:id="929"/>
    <w:p>
      <w:pPr>
        <w:spacing w:after="0"/>
        <w:ind w:left="0"/>
        <w:jc w:val="both"/>
      </w:pPr>
      <w:r>
        <w:rPr>
          <w:rFonts w:ascii="Times New Roman"/>
          <w:b w:val="false"/>
          <w:i w:val="false"/>
          <w:color w:val="000000"/>
          <w:sz w:val="28"/>
        </w:rPr>
        <w:t>
      копия уведомления о начале деятельности в качестве индивидуального предпринимателя или лицензии, выданной уполномоченным органом на право занятия деятельностью в качестве частного нотариуса, адвоката, частного судебного исполнителя. Копии данных документов предоставляются посредством сформированного уведомления на веб-портале "электронного правительства" и/или веб-портале "Е-лицензирование";</w:t>
      </w:r>
    </w:p>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Start w:name="z978" w:id="930"/>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930"/>
    <w:bookmarkStart w:name="z979" w:id="931"/>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931"/>
    <w:bookmarkStart w:name="z980" w:id="932"/>
    <w:p>
      <w:pPr>
        <w:spacing w:after="0"/>
        <w:ind w:left="0"/>
        <w:jc w:val="both"/>
      </w:pPr>
      <w:r>
        <w:rPr>
          <w:rFonts w:ascii="Times New Roman"/>
          <w:b w:val="false"/>
          <w:i w:val="false"/>
          <w:color w:val="000000"/>
          <w:sz w:val="28"/>
        </w:rPr>
        <w:t>
      При оформлении заявки для возврата гарантийного денежного взноса участникам государственных закупок, и возврата гарантийного взноса по продаже арестованного и конфискованного имущества, по продаже права аренды на земельные участки в информационной системе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932"/>
    <w:bookmarkStart w:name="z981" w:id="933"/>
    <w:p>
      <w:pPr>
        <w:spacing w:after="0"/>
        <w:ind w:left="0"/>
        <w:jc w:val="both"/>
      </w:pPr>
      <w:r>
        <w:rPr>
          <w:rFonts w:ascii="Times New Roman"/>
          <w:b w:val="false"/>
          <w:i w:val="false"/>
          <w:color w:val="000000"/>
          <w:sz w:val="28"/>
        </w:rPr>
        <w:t>
      При изменении (отсутствии) реквизитов получателя денег в интегрированную информационную систему казначейства, в случае приобретения товаров (работ, услуг) без заключения договора либо с заключением договора по коду бюджетной классификации расходов, по которому не требуется регистрация заключенного договора в органах государственного казначейства государственным учреждением предоставляется на бумажном носителе или электронном образом по информационной системе "Казначейство-клиент" заявка на внесение изменений реквизитов получателя денег согласно приложению 67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соответствующих документов, указанных в подпунктах 1), 2) и 3) настоящего пункта, подтверждающих реквизиты, по которым вносятся изменения.</w:t>
      </w:r>
    </w:p>
    <w:bookmarkEnd w:id="933"/>
    <w:bookmarkStart w:name="z982" w:id="934"/>
    <w:p>
      <w:pPr>
        <w:spacing w:after="0"/>
        <w:ind w:left="0"/>
        <w:jc w:val="both"/>
      </w:pPr>
      <w:r>
        <w:rPr>
          <w:rFonts w:ascii="Times New Roman"/>
          <w:b w:val="false"/>
          <w:i w:val="false"/>
          <w:color w:val="000000"/>
          <w:sz w:val="28"/>
        </w:rPr>
        <w:t>
      При заполнении заявки согласно приложениям 64 и 67 к настоящим Процедурам для физического лица в поле "Наименование получателя денег" указываются полностью фамилия, имя, отчество (при его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934"/>
    <w:bookmarkStart w:name="z983" w:id="935"/>
    <w:p>
      <w:pPr>
        <w:spacing w:after="0"/>
        <w:ind w:left="0"/>
        <w:jc w:val="both"/>
      </w:pPr>
      <w:r>
        <w:rPr>
          <w:rFonts w:ascii="Times New Roman"/>
          <w:b w:val="false"/>
          <w:i w:val="false"/>
          <w:color w:val="000000"/>
          <w:sz w:val="28"/>
        </w:rPr>
        <w:t>
      При реорганизации получателя денег заполняется заявка по форме согласно приложениям 65 и 66 к настоящим Процедурам с прикреплением подтверждающих документов.</w:t>
      </w:r>
    </w:p>
    <w:bookmarkEnd w:id="935"/>
    <w:bookmarkStart w:name="z984" w:id="936"/>
    <w:p>
      <w:pPr>
        <w:spacing w:after="0"/>
        <w:ind w:left="0"/>
        <w:jc w:val="both"/>
      </w:pPr>
      <w:r>
        <w:rPr>
          <w:rFonts w:ascii="Times New Roman"/>
          <w:b w:val="false"/>
          <w:i w:val="false"/>
          <w:color w:val="000000"/>
          <w:sz w:val="28"/>
        </w:rPr>
        <w:t>
      Достоверность, правильность оформления и составления заявки на ввод получателя денег и на внесение изменений реквизитов получателя денег обеспечивает государственное учреждение.</w:t>
      </w:r>
    </w:p>
    <w:bookmarkEnd w:id="936"/>
    <w:bookmarkStart w:name="z985" w:id="937"/>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986" w:id="938"/>
    <w:p>
      <w:pPr>
        <w:spacing w:after="0"/>
        <w:ind w:left="0"/>
        <w:jc w:val="both"/>
      </w:pPr>
      <w:r>
        <w:rPr>
          <w:rFonts w:ascii="Times New Roman"/>
          <w:b w:val="false"/>
          <w:i w:val="false"/>
          <w:color w:val="000000"/>
          <w:sz w:val="28"/>
        </w:rPr>
        <w:t xml:space="preserve">
      235. После проведения платежа второй экземпляр счета к оплате государственного учреждения и сформированный отчет по форме 5-15 "Ежедневная выписка по проведенным платежам государственного учреждения, субъекта квазигосударственного сектора, оператора финансовой поддержки, заемщика, привлекшего гарантированный государством заем",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Процедурам (далее – форма 5-15) сверяются, заверяются подписью, оттиском штампа ответственного исполнителя органа государственного казначейства с указанием даты проведения платежа на счете к оплате и даты осуществления сверки в форме 5-15 и передаются государственному учреждению.</w:t>
      </w:r>
    </w:p>
    <w:bookmarkEnd w:id="938"/>
    <w:bookmarkStart w:name="z987" w:id="939"/>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отчет по форме 5-15.</w:t>
      </w:r>
    </w:p>
    <w:bookmarkEnd w:id="939"/>
    <w:bookmarkStart w:name="z988" w:id="940"/>
    <w:p>
      <w:pPr>
        <w:spacing w:after="0"/>
        <w:ind w:left="0"/>
        <w:jc w:val="both"/>
      </w:pPr>
      <w:r>
        <w:rPr>
          <w:rFonts w:ascii="Times New Roman"/>
          <w:b w:val="false"/>
          <w:i w:val="false"/>
          <w:color w:val="000000"/>
          <w:sz w:val="28"/>
        </w:rPr>
        <w:t>
      236. Счет к оплате на бумажном носителе, поступивший до 16.00 (шестнадцать) часов, исполняется либо возвращается без исполнения в течение двух рабочих дней со дня, следующего за днем его приема органом государственного казначейства, за исключением случаев отсутствия либо недостаточности денег на соответствующих контрольных счетах наличности для исполнения счетов к оплате.</w:t>
      </w:r>
    </w:p>
    <w:bookmarkEnd w:id="940"/>
    <w:bookmarkStart w:name="z4383" w:id="941"/>
    <w:p>
      <w:pPr>
        <w:spacing w:after="0"/>
        <w:ind w:left="0"/>
        <w:jc w:val="both"/>
      </w:pPr>
      <w:r>
        <w:rPr>
          <w:rFonts w:ascii="Times New Roman"/>
          <w:b w:val="false"/>
          <w:i w:val="false"/>
          <w:color w:val="000000"/>
          <w:sz w:val="28"/>
        </w:rPr>
        <w:t>
      Счета к оплате, поступившие в органы государственного казначейства от государственных учреждений на бумажном носителе после 16.00 (шестнадцать) часов, считаются принятыми на следующий рабочий день.</w:t>
      </w:r>
    </w:p>
    <w:bookmarkEnd w:id="941"/>
    <w:bookmarkStart w:name="z4384" w:id="942"/>
    <w:p>
      <w:pPr>
        <w:spacing w:after="0"/>
        <w:ind w:left="0"/>
        <w:jc w:val="both"/>
      </w:pPr>
      <w:r>
        <w:rPr>
          <w:rFonts w:ascii="Times New Roman"/>
          <w:b w:val="false"/>
          <w:i w:val="false"/>
          <w:color w:val="000000"/>
          <w:sz w:val="28"/>
        </w:rPr>
        <w:t>
      Счет к оплате, поступивший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bookmarkEnd w:id="942"/>
    <w:bookmarkStart w:name="z4385" w:id="943"/>
    <w:p>
      <w:pPr>
        <w:spacing w:after="0"/>
        <w:ind w:left="0"/>
        <w:jc w:val="both"/>
      </w:pPr>
      <w:r>
        <w:rPr>
          <w:rFonts w:ascii="Times New Roman"/>
          <w:b w:val="false"/>
          <w:i w:val="false"/>
          <w:color w:val="000000"/>
          <w:sz w:val="28"/>
        </w:rPr>
        <w:t>
      Счет к оплате на бумажном носителе и счет к оплате, поступивший электронным образом по информационной системе "Казначейство-клиент", возвращаются государственному учреждению без исполнения (отклоняется) в случаях:</w:t>
      </w:r>
    </w:p>
    <w:bookmarkEnd w:id="943"/>
    <w:bookmarkStart w:name="z4386" w:id="944"/>
    <w:p>
      <w:pPr>
        <w:spacing w:after="0"/>
        <w:ind w:left="0"/>
        <w:jc w:val="both"/>
      </w:pPr>
      <w:r>
        <w:rPr>
          <w:rFonts w:ascii="Times New Roman"/>
          <w:b w:val="false"/>
          <w:i w:val="false"/>
          <w:color w:val="000000"/>
          <w:sz w:val="28"/>
        </w:rPr>
        <w:t>
      1) несоответствия счета к оплате по форме и содержанию требованиям, установленным настоящими Процедурами;</w:t>
      </w:r>
    </w:p>
    <w:bookmarkEnd w:id="944"/>
    <w:bookmarkStart w:name="z4387" w:id="945"/>
    <w:p>
      <w:pPr>
        <w:spacing w:after="0"/>
        <w:ind w:left="0"/>
        <w:jc w:val="both"/>
      </w:pPr>
      <w:r>
        <w:rPr>
          <w:rFonts w:ascii="Times New Roman"/>
          <w:b w:val="false"/>
          <w:i w:val="false"/>
          <w:color w:val="000000"/>
          <w:sz w:val="28"/>
        </w:rPr>
        <w:t>
      2) несоответствия подтверждающих и иных предусмотренных настоящими Процедурами документов по содержанию требованиям, установленным настоящими Процедурами;</w:t>
      </w:r>
    </w:p>
    <w:bookmarkEnd w:id="945"/>
    <w:bookmarkStart w:name="z4388" w:id="946"/>
    <w:p>
      <w:pPr>
        <w:spacing w:after="0"/>
        <w:ind w:left="0"/>
        <w:jc w:val="both"/>
      </w:pPr>
      <w:r>
        <w:rPr>
          <w:rFonts w:ascii="Times New Roman"/>
          <w:b w:val="false"/>
          <w:i w:val="false"/>
          <w:color w:val="000000"/>
          <w:sz w:val="28"/>
        </w:rPr>
        <w:t>
      3) превышения ограничения, установленного настоящими Процедурами, по перечислению сумм для пополнения текущего счета (корпоративной платежной карточки) государственного учреждения;</w:t>
      </w:r>
    </w:p>
    <w:bookmarkEnd w:id="946"/>
    <w:bookmarkStart w:name="z4389" w:id="947"/>
    <w:p>
      <w:pPr>
        <w:spacing w:after="0"/>
        <w:ind w:left="0"/>
        <w:jc w:val="both"/>
      </w:pPr>
      <w:r>
        <w:rPr>
          <w:rFonts w:ascii="Times New Roman"/>
          <w:b w:val="false"/>
          <w:i w:val="false"/>
          <w:color w:val="000000"/>
          <w:sz w:val="28"/>
        </w:rPr>
        <w:t>
      4) несоответствия данных представленного электронного сообщения в формате платежей МТ-002, МТ-003, МТ-004, МТ-005, МТ-007 следующим данным счета к оплате:</w:t>
      </w:r>
    </w:p>
    <w:bookmarkEnd w:id="947"/>
    <w:bookmarkStart w:name="z4390" w:id="948"/>
    <w:p>
      <w:pPr>
        <w:spacing w:after="0"/>
        <w:ind w:left="0"/>
        <w:jc w:val="both"/>
      </w:pPr>
      <w:r>
        <w:rPr>
          <w:rFonts w:ascii="Times New Roman"/>
          <w:b w:val="false"/>
          <w:i w:val="false"/>
          <w:color w:val="000000"/>
          <w:sz w:val="28"/>
        </w:rPr>
        <w:t>
      наименование государственного учреждения и наименование получателя денег, за исключением расхождений, связанных с указанием полных и сокращенных наименований;</w:t>
      </w:r>
    </w:p>
    <w:bookmarkEnd w:id="948"/>
    <w:bookmarkStart w:name="z4391" w:id="949"/>
    <w:p>
      <w:pPr>
        <w:spacing w:after="0"/>
        <w:ind w:left="0"/>
        <w:jc w:val="both"/>
      </w:pPr>
      <w:r>
        <w:rPr>
          <w:rFonts w:ascii="Times New Roman"/>
          <w:b w:val="false"/>
          <w:i w:val="false"/>
          <w:color w:val="000000"/>
          <w:sz w:val="28"/>
        </w:rPr>
        <w:t>
      сумма счета к оплате и общая сумма электронных сообщений в формате платежей МТ-002, МТ-003, МТ-004, МТ-005, МТ-007;</w:t>
      </w:r>
    </w:p>
    <w:bookmarkEnd w:id="949"/>
    <w:bookmarkStart w:name="z4392" w:id="950"/>
    <w:p>
      <w:pPr>
        <w:spacing w:after="0"/>
        <w:ind w:left="0"/>
        <w:jc w:val="both"/>
      </w:pPr>
      <w:r>
        <w:rPr>
          <w:rFonts w:ascii="Times New Roman"/>
          <w:b w:val="false"/>
          <w:i w:val="false"/>
          <w:color w:val="000000"/>
          <w:sz w:val="28"/>
        </w:rPr>
        <w:t>
      направление расходов, указанное в назначении платежа;</w:t>
      </w:r>
    </w:p>
    <w:bookmarkEnd w:id="950"/>
    <w:bookmarkStart w:name="z4409" w:id="951"/>
    <w:p>
      <w:pPr>
        <w:spacing w:after="0"/>
        <w:ind w:left="0"/>
        <w:jc w:val="both"/>
      </w:pPr>
      <w:r>
        <w:rPr>
          <w:rFonts w:ascii="Times New Roman"/>
          <w:b w:val="false"/>
          <w:i w:val="false"/>
          <w:color w:val="000000"/>
          <w:sz w:val="28"/>
        </w:rPr>
        <w:t>
      5) предоставления с исправлениями, в том числе от руки;</w:t>
      </w:r>
    </w:p>
    <w:bookmarkEnd w:id="951"/>
    <w:bookmarkStart w:name="z4410" w:id="952"/>
    <w:p>
      <w:pPr>
        <w:spacing w:after="0"/>
        <w:ind w:left="0"/>
        <w:jc w:val="both"/>
      </w:pPr>
      <w:r>
        <w:rPr>
          <w:rFonts w:ascii="Times New Roman"/>
          <w:b w:val="false"/>
          <w:i w:val="false"/>
          <w:color w:val="000000"/>
          <w:sz w:val="28"/>
        </w:rPr>
        <w:t>
      6) предоставления без приложения или с приложением не заверенных полистно подписью руководителя государственного учреждения или лица, им уполномоченного и оттиском гербовой печати государственного учреждения (без прикрепления сканированного образа или с прикреплением сканированного образа, не подписанного электронной цифровой подписью руководителя и главного бухгалтера государственного учреждения) предусмотренных настоящими Процедурами подтверждающих документов, в том числе на электронных носителях;</w:t>
      </w:r>
    </w:p>
    <w:bookmarkEnd w:id="952"/>
    <w:bookmarkStart w:name="z4411" w:id="953"/>
    <w:p>
      <w:pPr>
        <w:spacing w:after="0"/>
        <w:ind w:left="0"/>
        <w:jc w:val="both"/>
      </w:pPr>
      <w:r>
        <w:rPr>
          <w:rFonts w:ascii="Times New Roman"/>
          <w:b w:val="false"/>
          <w:i w:val="false"/>
          <w:color w:val="000000"/>
          <w:sz w:val="28"/>
        </w:rPr>
        <w:t>
      7) отсутствия подписей и (или) оттиска печати на требуемых полях;</w:t>
      </w:r>
    </w:p>
    <w:bookmarkEnd w:id="953"/>
    <w:bookmarkStart w:name="z4412" w:id="954"/>
    <w:p>
      <w:pPr>
        <w:spacing w:after="0"/>
        <w:ind w:left="0"/>
        <w:jc w:val="both"/>
      </w:pPr>
      <w:r>
        <w:rPr>
          <w:rFonts w:ascii="Times New Roman"/>
          <w:b w:val="false"/>
          <w:i w:val="false"/>
          <w:color w:val="000000"/>
          <w:sz w:val="28"/>
        </w:rPr>
        <w:t>
      8) несоответствия подписей и (или) оттиска печати документу с образцами подписей и оттиска печати при предоставлении счета к оплате на бумажном носителе;</w:t>
      </w:r>
    </w:p>
    <w:bookmarkEnd w:id="954"/>
    <w:bookmarkStart w:name="z4413" w:id="955"/>
    <w:p>
      <w:pPr>
        <w:spacing w:after="0"/>
        <w:ind w:left="0"/>
        <w:jc w:val="both"/>
      </w:pPr>
      <w:r>
        <w:rPr>
          <w:rFonts w:ascii="Times New Roman"/>
          <w:b w:val="false"/>
          <w:i w:val="false"/>
          <w:color w:val="000000"/>
          <w:sz w:val="28"/>
        </w:rPr>
        <w:t>
      9) нечеткого (неясного) проставления оттиска печати на требуемых полях на всех экземплярах документа;</w:t>
      </w:r>
    </w:p>
    <w:bookmarkEnd w:id="955"/>
    <w:bookmarkStart w:name="z4414" w:id="956"/>
    <w:p>
      <w:pPr>
        <w:spacing w:after="0"/>
        <w:ind w:left="0"/>
        <w:jc w:val="both"/>
      </w:pPr>
      <w:r>
        <w:rPr>
          <w:rFonts w:ascii="Times New Roman"/>
          <w:b w:val="false"/>
          <w:i w:val="false"/>
          <w:color w:val="000000"/>
          <w:sz w:val="28"/>
        </w:rPr>
        <w:t>
      10) несоответствия суммы цифрами сумме прописью;</w:t>
      </w:r>
    </w:p>
    <w:bookmarkEnd w:id="956"/>
    <w:bookmarkStart w:name="z4415" w:id="957"/>
    <w:p>
      <w:pPr>
        <w:spacing w:after="0"/>
        <w:ind w:left="0"/>
        <w:jc w:val="both"/>
      </w:pPr>
      <w:r>
        <w:rPr>
          <w:rFonts w:ascii="Times New Roman"/>
          <w:b w:val="false"/>
          <w:i w:val="false"/>
          <w:color w:val="000000"/>
          <w:sz w:val="28"/>
        </w:rPr>
        <w:t>
      11) несоответствия, указанных в счете к оплате реквизитов, подлежащих программной проверке, реквизитам, введенным в интегрированную информационную систему казначейства;</w:t>
      </w:r>
    </w:p>
    <w:bookmarkEnd w:id="957"/>
    <w:bookmarkStart w:name="z4416" w:id="958"/>
    <w:p>
      <w:pPr>
        <w:spacing w:after="0"/>
        <w:ind w:left="0"/>
        <w:jc w:val="both"/>
      </w:pPr>
      <w:r>
        <w:rPr>
          <w:rFonts w:ascii="Times New Roman"/>
          <w:b w:val="false"/>
          <w:i w:val="false"/>
          <w:color w:val="000000"/>
          <w:sz w:val="28"/>
        </w:rPr>
        <w:t>
      12) несоответствия назначения платежа направлению расходов в соответствии со Структурой специфики экономической классификации расходов и с классификацией поступлений бюджета;</w:t>
      </w:r>
    </w:p>
    <w:bookmarkEnd w:id="958"/>
    <w:bookmarkStart w:name="z4417" w:id="959"/>
    <w:p>
      <w:pPr>
        <w:spacing w:after="0"/>
        <w:ind w:left="0"/>
        <w:jc w:val="both"/>
      </w:pPr>
      <w:r>
        <w:rPr>
          <w:rFonts w:ascii="Times New Roman"/>
          <w:b w:val="false"/>
          <w:i w:val="false"/>
          <w:color w:val="000000"/>
          <w:sz w:val="28"/>
        </w:rPr>
        <w:t>
      13) несоответствия реквизитов счета к оплате реквизитам подтверждающих документов, приложенных к счету к оплате, за исключением банковских реквизитов (при приложении (прикреплении сканированного образа) документов в случаях, установленных настоящими Процедурами);</w:t>
      </w:r>
    </w:p>
    <w:bookmarkEnd w:id="959"/>
    <w:bookmarkStart w:name="z4418" w:id="960"/>
    <w:p>
      <w:pPr>
        <w:spacing w:after="0"/>
        <w:ind w:left="0"/>
        <w:jc w:val="both"/>
      </w:pPr>
      <w:r>
        <w:rPr>
          <w:rFonts w:ascii="Times New Roman"/>
          <w:b w:val="false"/>
          <w:i w:val="false"/>
          <w:color w:val="000000"/>
          <w:sz w:val="28"/>
        </w:rPr>
        <w:t>
      14)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 а также превышения суммы платежа сумме подтверждающих документов;</w:t>
      </w:r>
    </w:p>
    <w:bookmarkEnd w:id="960"/>
    <w:bookmarkStart w:name="z4419" w:id="961"/>
    <w:p>
      <w:pPr>
        <w:spacing w:after="0"/>
        <w:ind w:left="0"/>
        <w:jc w:val="both"/>
      </w:pPr>
      <w:r>
        <w:rPr>
          <w:rFonts w:ascii="Times New Roman"/>
          <w:b w:val="false"/>
          <w:i w:val="false"/>
          <w:color w:val="000000"/>
          <w:sz w:val="28"/>
        </w:rPr>
        <w:t>
      15) превышения процента авансовой оплаты над размером, предусмотренным настоящими Процедурами;</w:t>
      </w:r>
    </w:p>
    <w:bookmarkEnd w:id="961"/>
    <w:bookmarkStart w:name="z4420" w:id="962"/>
    <w:p>
      <w:pPr>
        <w:spacing w:after="0"/>
        <w:ind w:left="0"/>
        <w:jc w:val="both"/>
      </w:pPr>
      <w:r>
        <w:rPr>
          <w:rFonts w:ascii="Times New Roman"/>
          <w:b w:val="false"/>
          <w:i w:val="false"/>
          <w:color w:val="000000"/>
          <w:sz w:val="28"/>
        </w:rPr>
        <w:t>
      16) несоответствия реквизитов первого экземпляра счета к оплате реквизитам второго экземпляра счета к оплате при предоставлении счета к оплате на бумажном носителе;</w:t>
      </w:r>
    </w:p>
    <w:bookmarkEnd w:id="962"/>
    <w:bookmarkStart w:name="z4421" w:id="963"/>
    <w:p>
      <w:pPr>
        <w:spacing w:after="0"/>
        <w:ind w:left="0"/>
        <w:jc w:val="both"/>
      </w:pPr>
      <w:r>
        <w:rPr>
          <w:rFonts w:ascii="Times New Roman"/>
          <w:b w:val="false"/>
          <w:i w:val="false"/>
          <w:color w:val="000000"/>
          <w:sz w:val="28"/>
        </w:rPr>
        <w:t>
      17) предоставления в срок, превышающий срок действия счета к оплате;</w:t>
      </w:r>
    </w:p>
    <w:bookmarkEnd w:id="963"/>
    <w:bookmarkStart w:name="z4422" w:id="964"/>
    <w:p>
      <w:pPr>
        <w:spacing w:after="0"/>
        <w:ind w:left="0"/>
        <w:jc w:val="both"/>
      </w:pPr>
      <w:r>
        <w:rPr>
          <w:rFonts w:ascii="Times New Roman"/>
          <w:b w:val="false"/>
          <w:i w:val="false"/>
          <w:color w:val="000000"/>
          <w:sz w:val="28"/>
        </w:rPr>
        <w:t>
      18) несоответствия количества предоставленных счетов к оплате количеству, указанному в реестре счетов к оплате;</w:t>
      </w:r>
    </w:p>
    <w:bookmarkEnd w:id="964"/>
    <w:bookmarkStart w:name="z4423" w:id="965"/>
    <w:p>
      <w:pPr>
        <w:spacing w:after="0"/>
        <w:ind w:left="0"/>
        <w:jc w:val="both"/>
      </w:pPr>
      <w:r>
        <w:rPr>
          <w:rFonts w:ascii="Times New Roman"/>
          <w:b w:val="false"/>
          <w:i w:val="false"/>
          <w:color w:val="000000"/>
          <w:sz w:val="28"/>
        </w:rPr>
        <w:t xml:space="preserve">
      19) выявления ошибок в формате платежей согласно </w:t>
      </w:r>
      <w:r>
        <w:rPr>
          <w:rFonts w:ascii="Times New Roman"/>
          <w:b w:val="false"/>
          <w:i w:val="false"/>
          <w:color w:val="000000"/>
          <w:sz w:val="28"/>
        </w:rPr>
        <w:t>приложениям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Процедурам;</w:t>
      </w:r>
    </w:p>
    <w:bookmarkEnd w:id="965"/>
    <w:bookmarkStart w:name="z4424" w:id="966"/>
    <w:p>
      <w:pPr>
        <w:spacing w:after="0"/>
        <w:ind w:left="0"/>
        <w:jc w:val="both"/>
      </w:pPr>
      <w:r>
        <w:rPr>
          <w:rFonts w:ascii="Times New Roman"/>
          <w:b w:val="false"/>
          <w:i w:val="false"/>
          <w:color w:val="000000"/>
          <w:sz w:val="28"/>
        </w:rPr>
        <w:t>
      20) несоответствия судебных актов, предоставляемых со счетами к оплате, при проведении платежей государственными учреждениями по исполнению судебных актов со счета временного размещения денег данным счета к оплате;</w:t>
      </w:r>
    </w:p>
    <w:bookmarkEnd w:id="966"/>
    <w:bookmarkStart w:name="z4425" w:id="967"/>
    <w:p>
      <w:pPr>
        <w:spacing w:after="0"/>
        <w:ind w:left="0"/>
        <w:jc w:val="both"/>
      </w:pPr>
      <w:r>
        <w:rPr>
          <w:rFonts w:ascii="Times New Roman"/>
          <w:b w:val="false"/>
          <w:i w:val="false"/>
          <w:color w:val="000000"/>
          <w:sz w:val="28"/>
        </w:rPr>
        <w:t>
      21) неверного выбора типа электронного образа счета к оплате по зарегистрированной гражданско-правовой сделке (несогласование счета к оплате с уведомлением о регистрации договора);</w:t>
      </w:r>
    </w:p>
    <w:bookmarkEnd w:id="967"/>
    <w:bookmarkStart w:name="z4426" w:id="968"/>
    <w:p>
      <w:pPr>
        <w:spacing w:after="0"/>
        <w:ind w:left="0"/>
        <w:jc w:val="both"/>
      </w:pPr>
      <w:r>
        <w:rPr>
          <w:rFonts w:ascii="Times New Roman"/>
          <w:b w:val="false"/>
          <w:i w:val="false"/>
          <w:color w:val="000000"/>
          <w:sz w:val="28"/>
        </w:rPr>
        <w:t>
      22) предоставления счета к оплате для осуществления платежей и переводов денег в пользу получателя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 в соответствии с перечнем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определяемым центральным уполномоченным органом по исполнению бюджета;</w:t>
      </w:r>
    </w:p>
    <w:bookmarkEnd w:id="968"/>
    <w:bookmarkStart w:name="z4427" w:id="969"/>
    <w:p>
      <w:pPr>
        <w:spacing w:after="0"/>
        <w:ind w:left="0"/>
        <w:jc w:val="both"/>
      </w:pPr>
      <w:r>
        <w:rPr>
          <w:rFonts w:ascii="Times New Roman"/>
          <w:b w:val="false"/>
          <w:i w:val="false"/>
          <w:color w:val="000000"/>
          <w:sz w:val="28"/>
        </w:rPr>
        <w:t>
      23) представления электронного счета-фактуры без интеграции с информационной системой "Электронный счет-фактура", за исключением случая, предусмотренного частью четвертой пункта 251 настоящих Процедур;</w:t>
      </w:r>
    </w:p>
    <w:bookmarkEnd w:id="969"/>
    <w:bookmarkStart w:name="z4428" w:id="970"/>
    <w:p>
      <w:pPr>
        <w:spacing w:after="0"/>
        <w:ind w:left="0"/>
        <w:jc w:val="both"/>
      </w:pPr>
      <w:r>
        <w:rPr>
          <w:rFonts w:ascii="Times New Roman"/>
          <w:b w:val="false"/>
          <w:i w:val="false"/>
          <w:color w:val="000000"/>
          <w:sz w:val="28"/>
        </w:rPr>
        <w:t>
      24) наличия непогашенного аванса прошлых лет при проведении авансовых платежей в текущем финансовом году.</w:t>
      </w:r>
    </w:p>
    <w:bookmarkEnd w:id="970"/>
    <w:bookmarkStart w:name="z4429" w:id="971"/>
    <w:p>
      <w:pPr>
        <w:spacing w:after="0"/>
        <w:ind w:left="0"/>
        <w:jc w:val="both"/>
      </w:pPr>
      <w:r>
        <w:rPr>
          <w:rFonts w:ascii="Times New Roman"/>
          <w:b w:val="false"/>
          <w:i w:val="false"/>
          <w:color w:val="000000"/>
          <w:sz w:val="28"/>
        </w:rPr>
        <w:t xml:space="preserve">
      Орган государственного казначейства при проведении платежей и переводов денег осуществляет текущий контроль на соответствие вышеперечисленным случаям и дополнительно на пропорциональное удержание государственным учреждением ранее оплаченного аванса и удержание гарантийного взноса в размере 5 (пяти) процентов от суммы Договора, предусмотренных в заявках на регистрацию гражданско-правовой сделки государственного учреждения согласно </w:t>
      </w:r>
      <w:r>
        <w:rPr>
          <w:rFonts w:ascii="Times New Roman"/>
          <w:b w:val="false"/>
          <w:i w:val="false"/>
          <w:color w:val="000000"/>
          <w:sz w:val="28"/>
        </w:rPr>
        <w:t>приложениям 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к настоящим Процедурам.</w:t>
      </w:r>
    </w:p>
    <w:bookmarkEnd w:id="971"/>
    <w:bookmarkStart w:name="z4430" w:id="972"/>
    <w:p>
      <w:pPr>
        <w:spacing w:after="0"/>
        <w:ind w:left="0"/>
        <w:jc w:val="both"/>
      </w:pPr>
      <w:r>
        <w:rPr>
          <w:rFonts w:ascii="Times New Roman"/>
          <w:b w:val="false"/>
          <w:i w:val="false"/>
          <w:color w:val="000000"/>
          <w:sz w:val="28"/>
        </w:rPr>
        <w:t>
      При обнаружении несоответствия данных в счете к оплате, поступившего электронным образом по информационной системе "Казначейство-клиент", требованиям настоящих Процедур и Руководства пользователя в период приема и дальнейшей обработки, счет к оплате возвращается государственному учреждению электронным образом с указанием всех причин отклонения со ссылкой на соответствующие пункты настоящих Процедур и Руководства пользователя.</w:t>
      </w:r>
    </w:p>
    <w:bookmarkEnd w:id="972"/>
    <w:bookmarkStart w:name="z4431" w:id="973"/>
    <w:p>
      <w:pPr>
        <w:spacing w:after="0"/>
        <w:ind w:left="0"/>
        <w:jc w:val="both"/>
      </w:pPr>
      <w:r>
        <w:rPr>
          <w:rFonts w:ascii="Times New Roman"/>
          <w:b w:val="false"/>
          <w:i w:val="false"/>
          <w:color w:val="000000"/>
          <w:sz w:val="28"/>
        </w:rPr>
        <w:t>
      При обнаружении несоответствия счета к оплате на бумажном носителе требованиям настоящих Процедур в период приема, счет к оплате возвращается без оформления письма с отметкой о возврате в первом экземпляре реестра счетов к оплате – за подписью уполномоченного лица государственного учреждения, во втором экземпляре – за подписью ответственного исполнителя органа государственного казначейства. При обнаружении несоответствия после приема, в ходе проверки, счет к оплате возвращается с письменным обоснованием за подписью руководителя органа государственного казначейства или лица, им уполномоченного.</w:t>
      </w:r>
    </w:p>
    <w:bookmarkEnd w:id="973"/>
    <w:bookmarkStart w:name="z4432" w:id="974"/>
    <w:p>
      <w:pPr>
        <w:spacing w:after="0"/>
        <w:ind w:left="0"/>
        <w:jc w:val="both"/>
      </w:pPr>
      <w:r>
        <w:rPr>
          <w:rFonts w:ascii="Times New Roman"/>
          <w:b w:val="false"/>
          <w:i w:val="false"/>
          <w:color w:val="000000"/>
          <w:sz w:val="28"/>
        </w:rPr>
        <w:t>
      Секретно.</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021" w:id="975"/>
    <w:p>
      <w:pPr>
        <w:spacing w:after="0"/>
        <w:ind w:left="0"/>
        <w:jc w:val="both"/>
      </w:pPr>
      <w:r>
        <w:rPr>
          <w:rFonts w:ascii="Times New Roman"/>
          <w:b w:val="false"/>
          <w:i w:val="false"/>
          <w:color w:val="000000"/>
          <w:sz w:val="28"/>
        </w:rPr>
        <w:t>
      237. Датой исполнения счета к оплате государственного учреждения на бумажном носителе и поступившего электронным образом по информационной системе "Казначейство-клиент" является дата включения утвержденного счета к оплате в отчет формы 5-15.</w:t>
      </w:r>
    </w:p>
    <w:bookmarkEnd w:id="975"/>
    <w:bookmarkStart w:name="z1022" w:id="976"/>
    <w:p>
      <w:pPr>
        <w:spacing w:after="0"/>
        <w:ind w:left="0"/>
        <w:jc w:val="both"/>
      </w:pPr>
      <w:r>
        <w:rPr>
          <w:rFonts w:ascii="Times New Roman"/>
          <w:b w:val="false"/>
          <w:i w:val="false"/>
          <w:color w:val="000000"/>
          <w:sz w:val="28"/>
        </w:rPr>
        <w:t>
      Государственное учреждение ежемесячно в информационной системе "Казначейство-клиент" осуществляет мониторинг созданных, но не подписанных руководителем государственного учреждения электронных счетов к оплате и в случае наличия, принимает меры по их удалению.</w:t>
      </w:r>
    </w:p>
    <w:bookmarkEnd w:id="976"/>
    <w:bookmarkStart w:name="z1023" w:id="977"/>
    <w:p>
      <w:pPr>
        <w:spacing w:after="0"/>
        <w:ind w:left="0"/>
        <w:jc w:val="left"/>
      </w:pPr>
      <w:r>
        <w:rPr>
          <w:rFonts w:ascii="Times New Roman"/>
          <w:b/>
          <w:i w:val="false"/>
          <w:color w:val="000000"/>
        </w:rPr>
        <w:t xml:space="preserve"> Параграф 8. Порядок оформления счета к оплате</w:t>
      </w:r>
    </w:p>
    <w:bookmarkEnd w:id="977"/>
    <w:bookmarkStart w:name="z1024" w:id="978"/>
    <w:p>
      <w:pPr>
        <w:spacing w:after="0"/>
        <w:ind w:left="0"/>
        <w:jc w:val="both"/>
      </w:pPr>
      <w:r>
        <w:rPr>
          <w:rFonts w:ascii="Times New Roman"/>
          <w:b w:val="false"/>
          <w:i w:val="false"/>
          <w:color w:val="000000"/>
          <w:sz w:val="28"/>
        </w:rPr>
        <w:t>
      238. Счет к оплате на бумажном носителе и поступивший электронным образом по информационной системе "Казначейство-клиент" оформляется следующим образом:</w:t>
      </w:r>
    </w:p>
    <w:bookmarkEnd w:id="978"/>
    <w:bookmarkStart w:name="z1025" w:id="979"/>
    <w:p>
      <w:pPr>
        <w:spacing w:after="0"/>
        <w:ind w:left="0"/>
        <w:jc w:val="both"/>
      </w:pPr>
      <w:r>
        <w:rPr>
          <w:rFonts w:ascii="Times New Roman"/>
          <w:b w:val="false"/>
          <w:i w:val="false"/>
          <w:color w:val="000000"/>
          <w:sz w:val="28"/>
        </w:rPr>
        <w:t>
      1) в поле "Счет к оплате №" указывается номер счета к оплате, состоящий из семизначного кода государственного учреждения, через дробь последние две цифры текущего финансового года, в котором осуществляется платеж и перевод денег, через дефис – порядковый номер, соответствующий порядковому номеру записи в журнале регистрации счетов к оплате;</w:t>
      </w:r>
    </w:p>
    <w:bookmarkEnd w:id="979"/>
    <w:bookmarkStart w:name="z1026" w:id="980"/>
    <w:p>
      <w:pPr>
        <w:spacing w:after="0"/>
        <w:ind w:left="0"/>
        <w:jc w:val="both"/>
      </w:pPr>
      <w:r>
        <w:rPr>
          <w:rFonts w:ascii="Times New Roman"/>
          <w:b w:val="false"/>
          <w:i w:val="false"/>
          <w:color w:val="000000"/>
          <w:sz w:val="28"/>
        </w:rPr>
        <w:t>
      2) в поле "Дата" указывается дата выписки счета к оплате;</w:t>
      </w:r>
    </w:p>
    <w:bookmarkEnd w:id="980"/>
    <w:bookmarkStart w:name="z1027" w:id="981"/>
    <w:p>
      <w:pPr>
        <w:spacing w:after="0"/>
        <w:ind w:left="0"/>
        <w:jc w:val="both"/>
      </w:pPr>
      <w:r>
        <w:rPr>
          <w:rFonts w:ascii="Times New Roman"/>
          <w:b w:val="false"/>
          <w:i w:val="false"/>
          <w:color w:val="000000"/>
          <w:sz w:val="28"/>
        </w:rPr>
        <w:t>
      3) в разделе "Государственное учреждение":</w:t>
      </w:r>
    </w:p>
    <w:bookmarkEnd w:id="981"/>
    <w:bookmarkStart w:name="z1028" w:id="982"/>
    <w:p>
      <w:pPr>
        <w:spacing w:after="0"/>
        <w:ind w:left="0"/>
        <w:jc w:val="both"/>
      </w:pPr>
      <w:r>
        <w:rPr>
          <w:rFonts w:ascii="Times New Roman"/>
          <w:b w:val="false"/>
          <w:i w:val="false"/>
          <w:color w:val="000000"/>
          <w:sz w:val="28"/>
        </w:rPr>
        <w:t>
      в поле "Фактический плательщик" указывается полное или сокращенное наименование фактического плательщика;</w:t>
      </w:r>
    </w:p>
    <w:bookmarkEnd w:id="982"/>
    <w:bookmarkStart w:name="z1029" w:id="983"/>
    <w:p>
      <w:pPr>
        <w:spacing w:after="0"/>
        <w:ind w:left="0"/>
        <w:jc w:val="both"/>
      </w:pPr>
      <w:r>
        <w:rPr>
          <w:rFonts w:ascii="Times New Roman"/>
          <w:b w:val="false"/>
          <w:i w:val="false"/>
          <w:color w:val="000000"/>
          <w:sz w:val="28"/>
        </w:rPr>
        <w:t>
      в поле "Индивидуальный идентификационный номер/Бизнес-идентификационный номер" указывается индивидуальный идентификационный номер или бизнес-идентификационный номер фактического плательщика;</w:t>
      </w:r>
    </w:p>
    <w:bookmarkEnd w:id="983"/>
    <w:bookmarkStart w:name="z1030" w:id="984"/>
    <w:p>
      <w:pPr>
        <w:spacing w:after="0"/>
        <w:ind w:left="0"/>
        <w:jc w:val="both"/>
      </w:pPr>
      <w:r>
        <w:rPr>
          <w:rFonts w:ascii="Times New Roman"/>
          <w:b w:val="false"/>
          <w:i w:val="false"/>
          <w:color w:val="000000"/>
          <w:sz w:val="28"/>
        </w:rPr>
        <w:t>
      в поле "Код государственного учреждения" указывается семизначный код государственного учреждения в соответствии со справочником государственных учреждений;</w:t>
      </w:r>
    </w:p>
    <w:bookmarkEnd w:id="984"/>
    <w:bookmarkStart w:name="z1031" w:id="985"/>
    <w:p>
      <w:pPr>
        <w:spacing w:after="0"/>
        <w:ind w:left="0"/>
        <w:jc w:val="both"/>
      </w:pPr>
      <w:r>
        <w:rPr>
          <w:rFonts w:ascii="Times New Roman"/>
          <w:b w:val="false"/>
          <w:i w:val="false"/>
          <w:color w:val="000000"/>
          <w:sz w:val="28"/>
        </w:rPr>
        <w:t>
      в поле "Наименование"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государственного учреждения, не затрудняющее работу органа государственного казначейства и государственного учреждения;</w:t>
      </w:r>
    </w:p>
    <w:bookmarkEnd w:id="985"/>
    <w:bookmarkStart w:name="z1032" w:id="986"/>
    <w:p>
      <w:pPr>
        <w:spacing w:after="0"/>
        <w:ind w:left="0"/>
        <w:jc w:val="both"/>
      </w:pPr>
      <w:r>
        <w:rPr>
          <w:rFonts w:ascii="Times New Roman"/>
          <w:b w:val="false"/>
          <w:i w:val="false"/>
          <w:color w:val="000000"/>
          <w:sz w:val="28"/>
        </w:rPr>
        <w:t>
      в поле "Бизнес-идентификационный номер" указывается бизнес-идентификационный номер государственного учреждения, указанный в свидетельстве/справке о государственной регистрации (перерегистрации);</w:t>
      </w:r>
    </w:p>
    <w:bookmarkEnd w:id="986"/>
    <w:bookmarkStart w:name="z1033" w:id="987"/>
    <w:p>
      <w:pPr>
        <w:spacing w:after="0"/>
        <w:ind w:left="0"/>
        <w:jc w:val="both"/>
      </w:pPr>
      <w:r>
        <w:rPr>
          <w:rFonts w:ascii="Times New Roman"/>
          <w:b w:val="false"/>
          <w:i w:val="false"/>
          <w:color w:val="000000"/>
          <w:sz w:val="28"/>
        </w:rPr>
        <w:t>
      в поле "Страна резидентства"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в случае, если плательщик или получатель являются нерезидентами Республики Казахстан;</w:t>
      </w:r>
    </w:p>
    <w:bookmarkEnd w:id="987"/>
    <w:bookmarkStart w:name="z1034" w:id="988"/>
    <w:p>
      <w:pPr>
        <w:spacing w:after="0"/>
        <w:ind w:left="0"/>
        <w:jc w:val="both"/>
      </w:pPr>
      <w:r>
        <w:rPr>
          <w:rFonts w:ascii="Times New Roman"/>
          <w:b w:val="false"/>
          <w:i w:val="false"/>
          <w:color w:val="000000"/>
          <w:sz w:val="28"/>
        </w:rPr>
        <w:t>
      в поле "Орган государственного казначейства" указывается наименование органа государственного казначейства, в котором обслуживается государственное учреждение;</w:t>
      </w:r>
    </w:p>
    <w:bookmarkEnd w:id="988"/>
    <w:bookmarkStart w:name="z1035" w:id="989"/>
    <w:p>
      <w:pPr>
        <w:spacing w:after="0"/>
        <w:ind w:left="0"/>
        <w:jc w:val="both"/>
      </w:pPr>
      <w:r>
        <w:rPr>
          <w:rFonts w:ascii="Times New Roman"/>
          <w:b w:val="false"/>
          <w:i w:val="false"/>
          <w:color w:val="000000"/>
          <w:sz w:val="28"/>
        </w:rPr>
        <w:t>
      в поле "Банковский идентификационный код" указывается банковский идентификационный код органа государственного казначейства;</w:t>
      </w:r>
    </w:p>
    <w:bookmarkEnd w:id="989"/>
    <w:bookmarkStart w:name="z1036" w:id="990"/>
    <w:p>
      <w:pPr>
        <w:spacing w:after="0"/>
        <w:ind w:left="0"/>
        <w:jc w:val="both"/>
      </w:pPr>
      <w:r>
        <w:rPr>
          <w:rFonts w:ascii="Times New Roman"/>
          <w:b w:val="false"/>
          <w:i w:val="false"/>
          <w:color w:val="000000"/>
          <w:sz w:val="28"/>
        </w:rPr>
        <w:t>
      4) в поле "Индивидуальный идентификационный код" указывается соответствующий индивидуальный идентификационный код:</w:t>
      </w:r>
    </w:p>
    <w:bookmarkEnd w:id="990"/>
    <w:bookmarkStart w:name="z1037" w:id="991"/>
    <w:p>
      <w:pPr>
        <w:spacing w:after="0"/>
        <w:ind w:left="0"/>
        <w:jc w:val="both"/>
      </w:pPr>
      <w:r>
        <w:rPr>
          <w:rFonts w:ascii="Times New Roman"/>
          <w:b w:val="false"/>
          <w:i w:val="false"/>
          <w:color w:val="000000"/>
          <w:sz w:val="28"/>
        </w:rPr>
        <w:t>
      контрольного счета наличности для учета операций по зачислению:</w:t>
      </w:r>
    </w:p>
    <w:bookmarkEnd w:id="991"/>
    <w:bookmarkStart w:name="z1038" w:id="992"/>
    <w:p>
      <w:pPr>
        <w:spacing w:after="0"/>
        <w:ind w:left="0"/>
        <w:jc w:val="both"/>
      </w:pPr>
      <w:r>
        <w:rPr>
          <w:rFonts w:ascii="Times New Roman"/>
          <w:b w:val="false"/>
          <w:i w:val="false"/>
          <w:color w:val="000000"/>
          <w:sz w:val="28"/>
        </w:rPr>
        <w:t>
      поступлений в республиканский бюджет (областной бюджет, бюджет города республиканского значения (столицы)), районный бюджет (города областного значения) либо в бюджет города районного значения, села, поселка, сельского округа в зависимости от источника финансирования государственного учреждения;</w:t>
      </w:r>
    </w:p>
    <w:bookmarkEnd w:id="992"/>
    <w:bookmarkStart w:name="z1039" w:id="993"/>
    <w:p>
      <w:pPr>
        <w:spacing w:after="0"/>
        <w:ind w:left="0"/>
        <w:jc w:val="both"/>
      </w:pPr>
      <w:r>
        <w:rPr>
          <w:rFonts w:ascii="Times New Roman"/>
          <w:b w:val="false"/>
          <w:i w:val="false"/>
          <w:color w:val="000000"/>
          <w:sz w:val="28"/>
        </w:rPr>
        <w:t>
      денег от реализации государственными учреждениями товаров (работ, услуг) и проведению за счет них расходов;</w:t>
      </w:r>
    </w:p>
    <w:bookmarkEnd w:id="993"/>
    <w:bookmarkStart w:name="z1040" w:id="994"/>
    <w:p>
      <w:pPr>
        <w:spacing w:after="0"/>
        <w:ind w:left="0"/>
        <w:jc w:val="both"/>
      </w:pPr>
      <w:r>
        <w:rPr>
          <w:rFonts w:ascii="Times New Roman"/>
          <w:b w:val="false"/>
          <w:i w:val="false"/>
          <w:color w:val="000000"/>
          <w:sz w:val="28"/>
        </w:rPr>
        <w:t>
      денег от благотворительной помощи для государственных учреждений, получаемой ими в соответствии с законодательными актами Республики Казахстан;</w:t>
      </w:r>
    </w:p>
    <w:bookmarkEnd w:id="994"/>
    <w:bookmarkStart w:name="z1041" w:id="995"/>
    <w:p>
      <w:pPr>
        <w:spacing w:after="0"/>
        <w:ind w:left="0"/>
        <w:jc w:val="both"/>
      </w:pPr>
      <w:r>
        <w:rPr>
          <w:rFonts w:ascii="Times New Roman"/>
          <w:b w:val="false"/>
          <w:i w:val="false"/>
          <w:color w:val="000000"/>
          <w:sz w:val="28"/>
        </w:rPr>
        <w:t>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995"/>
    <w:bookmarkStart w:name="z1042" w:id="996"/>
    <w:p>
      <w:pPr>
        <w:spacing w:after="0"/>
        <w:ind w:left="0"/>
        <w:jc w:val="both"/>
      </w:pPr>
      <w:r>
        <w:rPr>
          <w:rFonts w:ascii="Times New Roman"/>
          <w:b w:val="false"/>
          <w:i w:val="false"/>
          <w:color w:val="000000"/>
          <w:sz w:val="28"/>
        </w:rPr>
        <w:t>
      бюджетных денег и их использованию на проведение особых расходов;</w:t>
      </w:r>
    </w:p>
    <w:bookmarkEnd w:id="996"/>
    <w:bookmarkStart w:name="z1043" w:id="997"/>
    <w:p>
      <w:pPr>
        <w:spacing w:after="0"/>
        <w:ind w:left="0"/>
        <w:jc w:val="both"/>
      </w:pP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осуществляются платеж и перевод денег:</w:t>
      </w:r>
    </w:p>
    <w:bookmarkEnd w:id="997"/>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w:t>
      </w:r>
    </w:p>
    <w:p>
      <w:pPr>
        <w:spacing w:after="0"/>
        <w:ind w:left="0"/>
        <w:jc w:val="both"/>
      </w:pPr>
      <w:r>
        <w:rPr>
          <w:rFonts w:ascii="Times New Roman"/>
          <w:b w:val="false"/>
          <w:i w:val="false"/>
          <w:color w:val="000000"/>
          <w:sz w:val="28"/>
        </w:rPr>
        <w:t>
      4 – за счет денег от благотворительной помощи;</w:t>
      </w:r>
    </w:p>
    <w:p>
      <w:pPr>
        <w:spacing w:after="0"/>
        <w:ind w:left="0"/>
        <w:jc w:val="both"/>
      </w:pP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p>
    <w:p>
      <w:pPr>
        <w:spacing w:after="0"/>
        <w:ind w:left="0"/>
        <w:jc w:val="both"/>
      </w:pPr>
      <w:r>
        <w:rPr>
          <w:rFonts w:ascii="Times New Roman"/>
          <w:b w:val="false"/>
          <w:i w:val="false"/>
          <w:color w:val="000000"/>
          <w:sz w:val="28"/>
        </w:rPr>
        <w:t>
      8 – за счет особых расходов;</w:t>
      </w:r>
    </w:p>
    <w:p>
      <w:pPr>
        <w:spacing w:after="0"/>
        <w:ind w:left="0"/>
        <w:jc w:val="both"/>
      </w:pPr>
      <w:r>
        <w:rPr>
          <w:rFonts w:ascii="Times New Roman"/>
          <w:b w:val="false"/>
          <w:i w:val="false"/>
          <w:color w:val="000000"/>
          <w:sz w:val="28"/>
        </w:rPr>
        <w:t>
      S- за счет средств специального государственного фонда;</w:t>
      </w:r>
    </w:p>
    <w:bookmarkStart w:name="z1050" w:id="998"/>
    <w:p>
      <w:pPr>
        <w:spacing w:after="0"/>
        <w:ind w:left="0"/>
        <w:jc w:val="both"/>
      </w:pPr>
      <w:r>
        <w:rPr>
          <w:rFonts w:ascii="Times New Roman"/>
          <w:b w:val="false"/>
          <w:i w:val="false"/>
          <w:color w:val="000000"/>
          <w:sz w:val="28"/>
        </w:rPr>
        <w:t>
      6) в поле "Вид бюджета" указывается символ, обозначающий вид бюджета, за счет средств которого содержится государственное учреждение:</w:t>
      </w:r>
    </w:p>
    <w:bookmarkEnd w:id="998"/>
    <w:bookmarkStart w:name="z1051" w:id="999"/>
    <w:p>
      <w:pPr>
        <w:spacing w:after="0"/>
        <w:ind w:left="0"/>
        <w:jc w:val="both"/>
      </w:pPr>
      <w:r>
        <w:rPr>
          <w:rFonts w:ascii="Times New Roman"/>
          <w:b w:val="false"/>
          <w:i w:val="false"/>
          <w:color w:val="000000"/>
          <w:sz w:val="28"/>
        </w:rPr>
        <w:t>
      01 – республиканский бюджет;</w:t>
      </w:r>
    </w:p>
    <w:bookmarkEnd w:id="999"/>
    <w:bookmarkStart w:name="z1052" w:id="1000"/>
    <w:p>
      <w:pPr>
        <w:spacing w:after="0"/>
        <w:ind w:left="0"/>
        <w:jc w:val="both"/>
      </w:pPr>
      <w:r>
        <w:rPr>
          <w:rFonts w:ascii="Times New Roman"/>
          <w:b w:val="false"/>
          <w:i w:val="false"/>
          <w:color w:val="000000"/>
          <w:sz w:val="28"/>
        </w:rPr>
        <w:t>
      02 – областной бюджет (города республиканского значения, столицы);</w:t>
      </w:r>
    </w:p>
    <w:bookmarkEnd w:id="1000"/>
    <w:bookmarkStart w:name="z1053" w:id="1001"/>
    <w:p>
      <w:pPr>
        <w:spacing w:after="0"/>
        <w:ind w:left="0"/>
        <w:jc w:val="both"/>
      </w:pPr>
      <w:r>
        <w:rPr>
          <w:rFonts w:ascii="Times New Roman"/>
          <w:b w:val="false"/>
          <w:i w:val="false"/>
          <w:color w:val="000000"/>
          <w:sz w:val="28"/>
        </w:rPr>
        <w:t>
      03 – районный (города областного значения) бюджет;</w:t>
      </w:r>
    </w:p>
    <w:bookmarkEnd w:id="1001"/>
    <w:bookmarkStart w:name="z1054" w:id="1002"/>
    <w:p>
      <w:pPr>
        <w:spacing w:after="0"/>
        <w:ind w:left="0"/>
        <w:jc w:val="both"/>
      </w:pPr>
      <w:r>
        <w:rPr>
          <w:rFonts w:ascii="Times New Roman"/>
          <w:b w:val="false"/>
          <w:i w:val="false"/>
          <w:color w:val="000000"/>
          <w:sz w:val="28"/>
        </w:rPr>
        <w:t>
      06 – бюджет города районного значения, села, поселка, сельского округа;</w:t>
      </w:r>
    </w:p>
    <w:bookmarkEnd w:id="1002"/>
    <w:bookmarkStart w:name="z1055" w:id="1003"/>
    <w:p>
      <w:pPr>
        <w:spacing w:after="0"/>
        <w:ind w:left="0"/>
        <w:jc w:val="both"/>
      </w:pPr>
      <w:r>
        <w:rPr>
          <w:rFonts w:ascii="Times New Roman"/>
          <w:b w:val="false"/>
          <w:i w:val="false"/>
          <w:color w:val="000000"/>
          <w:sz w:val="28"/>
        </w:rPr>
        <w:t>
      7) в поле "Код бюджетной классификации расходов" заполняется только при осуществлении платежей и переводов за счет бюджетных средств или за счет денег от реализации государственными учреждениями товаров (работ, услуг); в нем указывается двенадцатизначный код, обозначающий последовательно по три знака, коды администратора бюджетной программы, бюджетной программы, бюджетной подпрограммы, специфики экономической классификации расходов. Государственное учреждение обеспечивает правомерность применения кода бюджетной классификации;</w:t>
      </w:r>
    </w:p>
    <w:bookmarkEnd w:id="1003"/>
    <w:bookmarkStart w:name="z1056" w:id="1004"/>
    <w:p>
      <w:pPr>
        <w:spacing w:after="0"/>
        <w:ind w:left="0"/>
        <w:jc w:val="both"/>
      </w:pPr>
      <w:r>
        <w:rPr>
          <w:rFonts w:ascii="Times New Roman"/>
          <w:b w:val="false"/>
          <w:i w:val="false"/>
          <w:color w:val="000000"/>
          <w:sz w:val="28"/>
        </w:rPr>
        <w:t>
      8) "Код товаров (работ, услуг)" при осуществлении платежей и переводов за счет денег от реализации государственными учреждениями товаров (работ, услуг), указывается код товаров работ, услуг, реализуемых государственным учреждением;</w:t>
      </w:r>
    </w:p>
    <w:bookmarkEnd w:id="1004"/>
    <w:bookmarkStart w:name="z1057" w:id="1005"/>
    <w:p>
      <w:pPr>
        <w:spacing w:after="0"/>
        <w:ind w:left="0"/>
        <w:jc w:val="both"/>
      </w:pPr>
      <w:r>
        <w:rPr>
          <w:rFonts w:ascii="Times New Roman"/>
          <w:b w:val="false"/>
          <w:i w:val="false"/>
          <w:color w:val="000000"/>
          <w:sz w:val="28"/>
        </w:rPr>
        <w:t>
      9) в разделе "Получатель денег":</w:t>
      </w:r>
    </w:p>
    <w:bookmarkEnd w:id="1005"/>
    <w:bookmarkStart w:name="z1058" w:id="1006"/>
    <w:p>
      <w:pPr>
        <w:spacing w:after="0"/>
        <w:ind w:left="0"/>
        <w:jc w:val="both"/>
      </w:pPr>
      <w:r>
        <w:rPr>
          <w:rFonts w:ascii="Times New Roman"/>
          <w:b w:val="false"/>
          <w:i w:val="false"/>
          <w:color w:val="000000"/>
          <w:sz w:val="28"/>
        </w:rPr>
        <w:t>
      в поле "Наименование" – наименование получателя денег, соответствующее свидетельству/справке о государственной регистрации (перерегистрации) для юридического лица и для физического лица полностью фамилия, имя, отчество (при наличии) и (или) при наличии наименование согласно уведомлению о начале деятельности в качестве индивидуального предпринимателя/подтверждению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занятие деятельности в качестве частного судебного исполнителя или подтверждению с веб-портала "Электронного правительства" либо с веб-портала "Е-лицензирование" допускается сокращение наименования организационно-правовой формы, получателя денег и обслуживающего банка, не затрудняющее работу органа государственного казначейства, государственного учреждения, получателя денег и обслуживающего банка;</w:t>
      </w:r>
    </w:p>
    <w:bookmarkEnd w:id="1006"/>
    <w:bookmarkStart w:name="z1059" w:id="1007"/>
    <w:p>
      <w:pPr>
        <w:spacing w:after="0"/>
        <w:ind w:left="0"/>
        <w:jc w:val="both"/>
      </w:pPr>
      <w:r>
        <w:rPr>
          <w:rFonts w:ascii="Times New Roman"/>
          <w:b w:val="false"/>
          <w:i w:val="false"/>
          <w:color w:val="000000"/>
          <w:sz w:val="28"/>
        </w:rPr>
        <w:t>
      10) в поле "Индивидуальный идентификационный номер/Бизнес-идентификационный номер" – индивидуальный идентификационный номер (бизнес-идентификационный номер) получателя денег;</w:t>
      </w:r>
    </w:p>
    <w:bookmarkEnd w:id="1007"/>
    <w:bookmarkStart w:name="z1060" w:id="1008"/>
    <w:p>
      <w:pPr>
        <w:spacing w:after="0"/>
        <w:ind w:left="0"/>
        <w:jc w:val="both"/>
      </w:pPr>
      <w:r>
        <w:rPr>
          <w:rFonts w:ascii="Times New Roman"/>
          <w:b w:val="false"/>
          <w:i w:val="false"/>
          <w:color w:val="000000"/>
          <w:sz w:val="28"/>
        </w:rPr>
        <w:t>
      11) в поле "Банк" указывается наименование банка, в котором обслуживается получатель денег;</w:t>
      </w:r>
    </w:p>
    <w:bookmarkEnd w:id="1008"/>
    <w:bookmarkStart w:name="z1061" w:id="1009"/>
    <w:p>
      <w:pPr>
        <w:spacing w:after="0"/>
        <w:ind w:left="0"/>
        <w:jc w:val="both"/>
      </w:pPr>
      <w:r>
        <w:rPr>
          <w:rFonts w:ascii="Times New Roman"/>
          <w:b w:val="false"/>
          <w:i w:val="false"/>
          <w:color w:val="000000"/>
          <w:sz w:val="28"/>
        </w:rPr>
        <w:t>
      12) в поле "Банковский идентификационный код" указывается банковский идентификационный код банка получателя денег;</w:t>
      </w:r>
    </w:p>
    <w:bookmarkEnd w:id="1009"/>
    <w:bookmarkStart w:name="z1062" w:id="1010"/>
    <w:p>
      <w:pPr>
        <w:spacing w:after="0"/>
        <w:ind w:left="0"/>
        <w:jc w:val="both"/>
      </w:pPr>
      <w:r>
        <w:rPr>
          <w:rFonts w:ascii="Times New Roman"/>
          <w:b w:val="false"/>
          <w:i w:val="false"/>
          <w:color w:val="000000"/>
          <w:sz w:val="28"/>
        </w:rPr>
        <w:t>
      13) в поле "Индивидуальный идентификационный код" указывается номер банковского счета получателя денег в банке;</w:t>
      </w:r>
    </w:p>
    <w:bookmarkEnd w:id="1010"/>
    <w:bookmarkStart w:name="z1063" w:id="1011"/>
    <w:p>
      <w:pPr>
        <w:spacing w:after="0"/>
        <w:ind w:left="0"/>
        <w:jc w:val="both"/>
      </w:pPr>
      <w:r>
        <w:rPr>
          <w:rFonts w:ascii="Times New Roman"/>
          <w:b w:val="false"/>
          <w:i w:val="false"/>
          <w:color w:val="000000"/>
          <w:sz w:val="28"/>
        </w:rPr>
        <w:t>
      14) в поле "Фактический (конечный) бенефициар" указывается полное или сокращенное наименование фактического (конечного) получателя;</w:t>
      </w:r>
    </w:p>
    <w:bookmarkEnd w:id="1011"/>
    <w:bookmarkStart w:name="z1064" w:id="1012"/>
    <w:p>
      <w:pPr>
        <w:spacing w:after="0"/>
        <w:ind w:left="0"/>
        <w:jc w:val="both"/>
      </w:pPr>
      <w:r>
        <w:rPr>
          <w:rFonts w:ascii="Times New Roman"/>
          <w:b w:val="false"/>
          <w:i w:val="false"/>
          <w:color w:val="000000"/>
          <w:sz w:val="28"/>
        </w:rPr>
        <w:t>
      15) в поле "Индивидуальный идентификационный номер/Бизнес-идентификационный номер" указывается индивидуальный идентификационный номер или бизнес-идентификационный номер фактического (конечного) получателя;</w:t>
      </w:r>
    </w:p>
    <w:bookmarkEnd w:id="1012"/>
    <w:bookmarkStart w:name="z1065" w:id="1013"/>
    <w:p>
      <w:pPr>
        <w:spacing w:after="0"/>
        <w:ind w:left="0"/>
        <w:jc w:val="both"/>
      </w:pPr>
      <w:r>
        <w:rPr>
          <w:rFonts w:ascii="Times New Roman"/>
          <w:b w:val="false"/>
          <w:i w:val="false"/>
          <w:color w:val="000000"/>
          <w:sz w:val="28"/>
        </w:rPr>
        <w:t>
      16) в поле "Страна резидентства"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в случае, если плательщик или получатель являются нерезидентами Республики Казахстан;</w:t>
      </w:r>
    </w:p>
    <w:bookmarkEnd w:id="1013"/>
    <w:bookmarkStart w:name="z1066" w:id="1014"/>
    <w:p>
      <w:pPr>
        <w:spacing w:after="0"/>
        <w:ind w:left="0"/>
        <w:jc w:val="both"/>
      </w:pPr>
      <w:r>
        <w:rPr>
          <w:rFonts w:ascii="Times New Roman"/>
          <w:b w:val="false"/>
          <w:i w:val="false"/>
          <w:color w:val="000000"/>
          <w:sz w:val="28"/>
        </w:rPr>
        <w:t>
      17) в поле "Банк, филиал банка-нерезидента Республики Казахстан бенефициара" указывается наименование банка фактического (конечного) получателя, филиал банка-нерезидента Республики Казахстан в случае, если плательщик или получатель являются нерезидентами Республики Казахстан;</w:t>
      </w:r>
    </w:p>
    <w:bookmarkEnd w:id="1014"/>
    <w:bookmarkStart w:name="z1067" w:id="1015"/>
    <w:p>
      <w:pPr>
        <w:spacing w:after="0"/>
        <w:ind w:left="0"/>
        <w:jc w:val="both"/>
      </w:pPr>
      <w:r>
        <w:rPr>
          <w:rFonts w:ascii="Times New Roman"/>
          <w:b w:val="false"/>
          <w:i w:val="false"/>
          <w:color w:val="000000"/>
          <w:sz w:val="28"/>
        </w:rPr>
        <w:t>
      18) в поле "Банк, филиал банка-нерезидента Республики Казахстан-посредник" указывается наименование банка посредника, филиал банка-нерезидента Республики Казахстан в случае, если плательщик или получатель являются нерезидентами Республики Казахстан;</w:t>
      </w:r>
    </w:p>
    <w:bookmarkEnd w:id="1015"/>
    <w:bookmarkStart w:name="z1068" w:id="1016"/>
    <w:p>
      <w:pPr>
        <w:spacing w:after="0"/>
        <w:ind w:left="0"/>
        <w:jc w:val="both"/>
      </w:pPr>
      <w:r>
        <w:rPr>
          <w:rFonts w:ascii="Times New Roman"/>
          <w:b w:val="false"/>
          <w:i w:val="false"/>
          <w:color w:val="000000"/>
          <w:sz w:val="28"/>
        </w:rPr>
        <w:t>
      19) в поле "Код бюджетной классификации поступлений" указывается код бюджетной классификации поступлений, на который зачисляется платеж по уплате налогов и других обязательных платежей в бюджет (заполняется только при осуществлении платежей в бюджет) или код специфики при проведении платежей на конвертацию иностранной валюты;</w:t>
      </w:r>
    </w:p>
    <w:bookmarkEnd w:id="1016"/>
    <w:bookmarkStart w:name="z1069" w:id="1017"/>
    <w:p>
      <w:pPr>
        <w:spacing w:after="0"/>
        <w:ind w:left="0"/>
        <w:jc w:val="both"/>
      </w:pPr>
      <w:r>
        <w:rPr>
          <w:rFonts w:ascii="Times New Roman"/>
          <w:b w:val="false"/>
          <w:i w:val="false"/>
          <w:color w:val="000000"/>
          <w:sz w:val="28"/>
        </w:rPr>
        <w:t>
      20) в поле "Назначение платежа" указываются назначение платежа, наименование, номер и дата подтверждающего документа (счета-фактуры или накладной (акта) о поставке товаров, или акта выполненных работ, оказанных услуг или иного документа, установленного законодательством Республики Казахстан, на основании которого осуществляется приобретение товаров, выполнение работ, оказание услуг). При этом, дата подтверждающего документа не должна быть позже даты формирования счета к оплате.</w:t>
      </w:r>
    </w:p>
    <w:bookmarkEnd w:id="1017"/>
    <w:p>
      <w:pPr>
        <w:spacing w:after="0"/>
        <w:ind w:left="0"/>
        <w:jc w:val="both"/>
      </w:pPr>
      <w:r>
        <w:rPr>
          <w:rFonts w:ascii="Times New Roman"/>
          <w:b w:val="false"/>
          <w:i w:val="false"/>
          <w:color w:val="000000"/>
          <w:sz w:val="28"/>
        </w:rPr>
        <w:t>
      И дополнительно:</w:t>
      </w:r>
    </w:p>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p>
      <w:pPr>
        <w:spacing w:after="0"/>
        <w:ind w:left="0"/>
        <w:jc w:val="both"/>
      </w:pPr>
      <w:r>
        <w:rPr>
          <w:rFonts w:ascii="Times New Roman"/>
          <w:b w:val="false"/>
          <w:i w:val="false"/>
          <w:color w:val="000000"/>
          <w:sz w:val="28"/>
        </w:rPr>
        <w:t>
      наименование приобретаемых товаров, работ, услуг согласно заключенного договора (уведомления);</w:t>
      </w:r>
    </w:p>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контрольного счета наличности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p>
      <w:pPr>
        <w:spacing w:after="0"/>
        <w:ind w:left="0"/>
        <w:jc w:val="both"/>
      </w:pPr>
      <w:r>
        <w:rPr>
          <w:rFonts w:ascii="Times New Roman"/>
          <w:b w:val="false"/>
          <w:i w:val="false"/>
          <w:color w:val="000000"/>
          <w:sz w:val="28"/>
        </w:rPr>
        <w:t>
      По счетам к оплате на перечисление средств с контрольного счета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указывается номер и дата решения комиссии, номер и дата документа (счет-фактура,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p>
      <w:pPr>
        <w:spacing w:after="0"/>
        <w:ind w:left="0"/>
        <w:jc w:val="both"/>
      </w:pPr>
      <w:r>
        <w:rPr>
          <w:rFonts w:ascii="Times New Roman"/>
          <w:b w:val="false"/>
          <w:i w:val="false"/>
          <w:color w:val="000000"/>
          <w:sz w:val="28"/>
        </w:rPr>
        <w:t>
      В случае, получения автоматически сформированного счета к оплате посредством интеграции информационных систем "Единая платформа закупок", "Электронный счет-фактура" и "Казначейство-клиент", в поле "Назначение платежа" автоматически указывается назначение платежа с электронного счета-фактуры, при этом номер, дата уведомления и номер, дата подтверждающего документа не указываются;</w:t>
      </w:r>
    </w:p>
    <w:bookmarkStart w:name="z1076" w:id="1018"/>
    <w:p>
      <w:pPr>
        <w:spacing w:after="0"/>
        <w:ind w:left="0"/>
        <w:jc w:val="both"/>
      </w:pPr>
      <w:r>
        <w:rPr>
          <w:rFonts w:ascii="Times New Roman"/>
          <w:b w:val="false"/>
          <w:i w:val="false"/>
          <w:color w:val="000000"/>
          <w:sz w:val="28"/>
        </w:rPr>
        <w:t>
      21) в поле "Сумма" указывается сумма цифрами счета к оплате в тенге и тиынах;</w:t>
      </w:r>
    </w:p>
    <w:bookmarkEnd w:id="1018"/>
    <w:bookmarkStart w:name="z1077" w:id="1019"/>
    <w:p>
      <w:pPr>
        <w:spacing w:after="0"/>
        <w:ind w:left="0"/>
        <w:jc w:val="both"/>
      </w:pPr>
      <w:r>
        <w:rPr>
          <w:rFonts w:ascii="Times New Roman"/>
          <w:b w:val="false"/>
          <w:i w:val="false"/>
          <w:color w:val="000000"/>
          <w:sz w:val="28"/>
        </w:rPr>
        <w:t>
      22) в поле "Сумма прописью:" указывается сумма счета к оплате прописью с заглавной буквы – суммы тенге, цифрами – суммы тиын;</w:t>
      </w:r>
    </w:p>
    <w:bookmarkEnd w:id="1019"/>
    <w:bookmarkStart w:name="z1078" w:id="1020"/>
    <w:p>
      <w:pPr>
        <w:spacing w:after="0"/>
        <w:ind w:left="0"/>
        <w:jc w:val="both"/>
      </w:pPr>
      <w:r>
        <w:rPr>
          <w:rFonts w:ascii="Times New Roman"/>
          <w:b w:val="false"/>
          <w:i w:val="false"/>
          <w:color w:val="000000"/>
          <w:sz w:val="28"/>
        </w:rPr>
        <w:t>
      23) в поле "Место печати" счета к оплате на бумажном носителе проставляется оттиск гербовой печати государственного учреждения,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изображение должно быть четким и ясным.</w:t>
      </w:r>
    </w:p>
    <w:bookmarkEnd w:id="1020"/>
    <w:bookmarkStart w:name="z1079" w:id="1021"/>
    <w:p>
      <w:pPr>
        <w:spacing w:after="0"/>
        <w:ind w:left="0"/>
        <w:jc w:val="both"/>
      </w:pPr>
      <w:r>
        <w:rPr>
          <w:rFonts w:ascii="Times New Roman"/>
          <w:b w:val="false"/>
          <w:i w:val="false"/>
          <w:color w:val="000000"/>
          <w:sz w:val="28"/>
        </w:rPr>
        <w:t>
      В случае временного отсутствия печати документы представляются в орган государственного казначейства без оттиска печати с отметкой в поле "Место печати" "временно без печати";</w:t>
      </w:r>
    </w:p>
    <w:bookmarkEnd w:id="1021"/>
    <w:bookmarkStart w:name="z1080" w:id="1022"/>
    <w:p>
      <w:pPr>
        <w:spacing w:after="0"/>
        <w:ind w:left="0"/>
        <w:jc w:val="both"/>
      </w:pPr>
      <w:r>
        <w:rPr>
          <w:rFonts w:ascii="Times New Roman"/>
          <w:b w:val="false"/>
          <w:i w:val="false"/>
          <w:color w:val="000000"/>
          <w:sz w:val="28"/>
        </w:rPr>
        <w:t>
      24) в поле "Фамилия, имя, отчество руководителя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(или) отчества и фамилия) уполномоченного лица государственного учреждения, имеющего право первой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022"/>
    <w:bookmarkStart w:name="z1081" w:id="1023"/>
    <w:p>
      <w:pPr>
        <w:spacing w:after="0"/>
        <w:ind w:left="0"/>
        <w:jc w:val="both"/>
      </w:pPr>
      <w:r>
        <w:rPr>
          <w:rFonts w:ascii="Times New Roman"/>
          <w:b w:val="false"/>
          <w:i w:val="false"/>
          <w:color w:val="000000"/>
          <w:sz w:val="28"/>
        </w:rPr>
        <w:t>
      25) в поле "Фамилия, имя, отчество главного бухгалтера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фамилия) уполномоченного лица государственного учреждения, имеющего право второй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023"/>
    <w:bookmarkStart w:name="z1082" w:id="1024"/>
    <w:p>
      <w:pPr>
        <w:spacing w:after="0"/>
        <w:ind w:left="0"/>
        <w:jc w:val="both"/>
      </w:pPr>
      <w:r>
        <w:rPr>
          <w:rFonts w:ascii="Times New Roman"/>
          <w:b w:val="false"/>
          <w:i w:val="false"/>
          <w:color w:val="000000"/>
          <w:sz w:val="28"/>
        </w:rPr>
        <w:t>
      Счет к оплате по информационной системе "Казначейство-клиент" подписывается электронной цифровой подписью руководителя государственного учреждения, уполномоченного лица государственного учреждения, имеющего право первой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 и электронной цифровой подписью главного бухгалтера либо уполномоченного лица государственного учреждения, имеющего право второй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024"/>
    <w:bookmarkStart w:name="z1083" w:id="1025"/>
    <w:p>
      <w:pPr>
        <w:spacing w:after="0"/>
        <w:ind w:left="0"/>
        <w:jc w:val="both"/>
      </w:pPr>
      <w:r>
        <w:rPr>
          <w:rFonts w:ascii="Times New Roman"/>
          <w:b w:val="false"/>
          <w:i w:val="false"/>
          <w:color w:val="000000"/>
          <w:sz w:val="28"/>
        </w:rPr>
        <w:t>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w:t>
      </w:r>
    </w:p>
    <w:bookmarkEnd w:id="1025"/>
    <w:bookmarkStart w:name="z1084" w:id="1026"/>
    <w:p>
      <w:pPr>
        <w:spacing w:after="0"/>
        <w:ind w:left="0"/>
        <w:jc w:val="both"/>
      </w:pPr>
      <w:r>
        <w:rPr>
          <w:rFonts w:ascii="Times New Roman"/>
          <w:b w:val="false"/>
          <w:i w:val="false"/>
          <w:color w:val="000000"/>
          <w:sz w:val="28"/>
        </w:rPr>
        <w:t>
      Заполнение полей "Код отправителя денег", "Код бенефициара", "Код назначения платежа" осуществляется в соответствии с требованиями законодательства Республики Казахстан о платежах и платежных системах.</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238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085" w:id="1027"/>
    <w:p>
      <w:pPr>
        <w:spacing w:after="0"/>
        <w:ind w:left="0"/>
        <w:jc w:val="both"/>
      </w:pPr>
      <w:r>
        <w:rPr>
          <w:rFonts w:ascii="Times New Roman"/>
          <w:b w:val="false"/>
          <w:i w:val="false"/>
          <w:color w:val="000000"/>
          <w:sz w:val="28"/>
        </w:rPr>
        <w:t>
      239. При создании электронных счетов к оплате в соответствующих электронных полях необходимо указывать тип платежа:</w:t>
      </w:r>
    </w:p>
    <w:bookmarkEnd w:id="1027"/>
    <w:bookmarkStart w:name="z1086" w:id="1028"/>
    <w:p>
      <w:pPr>
        <w:spacing w:after="0"/>
        <w:ind w:left="0"/>
        <w:jc w:val="both"/>
      </w:pPr>
      <w:r>
        <w:rPr>
          <w:rFonts w:ascii="Times New Roman"/>
          <w:b w:val="false"/>
          <w:i w:val="false"/>
          <w:color w:val="000000"/>
          <w:sz w:val="28"/>
        </w:rPr>
        <w:t>
      1 – обычный платеж;</w:t>
      </w:r>
    </w:p>
    <w:bookmarkEnd w:id="1028"/>
    <w:bookmarkStart w:name="z1087" w:id="1029"/>
    <w:p>
      <w:pPr>
        <w:spacing w:after="0"/>
        <w:ind w:left="0"/>
        <w:jc w:val="both"/>
      </w:pPr>
      <w:r>
        <w:rPr>
          <w:rFonts w:ascii="Times New Roman"/>
          <w:b w:val="false"/>
          <w:i w:val="false"/>
          <w:color w:val="000000"/>
          <w:sz w:val="28"/>
        </w:rPr>
        <w:t>
      2 – пенсионные (обязательные пенсионные взносы, обязательные профессиональные пенсионные взносы, обязательные пенсионные взносы работодателей, добровольные пенсионные взносы и пенсионная выплата) взносы с приложением;</w:t>
      </w:r>
    </w:p>
    <w:bookmarkEnd w:id="1029"/>
    <w:bookmarkStart w:name="z1088" w:id="1030"/>
    <w:p>
      <w:pPr>
        <w:spacing w:after="0"/>
        <w:ind w:left="0"/>
        <w:jc w:val="both"/>
      </w:pPr>
      <w:r>
        <w:rPr>
          <w:rFonts w:ascii="Times New Roman"/>
          <w:b w:val="false"/>
          <w:i w:val="false"/>
          <w:color w:val="000000"/>
          <w:sz w:val="28"/>
        </w:rPr>
        <w:t>
      3 – перечисление заработной платы и дивидендов;</w:t>
      </w:r>
    </w:p>
    <w:bookmarkEnd w:id="1030"/>
    <w:bookmarkStart w:name="z1089" w:id="1031"/>
    <w:p>
      <w:pPr>
        <w:spacing w:after="0"/>
        <w:ind w:left="0"/>
        <w:jc w:val="both"/>
      </w:pPr>
      <w:r>
        <w:rPr>
          <w:rFonts w:ascii="Times New Roman"/>
          <w:b w:val="false"/>
          <w:i w:val="false"/>
          <w:color w:val="000000"/>
          <w:sz w:val="28"/>
        </w:rPr>
        <w:t>
      4 – социальные отчисления с приложением.</w:t>
      </w:r>
    </w:p>
    <w:bookmarkEnd w:id="1031"/>
    <w:bookmarkStart w:name="z1090" w:id="1032"/>
    <w:p>
      <w:pPr>
        <w:spacing w:after="0"/>
        <w:ind w:left="0"/>
        <w:jc w:val="both"/>
      </w:pPr>
      <w:r>
        <w:rPr>
          <w:rFonts w:ascii="Times New Roman"/>
          <w:b w:val="false"/>
          <w:i w:val="false"/>
          <w:color w:val="000000"/>
          <w:sz w:val="28"/>
        </w:rPr>
        <w:t>
      5 – отчисления и (или) взносы на обязательное социальное медицинское страхование с приложением;</w:t>
      </w:r>
    </w:p>
    <w:bookmarkEnd w:id="1032"/>
    <w:bookmarkStart w:name="z1091" w:id="1033"/>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1033"/>
    <w:bookmarkStart w:name="z1092" w:id="1034"/>
    <w:p>
      <w:pPr>
        <w:spacing w:after="0"/>
        <w:ind w:left="0"/>
        <w:jc w:val="both"/>
      </w:pPr>
      <w:r>
        <w:rPr>
          <w:rFonts w:ascii="Times New Roman"/>
          <w:b w:val="false"/>
          <w:i w:val="false"/>
          <w:color w:val="000000"/>
          <w:sz w:val="28"/>
        </w:rPr>
        <w:t>
      С целью недопущения искажения сведений, содержащихся в выходных формах отчетности, счета к оплате, созданные государственным учреждением, но не подписанные руководителем государственного учреждения, по состоянию на 16.00 (шестнадцать) часов последнего числа месяца, удаляются государственным учреждением из Системы.</w:t>
      </w:r>
    </w:p>
    <w:bookmarkEnd w:id="1034"/>
    <w:bookmarkStart w:name="z1093" w:id="1035"/>
    <w:p>
      <w:pPr>
        <w:spacing w:after="0"/>
        <w:ind w:left="0"/>
        <w:jc w:val="both"/>
      </w:pPr>
      <w:r>
        <w:rPr>
          <w:rFonts w:ascii="Times New Roman"/>
          <w:b w:val="false"/>
          <w:i w:val="false"/>
          <w:color w:val="000000"/>
          <w:sz w:val="28"/>
        </w:rPr>
        <w:t>
      240. Для проведения авансовой (предварительной) оплаты в поле "Назначение платежа" дополнительно указывается текст: "Авансовая (предварительная) оплата в размере ___ процентов от суммы договора № ____ от ____, дата и № ____ уведомления".</w:t>
      </w:r>
    </w:p>
    <w:bookmarkEnd w:id="1035"/>
    <w:p>
      <w:pPr>
        <w:spacing w:after="0"/>
        <w:ind w:left="0"/>
        <w:jc w:val="both"/>
      </w:pPr>
      <w:r>
        <w:rPr>
          <w:rFonts w:ascii="Times New Roman"/>
          <w:b w:val="false"/>
          <w:i w:val="false"/>
          <w:color w:val="000000"/>
          <w:sz w:val="28"/>
        </w:rPr>
        <w:t>
      Для проведения авансовой (предварительной) оплаты при осуществлении расходов по финансированию государственных предприятий, находящихся в республиканской или коммунальной собственности, в поле "Назначение платежа" дополнительно указывается текст: "Авансовая (предварительная) оплата в размере ___ процентов от суммы договора № ____ от ____, предусмотренной на текущий финансовый год на эти цели".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095" w:id="1036"/>
    <w:p>
      <w:pPr>
        <w:spacing w:after="0"/>
        <w:ind w:left="0"/>
        <w:jc w:val="left"/>
      </w:pPr>
      <w:r>
        <w:rPr>
          <w:rFonts w:ascii="Times New Roman"/>
          <w:b/>
          <w:i w:val="false"/>
          <w:color w:val="000000"/>
        </w:rPr>
        <w:t xml:space="preserve"> Параграф 9. Порядок осуществления платежей по выплате заработной платы и других денежных выплат работникам государственных учреждений, стипендий и других выплат физическим лицам, перечисления обязательных пенсионных взносов,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w:t>
      </w:r>
    </w:p>
    <w:bookmarkEnd w:id="1036"/>
    <w:bookmarkStart w:name="z1096" w:id="1037"/>
    <w:p>
      <w:pPr>
        <w:spacing w:after="0"/>
        <w:ind w:left="0"/>
        <w:jc w:val="both"/>
      </w:pPr>
      <w:r>
        <w:rPr>
          <w:rFonts w:ascii="Times New Roman"/>
          <w:b w:val="false"/>
          <w:i w:val="false"/>
          <w:color w:val="000000"/>
          <w:sz w:val="28"/>
        </w:rPr>
        <w:t>
      241. Все выплаты работникам государственного учреждения осуществляются в безналичной форме,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путем зачисления их сумм на текущие счета или на сберегательный счет, открытые в банке по выбору получателя денег.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через кассу государственного учреждения в случаях:</w:t>
      </w:r>
    </w:p>
    <w:bookmarkEnd w:id="1037"/>
    <w:bookmarkStart w:name="z1097" w:id="1038"/>
    <w:p>
      <w:pPr>
        <w:spacing w:after="0"/>
        <w:ind w:left="0"/>
        <w:jc w:val="both"/>
      </w:pPr>
      <w:r>
        <w:rPr>
          <w:rFonts w:ascii="Times New Roman"/>
          <w:b w:val="false"/>
          <w:i w:val="false"/>
          <w:color w:val="000000"/>
          <w:sz w:val="28"/>
        </w:rPr>
        <w:t>
      изготовления платежной карточки вновь принятым работникам, в связи с истечением срока действия платежной карточки либо при утере платежной карточки;</w:t>
      </w:r>
    </w:p>
    <w:bookmarkEnd w:id="1038"/>
    <w:bookmarkStart w:name="z1098" w:id="1039"/>
    <w:p>
      <w:pPr>
        <w:spacing w:after="0"/>
        <w:ind w:left="0"/>
        <w:jc w:val="both"/>
      </w:pPr>
      <w:r>
        <w:rPr>
          <w:rFonts w:ascii="Times New Roman"/>
          <w:b w:val="false"/>
          <w:i w:val="false"/>
          <w:color w:val="000000"/>
          <w:sz w:val="28"/>
        </w:rPr>
        <w:t>
      отсутствия по месту расположения государственного учреждения банка их пунктов и устройств по обслуживанию платежных карточек;</w:t>
      </w:r>
    </w:p>
    <w:bookmarkEnd w:id="1039"/>
    <w:bookmarkStart w:name="z1099" w:id="1040"/>
    <w:p>
      <w:pPr>
        <w:spacing w:after="0"/>
        <w:ind w:left="0"/>
        <w:jc w:val="both"/>
      </w:pPr>
      <w:r>
        <w:rPr>
          <w:rFonts w:ascii="Times New Roman"/>
          <w:b w:val="false"/>
          <w:i w:val="false"/>
          <w:color w:val="000000"/>
          <w:sz w:val="28"/>
        </w:rPr>
        <w:t>
      отсутствия текущего счета или сберегательного счета у членов избирательных комиссий, консультантов, экспертов, членов экспертной лингвистической комиссии и других лиц, участвующих в соответствии с законодательством Республики Казахстан о выборах и республиканском референдуме, в проведении выборов и республиканского референдума, также у кандидатов, депутатов маслихата по их основному месту работы для возмещения заработной платы, предусмотренным законодательством Республики Казахстан о выборах.</w:t>
      </w:r>
    </w:p>
    <w:bookmarkEnd w:id="1040"/>
    <w:bookmarkStart w:name="z1100" w:id="1041"/>
    <w:p>
      <w:pPr>
        <w:spacing w:after="0"/>
        <w:ind w:left="0"/>
        <w:jc w:val="both"/>
      </w:pPr>
      <w:r>
        <w:rPr>
          <w:rFonts w:ascii="Times New Roman"/>
          <w:b w:val="false"/>
          <w:i w:val="false"/>
          <w:color w:val="000000"/>
          <w:sz w:val="28"/>
        </w:rPr>
        <w:t>
      242. Для организации оплаты труда работников государственных учреждений и перечисления иных выплат физическим лицам государственное учреждение заключает с банком (ми) договор банковского обслуживания на перечисление заработной платы и иных выплат работников на банковские счета.</w:t>
      </w:r>
    </w:p>
    <w:bookmarkEnd w:id="1041"/>
    <w:bookmarkStart w:name="z1101" w:id="1042"/>
    <w:p>
      <w:pPr>
        <w:spacing w:after="0"/>
        <w:ind w:left="0"/>
        <w:jc w:val="both"/>
      </w:pPr>
      <w:r>
        <w:rPr>
          <w:rFonts w:ascii="Times New Roman"/>
          <w:b w:val="false"/>
          <w:i w:val="false"/>
          <w:color w:val="000000"/>
          <w:sz w:val="28"/>
        </w:rPr>
        <w:t>
      243. Работник государственного учреждения и физические лица самостоятельно заключает с банком договор банковского обслуживания. или договор о выдаче платежной карточки.</w:t>
      </w:r>
    </w:p>
    <w:bookmarkEnd w:id="1042"/>
    <w:bookmarkStart w:name="z1102" w:id="1043"/>
    <w:p>
      <w:pPr>
        <w:spacing w:after="0"/>
        <w:ind w:left="0"/>
        <w:jc w:val="both"/>
      </w:pPr>
      <w:r>
        <w:rPr>
          <w:rFonts w:ascii="Times New Roman"/>
          <w:b w:val="false"/>
          <w:i w:val="false"/>
          <w:color w:val="000000"/>
          <w:sz w:val="28"/>
        </w:rPr>
        <w:t>
      244. Работник государственного учреждения и физическое лица представляет государственному учреждению заявление на перечисление причитающихся сумм денежных выплат с указанием номера текущего или сберегательного счета, открытого в банке, номера и даты договора банковского счета и (или) банковского вклада и реквизитов банка.</w:t>
      </w:r>
    </w:p>
    <w:bookmarkEnd w:id="1043"/>
    <w:bookmarkStart w:name="z1103" w:id="1044"/>
    <w:p>
      <w:pPr>
        <w:spacing w:after="0"/>
        <w:ind w:left="0"/>
        <w:jc w:val="both"/>
      </w:pPr>
      <w:r>
        <w:rPr>
          <w:rFonts w:ascii="Times New Roman"/>
          <w:b w:val="false"/>
          <w:i w:val="false"/>
          <w:color w:val="000000"/>
          <w:sz w:val="28"/>
        </w:rPr>
        <w:t xml:space="preserve">
      Документ с образцами подписей и оттиска печати предоставляется государственным учреждением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Процедур открытия, ведения и закрытия банковских счетов клиентов" (зарегистрировано в реестре государственной регистрации нормативных правовых актов под № 14422) (далее – Постановление № 207).</w:t>
      </w:r>
    </w:p>
    <w:bookmarkEnd w:id="1044"/>
    <w:bookmarkStart w:name="z1104" w:id="1045"/>
    <w:p>
      <w:pPr>
        <w:spacing w:after="0"/>
        <w:ind w:left="0"/>
        <w:jc w:val="both"/>
      </w:pPr>
      <w:r>
        <w:rPr>
          <w:rFonts w:ascii="Times New Roman"/>
          <w:b w:val="false"/>
          <w:i w:val="false"/>
          <w:color w:val="000000"/>
          <w:sz w:val="28"/>
        </w:rPr>
        <w:t>
      245. Предоставление счетов к оплате на выплату заработной платы в органы государственного казначейства осуществляется государственным учреждением в соответствии со сроками и периодичностью ее выплаты, устанавливаемой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w:t>
      </w:r>
    </w:p>
    <w:bookmarkEnd w:id="1045"/>
    <w:bookmarkStart w:name="z1105" w:id="1046"/>
    <w:p>
      <w:pPr>
        <w:spacing w:after="0"/>
        <w:ind w:left="0"/>
        <w:jc w:val="both"/>
      </w:pPr>
      <w:r>
        <w:rPr>
          <w:rFonts w:ascii="Times New Roman"/>
          <w:b w:val="false"/>
          <w:i w:val="false"/>
          <w:color w:val="000000"/>
          <w:sz w:val="28"/>
        </w:rPr>
        <w:t xml:space="preserve">
      246. Для проведения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вместе со счетами к оплате на бумажном носителе государственное учреждение представляет в орган государственного казначейства списки получателей денег в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Процедурам.</w:t>
      </w:r>
    </w:p>
    <w:bookmarkEnd w:id="1046"/>
    <w:bookmarkStart w:name="z1106" w:id="1047"/>
    <w:p>
      <w:pPr>
        <w:spacing w:after="0"/>
        <w:ind w:left="0"/>
        <w:jc w:val="both"/>
      </w:pPr>
      <w:r>
        <w:rPr>
          <w:rFonts w:ascii="Times New Roman"/>
          <w:b w:val="false"/>
          <w:i w:val="false"/>
          <w:color w:val="000000"/>
          <w:sz w:val="28"/>
        </w:rPr>
        <w:t>
      При передаче по информационной системе "Казначейство-клиент" к электронному образу счета к оплате прикрепляются списки получателей денег в электронном формате платежей в соответствии с приложениями 140, 141, 142, 143 и 144 к настоящим Процедурам и подписываются электронной цифровой подписью бухгалтера и/или руководителя государственного учреждения.</w:t>
      </w:r>
    </w:p>
    <w:bookmarkEnd w:id="1047"/>
    <w:bookmarkStart w:name="z1107" w:id="1048"/>
    <w:p>
      <w:pPr>
        <w:spacing w:after="0"/>
        <w:ind w:left="0"/>
        <w:jc w:val="both"/>
      </w:pPr>
      <w:r>
        <w:rPr>
          <w:rFonts w:ascii="Times New Roman"/>
          <w:b w:val="false"/>
          <w:i w:val="false"/>
          <w:color w:val="000000"/>
          <w:sz w:val="28"/>
        </w:rPr>
        <w:t>
      Государственное учреждение обеспечивает и несет ответственность за формирование достоверного списка и сумм получателей денег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приложению 92 к настоящим Процедурам (далее – форма 5-15А).</w:t>
      </w:r>
    </w:p>
    <w:bookmarkEnd w:id="1048"/>
    <w:bookmarkStart w:name="z1108" w:id="1049"/>
    <w:p>
      <w:pPr>
        <w:spacing w:after="0"/>
        <w:ind w:left="0"/>
        <w:jc w:val="both"/>
      </w:pPr>
      <w:r>
        <w:rPr>
          <w:rFonts w:ascii="Times New Roman"/>
          <w:b w:val="false"/>
          <w:i w:val="false"/>
          <w:color w:val="000000"/>
          <w:sz w:val="28"/>
        </w:rPr>
        <w:t>
      247. После проведения платежей на бумажном носителе по перечислению заработной платы и других денежных выплат работникам государственных учреждений, стипендий и других выплат физическим лицам на текущие счета или сберегательные счета,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органа государственного казначейства формируется форма 5-15А. Форма 5-15А формируется после закрытия операционного дня. Каждая страница формы 5-15А заверяется подписью, оттиском штампа ответственного исполнителя с указанием даты обработки документа и передается государственному учреждению, субъекту квазигосударственного сектора вместе с документами, предусмотренными пунктом 236 настоящих Процедур.</w:t>
      </w:r>
    </w:p>
    <w:bookmarkEnd w:id="1049"/>
    <w:bookmarkStart w:name="z1109" w:id="1050"/>
    <w:p>
      <w:pPr>
        <w:spacing w:after="0"/>
        <w:ind w:left="0"/>
        <w:jc w:val="both"/>
      </w:pPr>
      <w:r>
        <w:rPr>
          <w:rFonts w:ascii="Times New Roman"/>
          <w:b w:val="false"/>
          <w:i w:val="false"/>
          <w:color w:val="000000"/>
          <w:sz w:val="28"/>
        </w:rPr>
        <w:t>
      Государственные учреждения, обсуживающиеся по информационной системе "Казначейство-клиент", самостоятельно формируют форму 5-15А.</w:t>
      </w:r>
    </w:p>
    <w:bookmarkEnd w:id="1050"/>
    <w:bookmarkStart w:name="z1110" w:id="1051"/>
    <w:p>
      <w:pPr>
        <w:spacing w:after="0"/>
        <w:ind w:left="0"/>
        <w:jc w:val="both"/>
      </w:pPr>
      <w:r>
        <w:rPr>
          <w:rFonts w:ascii="Times New Roman"/>
          <w:b w:val="false"/>
          <w:i w:val="false"/>
          <w:color w:val="000000"/>
          <w:sz w:val="28"/>
        </w:rPr>
        <w:t>
      Администраторы бюджетных программ, обсуживающиеся по информационной системе "Казначейство-клиент", самостоятельно формируют форму 5-15А с письменного согласия подведомственных государственных учреждений.</w:t>
      </w:r>
    </w:p>
    <w:bookmarkEnd w:id="1051"/>
    <w:bookmarkStart w:name="z1111" w:id="1052"/>
    <w:p>
      <w:pPr>
        <w:spacing w:after="0"/>
        <w:ind w:left="0"/>
        <w:jc w:val="both"/>
      </w:pPr>
      <w:r>
        <w:rPr>
          <w:rFonts w:ascii="Times New Roman"/>
          <w:b w:val="false"/>
          <w:i w:val="false"/>
          <w:color w:val="000000"/>
          <w:sz w:val="28"/>
        </w:rPr>
        <w:t>
      248. Форма 5-15А является документом, на основании которых государственное учреждение осуществляет построчную сверку списков получателей денег и соответственно сумм, перечисленных на текущие счета или сберегательные счета получателей денег, в некоммерческое акционерное общество "Государственная корпорация "Правительство для граждан", Государственный фонд социального страхования и фонд социального медицинского страхования с данными первичных документов по заработной плате и другим денежным выплатам работникам государственных учреждений, обязательным пенсионным взносам, обязательным пенсионным взносам работодателей,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w:t>
      </w:r>
    </w:p>
    <w:bookmarkEnd w:id="1052"/>
    <w:bookmarkStart w:name="z1112" w:id="1053"/>
    <w:p>
      <w:pPr>
        <w:spacing w:after="0"/>
        <w:ind w:left="0"/>
        <w:jc w:val="both"/>
      </w:pPr>
      <w:r>
        <w:rPr>
          <w:rFonts w:ascii="Times New Roman"/>
          <w:b w:val="false"/>
          <w:i w:val="false"/>
          <w:color w:val="000000"/>
          <w:sz w:val="28"/>
        </w:rPr>
        <w:t>
      Форма 5-15А подшивается государственным учреждением с первичными документами по заработной плате и другим денежным выплатам, обязательным пенсионным взносам, обязательным пенсионным взносам работодателей,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 и хранятся в сроки, установленные законодательством Республики Казахстан.</w:t>
      </w:r>
    </w:p>
    <w:bookmarkEnd w:id="1053"/>
    <w:bookmarkStart w:name="z1113" w:id="1054"/>
    <w:p>
      <w:pPr>
        <w:spacing w:after="0"/>
        <w:ind w:left="0"/>
        <w:jc w:val="both"/>
      </w:pPr>
      <w:r>
        <w:rPr>
          <w:rFonts w:ascii="Times New Roman"/>
          <w:b w:val="false"/>
          <w:i w:val="false"/>
          <w:color w:val="000000"/>
          <w:sz w:val="28"/>
        </w:rPr>
        <w:t>
      Государственное учреждение обеспечивает сверку списков получателей денег и соответственно сумм с данными первичных документов для начисления выплат, согласно законодательству Республики Казахстан о бухгалтерском учете и финансовой отчетности и несет ответственность за их достоверность.</w:t>
      </w:r>
    </w:p>
    <w:bookmarkEnd w:id="1054"/>
    <w:bookmarkStart w:name="z1114" w:id="1055"/>
    <w:p>
      <w:pPr>
        <w:spacing w:after="0"/>
        <w:ind w:left="0"/>
        <w:jc w:val="both"/>
      </w:pPr>
      <w:r>
        <w:rPr>
          <w:rFonts w:ascii="Times New Roman"/>
          <w:b w:val="false"/>
          <w:i w:val="false"/>
          <w:color w:val="000000"/>
          <w:sz w:val="28"/>
        </w:rPr>
        <w:t xml:space="preserve">
      249. Суммы возврата платежей по заработной плате и других денежных выплат отражаются в отчете формы 5-56 "Отчет по возвратам платежей по заработной плате и другим денежным выплатам" согласно </w:t>
      </w:r>
      <w:r>
        <w:rPr>
          <w:rFonts w:ascii="Times New Roman"/>
          <w:b w:val="false"/>
          <w:i w:val="false"/>
          <w:color w:val="000000"/>
          <w:sz w:val="28"/>
        </w:rPr>
        <w:t>приложению 93</w:t>
      </w:r>
      <w:r>
        <w:rPr>
          <w:rFonts w:ascii="Times New Roman"/>
          <w:b w:val="false"/>
          <w:i w:val="false"/>
          <w:color w:val="000000"/>
          <w:sz w:val="28"/>
        </w:rPr>
        <w:t xml:space="preserve"> к настоящим Процедурам,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94</w:t>
      </w:r>
      <w:r>
        <w:rPr>
          <w:rFonts w:ascii="Times New Roman"/>
          <w:b w:val="false"/>
          <w:i w:val="false"/>
          <w:color w:val="000000"/>
          <w:sz w:val="28"/>
        </w:rPr>
        <w:t xml:space="preserve"> к настоящим Процедурам.</w:t>
      </w:r>
    </w:p>
    <w:bookmarkEnd w:id="1055"/>
    <w:bookmarkStart w:name="z1115" w:id="1056"/>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указанные отчеты.</w:t>
      </w:r>
    </w:p>
    <w:bookmarkEnd w:id="1056"/>
    <w:bookmarkStart w:name="z1116" w:id="1057"/>
    <w:p>
      <w:pPr>
        <w:spacing w:after="0"/>
        <w:ind w:left="0"/>
        <w:jc w:val="both"/>
      </w:pPr>
      <w:r>
        <w:rPr>
          <w:rFonts w:ascii="Times New Roman"/>
          <w:b w:val="false"/>
          <w:i w:val="false"/>
          <w:color w:val="000000"/>
          <w:sz w:val="28"/>
        </w:rPr>
        <w:t>
      250. В случае переноса плановых назначений упраздняемых (ликвидируемых) структурных (территориальных) подразделений центральных государственных органов, их ведомств допускается перечисление администратором республиканской бюджетной программы или государственным учреждением, принявшими плановые назначения, заработной платы работникам вышеуказанных подразделений, налогов и других обязательных платежей в бюджет, обязательных, добровольных и профессиональных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1057"/>
    <w:bookmarkStart w:name="z1117" w:id="1058"/>
    <w:p>
      <w:pPr>
        <w:spacing w:after="0"/>
        <w:ind w:left="0"/>
        <w:jc w:val="both"/>
      </w:pPr>
      <w:r>
        <w:rPr>
          <w:rFonts w:ascii="Times New Roman"/>
          <w:b w:val="false"/>
          <w:i w:val="false"/>
          <w:color w:val="000000"/>
          <w:sz w:val="28"/>
        </w:rPr>
        <w:t>
      Администраторы республиканских бюджетных программ и государственные учреждения при перечислении денег на текущие счета или сберегательные счета работников, выполняющих свои функциональные обязанности в период упразднения (ликвидации) несут ответственность за обоснованность и достоверность счета к оплате и списка получателей денег, представляемых в органы государственного казначейства.</w:t>
      </w:r>
    </w:p>
    <w:bookmarkEnd w:id="1058"/>
    <w:bookmarkStart w:name="z1118" w:id="1059"/>
    <w:p>
      <w:pPr>
        <w:spacing w:after="0"/>
        <w:ind w:left="0"/>
        <w:jc w:val="left"/>
      </w:pPr>
      <w:r>
        <w:rPr>
          <w:rFonts w:ascii="Times New Roman"/>
          <w:b/>
          <w:i w:val="false"/>
          <w:color w:val="000000"/>
        </w:rPr>
        <w:t xml:space="preserve"> Параграф 10. Порядок предоставления и исполнения счетов к оплате на проведение платежей согласно условиям зарегистрированного в органах государственного казначейства договора</w:t>
      </w:r>
    </w:p>
    <w:bookmarkEnd w:id="1059"/>
    <w:bookmarkStart w:name="z1119" w:id="1060"/>
    <w:p>
      <w:pPr>
        <w:spacing w:after="0"/>
        <w:ind w:left="0"/>
        <w:jc w:val="both"/>
      </w:pPr>
      <w:r>
        <w:rPr>
          <w:rFonts w:ascii="Times New Roman"/>
          <w:b w:val="false"/>
          <w:i w:val="false"/>
          <w:color w:val="000000"/>
          <w:sz w:val="28"/>
        </w:rPr>
        <w:t>
      251. Для проведения платежей согласно условиям договора, зарегистрированного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060"/>
    <w:p>
      <w:pPr>
        <w:spacing w:after="0"/>
        <w:ind w:left="0"/>
        <w:jc w:val="both"/>
      </w:pPr>
      <w:r>
        <w:rPr>
          <w:rFonts w:ascii="Times New Roman"/>
          <w:b w:val="false"/>
          <w:i w:val="false"/>
          <w:color w:val="000000"/>
          <w:sz w:val="28"/>
        </w:rPr>
        <w:t>
      при приобретении либо поставке товаров – счет-фактуру или копию графика погашения лизинговых платежей (в случае приобретения товара в лизинг), при выполнении работ или оказании услуг – копию акта выполненных работ или оказанных услуг или иного документа, установленного законодательством Республики Казахстан,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 проведении платежа, следующего за авансовым;</w:t>
      </w:r>
    </w:p>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Процедурам.</w:t>
      </w:r>
    </w:p>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по зарегистрированной гражданско-правовой сделке к счету к оплате прилагаются копии подтверждающих документов, перечисленных в части первой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подтверждающим документом является электронный образ счета-фактуры, интегрированный из информационной системы "Электронный счет-фактура"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 за исключением случаев, при которых электронный счет-фактура не выписывается в соответствии с налоговым законодательством Республики Казахстан, или сканированный образ с оригинала иного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Форма счета-фактуры, порядок выписки, отправки, приема, регистрации, обработки, передачи и получения счетов-фактур, выписываемых в электронном виде, порядок заверения электронного счета-фактуры, особенности подтверждения получения исправленных, дополнительных электронных счетов-фактур, порядок хранения электронных счетов-фактур регулируется налоговым законодательством Республики Казахстан.</w:t>
      </w:r>
    </w:p>
    <w:p>
      <w:pPr>
        <w:spacing w:after="0"/>
        <w:ind w:left="0"/>
        <w:jc w:val="both"/>
      </w:pPr>
      <w:r>
        <w:rPr>
          <w:rFonts w:ascii="Times New Roman"/>
          <w:b w:val="false"/>
          <w:i w:val="false"/>
          <w:color w:val="000000"/>
          <w:sz w:val="28"/>
        </w:rPr>
        <w:t>
      При проведении платежа по условиям зарегистрированного договора в информационной системе "Казначейство-клиент" в пользу юридического лица, зарегистрированного на территории города Байконур, подтверждающим документом является сканированный образ с оригинала счета-фактуры.</w:t>
      </w:r>
    </w:p>
    <w:p>
      <w:pPr>
        <w:spacing w:after="0"/>
        <w:ind w:left="0"/>
        <w:jc w:val="both"/>
      </w:pPr>
      <w:r>
        <w:rPr>
          <w:rFonts w:ascii="Times New Roman"/>
          <w:b w:val="false"/>
          <w:i w:val="false"/>
          <w:color w:val="000000"/>
          <w:sz w:val="28"/>
        </w:rPr>
        <w:t>
      При проведении платежа по условиям договора о государственных закупках, связанного со строительством, либо реконструкцией зданий, сооружений, дорог, капитальным ремонтом помещений, сооружений, дорог и других объектов, зарегистрированного в информационной системе "Казначейство-клиент" государственное учреждение заполняет электронный образ счета к оплате на основании акта выполненных работ, сформированного и интегрированного посредством веб-портала государственных закупок и подписанного электронной цифровой подписью руководителя,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сканированный образ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w:t>
      </w:r>
    </w:p>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с физическими лицами государственное учреждение заполняет электронный образ счета к оплате с прикреплением файлов, содержащих сканированные с оригинала документы, перечисленные в части первой настоящего пункта или их электронный образ, подписанные электронной цифровой подписью руководителя и главного бухгалтера государственного учреждения.</w:t>
      </w:r>
    </w:p>
    <w:p>
      <w:pPr>
        <w:spacing w:after="0"/>
        <w:ind w:left="0"/>
        <w:jc w:val="both"/>
      </w:pPr>
      <w:r>
        <w:rPr>
          <w:rFonts w:ascii="Times New Roman"/>
          <w:b w:val="false"/>
          <w:i w:val="false"/>
          <w:color w:val="000000"/>
          <w:sz w:val="28"/>
        </w:rPr>
        <w:t>
      При проведении платежей в иностранной валюте согласно условиям зарегистрированного договора в информационной системе "Казначейство-клиент" государственное учреждение формирует электронный образ счета к оплате с заявкой на конвертацию иностранной валюты с прикреплением документов, указанных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Сноскм. Пункт 251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Исключен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130" w:id="1061"/>
    <w:p>
      <w:pPr>
        <w:spacing w:after="0"/>
        <w:ind w:left="0"/>
        <w:jc w:val="both"/>
      </w:pPr>
      <w:r>
        <w:rPr>
          <w:rFonts w:ascii="Times New Roman"/>
          <w:b w:val="false"/>
          <w:i w:val="false"/>
          <w:color w:val="000000"/>
          <w:sz w:val="28"/>
        </w:rPr>
        <w:t>
      253. Для проведения авансовой (предварительной) оплаты по зарегистрированной гражданско-правовой сделке государственное учреждение предоставляет реестр счетов к оплате (в случае предоставления в органы государственного казначейства счетов к оплате на бумажном носителе) и счета к оплате.</w:t>
      </w:r>
    </w:p>
    <w:bookmarkEnd w:id="1061"/>
    <w:bookmarkStart w:name="z1131" w:id="1062"/>
    <w:p>
      <w:pPr>
        <w:spacing w:after="0"/>
        <w:ind w:left="0"/>
        <w:jc w:val="both"/>
      </w:pPr>
      <w:r>
        <w:rPr>
          <w:rFonts w:ascii="Times New Roman"/>
          <w:b w:val="false"/>
          <w:i w:val="false"/>
          <w:color w:val="000000"/>
          <w:sz w:val="28"/>
        </w:rPr>
        <w:t>
      Погашение суммы авансовой (предварительной) оплаты подтверждается в течение финансового года объемами поставок товаров (работ, услуг) и документами об их поставке, предусмотренными условиями</w:t>
      </w:r>
    </w:p>
    <w:bookmarkEnd w:id="1062"/>
    <w:bookmarkStart w:name="z1132" w:id="1063"/>
    <w:p>
      <w:pPr>
        <w:spacing w:after="0"/>
        <w:ind w:left="0"/>
        <w:jc w:val="both"/>
      </w:pPr>
      <w:r>
        <w:rPr>
          <w:rFonts w:ascii="Times New Roman"/>
          <w:b w:val="false"/>
          <w:i w:val="false"/>
          <w:color w:val="000000"/>
          <w:sz w:val="28"/>
        </w:rPr>
        <w:t>
      гражданско-правовой сделки, заключенной государственным учреждением в текущем финансовом году.</w:t>
      </w:r>
    </w:p>
    <w:bookmarkEnd w:id="1063"/>
    <w:bookmarkStart w:name="z1133" w:id="1064"/>
    <w:p>
      <w:pPr>
        <w:spacing w:after="0"/>
        <w:ind w:left="0"/>
        <w:jc w:val="both"/>
      </w:pPr>
      <w:r>
        <w:rPr>
          <w:rFonts w:ascii="Times New Roman"/>
          <w:b w:val="false"/>
          <w:i w:val="false"/>
          <w:color w:val="000000"/>
          <w:sz w:val="28"/>
        </w:rPr>
        <w:t>
      Последующая оплата товаров (работ, услуг) производится в соответствии с порядком, определенным в договоре на поставку товаров (выполнение работ, оказание услуг) и устанавливающим размеры последующих оплат таким образом, чтобы обеспечить до конца текущего финансового года подтверждение суммы предоплаты полученными объемами поставок (работ, услуг).</w:t>
      </w:r>
    </w:p>
    <w:bookmarkEnd w:id="1064"/>
    <w:bookmarkStart w:name="z1134" w:id="1065"/>
    <w:p>
      <w:pPr>
        <w:spacing w:after="0"/>
        <w:ind w:left="0"/>
        <w:jc w:val="both"/>
      </w:pPr>
      <w:r>
        <w:rPr>
          <w:rFonts w:ascii="Times New Roman"/>
          <w:b w:val="false"/>
          <w:i w:val="false"/>
          <w:color w:val="000000"/>
          <w:sz w:val="28"/>
        </w:rPr>
        <w:t>
      254. В случае, если риск ответственности получателя по договору был застрахован (получателем заключен договор добровольного страхования гражданско-правовой ответственности за нарушение договора), то при необходимости расторжения государственным учреждением договора с получателем денег в связи с его несостоятельностью, возврат сумм остатка либо всей суммы авансовой (предварительной) оплаты осуществляется юридическим лицом – страховщиком или банком гарантом.</w:t>
      </w:r>
    </w:p>
    <w:bookmarkEnd w:id="1065"/>
    <w:bookmarkStart w:name="z1135" w:id="1066"/>
    <w:p>
      <w:pPr>
        <w:spacing w:after="0"/>
        <w:ind w:left="0"/>
        <w:jc w:val="left"/>
      </w:pPr>
      <w:r>
        <w:rPr>
          <w:rFonts w:ascii="Times New Roman"/>
          <w:b/>
          <w:i w:val="false"/>
          <w:color w:val="000000"/>
        </w:rPr>
        <w:t xml:space="preserve"> Параграф 11. Порядок предоставления и исполнения счетов к оплате для проведения платежей по спецификам (видам расходов) без заключения договора, либо по которым не требуется регистрация заключенных гражданско-правовых сделок</w:t>
      </w:r>
    </w:p>
    <w:bookmarkEnd w:id="1066"/>
    <w:bookmarkStart w:name="z1136" w:id="1067"/>
    <w:p>
      <w:pPr>
        <w:spacing w:after="0"/>
        <w:ind w:left="0"/>
        <w:jc w:val="both"/>
      </w:pPr>
      <w:r>
        <w:rPr>
          <w:rFonts w:ascii="Times New Roman"/>
          <w:b w:val="false"/>
          <w:i w:val="false"/>
          <w:color w:val="000000"/>
          <w:sz w:val="28"/>
        </w:rPr>
        <w:t>
      255. Для проведения платежей по видам расходов без заключения договоров, за исключением расходов, предусмотренных пунктом 246 настоящих Процедур, либо с заключением договоров по кодам бюджетной классификации расходов, по которым не требуется регистрация заключенных договоров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067"/>
    <w:p>
      <w:pPr>
        <w:spacing w:after="0"/>
        <w:ind w:left="0"/>
        <w:jc w:val="both"/>
      </w:pPr>
      <w:r>
        <w:rPr>
          <w:rFonts w:ascii="Times New Roman"/>
          <w:b w:val="false"/>
          <w:i w:val="false"/>
          <w:color w:val="000000"/>
          <w:sz w:val="28"/>
        </w:rPr>
        <w:t>
      при приобретении либо поставке товаров – счет-фактуру или накладную (акт) о поставке товаров, при выполнении работ и оказания услуг – акт выполненных работ или оказанных услуг, за исключением услуг, при которых акты не составляются или иной документ, установленный законодательством Республики Казахстан;</w:t>
      </w:r>
    </w:p>
    <w:p>
      <w:pPr>
        <w:spacing w:after="0"/>
        <w:ind w:left="0"/>
        <w:jc w:val="both"/>
      </w:pPr>
      <w:r>
        <w:rPr>
          <w:rFonts w:ascii="Times New Roman"/>
          <w:b w:val="false"/>
          <w:i w:val="false"/>
          <w:color w:val="000000"/>
          <w:sz w:val="28"/>
        </w:rPr>
        <w:t>
      заявка на получение наличных денег и чек;</w:t>
      </w:r>
    </w:p>
    <w:p>
      <w:pPr>
        <w:spacing w:after="0"/>
        <w:ind w:left="0"/>
        <w:jc w:val="both"/>
      </w:pPr>
      <w:r>
        <w:rPr>
          <w:rFonts w:ascii="Times New Roman"/>
          <w:b w:val="false"/>
          <w:i w:val="false"/>
          <w:color w:val="000000"/>
          <w:sz w:val="28"/>
        </w:rPr>
        <w:t>
      вступившее в законную силу решение либо определение, либо постановление, либо судебный приказ, заверенный оттиском печати суда;</w:t>
      </w:r>
    </w:p>
    <w:p>
      <w:pPr>
        <w:spacing w:after="0"/>
        <w:ind w:left="0"/>
        <w:jc w:val="both"/>
      </w:pPr>
      <w:r>
        <w:rPr>
          <w:rFonts w:ascii="Times New Roman"/>
          <w:b w:val="false"/>
          <w:i w:val="false"/>
          <w:color w:val="000000"/>
          <w:sz w:val="28"/>
        </w:rPr>
        <w:t>
      инкассовое распоряжение;</w:t>
      </w:r>
    </w:p>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Процедурам.</w:t>
      </w:r>
    </w:p>
    <w:p>
      <w:pPr>
        <w:spacing w:after="0"/>
        <w:ind w:left="0"/>
        <w:jc w:val="both"/>
      </w:pPr>
      <w:r>
        <w:rPr>
          <w:rFonts w:ascii="Times New Roman"/>
          <w:b w:val="false"/>
          <w:i w:val="false"/>
          <w:color w:val="000000"/>
          <w:sz w:val="28"/>
        </w:rPr>
        <w:t>
      При проведении платежа в информационной системе "Казначейство-клиент" по кодам бюджетной классификации расходов, по которым не требуется регистрация заключенных договоров подтверждающим документом является электронный образ счета-фактуры, импортированный из информационной системы "Электронный счет-фактура"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 или сканированный образ с оригинала иного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В случае оформления на несколько видов товаров (работ, услуг) одного подтверждающего документа при приобретении товаров (работ, услуг), приобретение которых классифицируются по нескольким кодам бюджетной классификации расходов, составление счета к оплате осуществляется по каждому коду бюджетной классификации расходов.</w:t>
      </w:r>
    </w:p>
    <w:p>
      <w:pPr>
        <w:spacing w:after="0"/>
        <w:ind w:left="0"/>
        <w:jc w:val="both"/>
      </w:pPr>
      <w:r>
        <w:rPr>
          <w:rFonts w:ascii="Times New Roman"/>
          <w:b w:val="false"/>
          <w:i w:val="false"/>
          <w:color w:val="000000"/>
          <w:sz w:val="28"/>
        </w:rPr>
        <w:t>
      В документе, на основании которого осуществляется приобретение государственным учреждением товаров (работ, услуг) без регистрации договора, обязательно наличие следующей информации:</w:t>
      </w:r>
    </w:p>
    <w:p>
      <w:pPr>
        <w:spacing w:after="0"/>
        <w:ind w:left="0"/>
        <w:jc w:val="both"/>
      </w:pPr>
      <w:r>
        <w:rPr>
          <w:rFonts w:ascii="Times New Roman"/>
          <w:b w:val="false"/>
          <w:i w:val="false"/>
          <w:color w:val="000000"/>
          <w:sz w:val="28"/>
        </w:rPr>
        <w:t>
      наименование государственного учреждения, на имя которого оформлен документ (допускается сокращение наименования организационно-правовой формы и наименования государственного учреждения, не затрудняющее работу органа государственного казначейства и государственного учреждения);</w:t>
      </w:r>
    </w:p>
    <w:p>
      <w:pPr>
        <w:spacing w:after="0"/>
        <w:ind w:left="0"/>
        <w:jc w:val="both"/>
      </w:pPr>
      <w:r>
        <w:rPr>
          <w:rFonts w:ascii="Times New Roman"/>
          <w:b w:val="false"/>
          <w:i w:val="false"/>
          <w:color w:val="000000"/>
          <w:sz w:val="28"/>
        </w:rPr>
        <w:t>
      реквизитов получателя денег, в том числе банка-получателя;</w:t>
      </w:r>
    </w:p>
    <w:p>
      <w:pPr>
        <w:spacing w:after="0"/>
        <w:ind w:left="0"/>
        <w:jc w:val="both"/>
      </w:pPr>
      <w:r>
        <w:rPr>
          <w:rFonts w:ascii="Times New Roman"/>
          <w:b w:val="false"/>
          <w:i w:val="false"/>
          <w:color w:val="000000"/>
          <w:sz w:val="28"/>
        </w:rPr>
        <w:t>
      даты оформления, которое должно быть осуществлено в текущем финансовом году (день, месяц, текущий финансовый год);</w:t>
      </w:r>
    </w:p>
    <w:p>
      <w:pPr>
        <w:spacing w:after="0"/>
        <w:ind w:left="0"/>
        <w:jc w:val="both"/>
      </w:pPr>
      <w:r>
        <w:rPr>
          <w:rFonts w:ascii="Times New Roman"/>
          <w:b w:val="false"/>
          <w:i w:val="false"/>
          <w:color w:val="000000"/>
          <w:sz w:val="28"/>
        </w:rPr>
        <w:t>
      указания наименования товара (работы, услуги), количества и суммы (с обязательным указанием суммы налога на добавленную стоимость либо отсутствия налога на добавленную стоимость);</w:t>
      </w:r>
    </w:p>
    <w:p>
      <w:pPr>
        <w:spacing w:after="0"/>
        <w:ind w:left="0"/>
        <w:jc w:val="both"/>
      </w:pPr>
      <w:r>
        <w:rPr>
          <w:rFonts w:ascii="Times New Roman"/>
          <w:b w:val="false"/>
          <w:i w:val="false"/>
          <w:color w:val="000000"/>
          <w:sz w:val="28"/>
        </w:rPr>
        <w:t>
      наличие подписей получателя денег и оттиска печати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150" w:id="1068"/>
    <w:p>
      <w:pPr>
        <w:spacing w:after="0"/>
        <w:ind w:left="0"/>
        <w:jc w:val="both"/>
      </w:pPr>
      <w:r>
        <w:rPr>
          <w:rFonts w:ascii="Times New Roman"/>
          <w:b w:val="false"/>
          <w:i w:val="false"/>
          <w:color w:val="000000"/>
          <w:sz w:val="28"/>
        </w:rPr>
        <w:t>
      256. При проведении платежа с контрольных счетов наличности временного размещения денег по решению суда, уполномоченный территориальный орган в сфере обеспечения исполнения исполнительных документов к счету к оплате на бумажном носителе прикладывает копии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bookmarkEnd w:id="1068"/>
    <w:bookmarkStart w:name="z1151" w:id="1069"/>
    <w:p>
      <w:pPr>
        <w:spacing w:after="0"/>
        <w:ind w:left="0"/>
        <w:jc w:val="both"/>
      </w:pPr>
      <w:r>
        <w:rPr>
          <w:rFonts w:ascii="Times New Roman"/>
          <w:b w:val="false"/>
          <w:i w:val="false"/>
          <w:color w:val="000000"/>
          <w:sz w:val="28"/>
        </w:rPr>
        <w:t>
      При формировании счета к оплате в информационной системе "Казначейство-клиент" прикрепляет электронные документы, сканированные с оригинала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bookmarkEnd w:id="1069"/>
    <w:bookmarkStart w:name="z1152" w:id="1070"/>
    <w:p>
      <w:pPr>
        <w:spacing w:after="0"/>
        <w:ind w:left="0"/>
        <w:jc w:val="both"/>
      </w:pPr>
      <w:r>
        <w:rPr>
          <w:rFonts w:ascii="Times New Roman"/>
          <w:b w:val="false"/>
          <w:i w:val="false"/>
          <w:color w:val="000000"/>
          <w:sz w:val="28"/>
        </w:rPr>
        <w:t>
      257. При проведении платежа с контрольных счетов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за исключением суммы авансового платежа, на бумажном носителе представляется копия решения комиссии, копия подтверждающего документа (счета-фактуры или накладная акт о поставке товаров,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070"/>
    <w:bookmarkStart w:name="z1153" w:id="1071"/>
    <w:p>
      <w:pPr>
        <w:spacing w:after="0"/>
        <w:ind w:left="0"/>
        <w:jc w:val="both"/>
      </w:pPr>
      <w:r>
        <w:rPr>
          <w:rFonts w:ascii="Times New Roman"/>
          <w:b w:val="false"/>
          <w:i w:val="false"/>
          <w:color w:val="000000"/>
          <w:sz w:val="28"/>
        </w:rPr>
        <w:t>
      При формировании счета к оплате в информационной системе "Казначейство-клиент" прикрепляются документы, сканированные с оригинала.</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154" w:id="1072"/>
    <w:p>
      <w:pPr>
        <w:spacing w:after="0"/>
        <w:ind w:left="0"/>
        <w:jc w:val="both"/>
      </w:pPr>
      <w:r>
        <w:rPr>
          <w:rFonts w:ascii="Times New Roman"/>
          <w:b w:val="false"/>
          <w:i w:val="false"/>
          <w:color w:val="000000"/>
          <w:sz w:val="28"/>
        </w:rPr>
        <w:t>
      258. Для проведения платежей государственное учреждение предоставляет в орган государственного казначейства счет к оплате без приложения подтверждающих документов, перечисленных в пункте 255 настоящих Процедур на бумажном носителе, при обслуживании по информационной системе "Казначейство-клиент" – электронным образом, за исключением расходов по кодам бюджетной классификации расходов, по которым не требуется регистрация заключенных договоров, заявки на получение наличных денег и чека, предоставляемых со счетами к оплате на восстановление полученных наличных денег в банке и оплату банковских услуг, а также заявки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приложению 95 к настоящим Процедурам.</w:t>
      </w:r>
    </w:p>
    <w:bookmarkEnd w:id="1072"/>
    <w:bookmarkStart w:name="z1155" w:id="1073"/>
    <w:p>
      <w:pPr>
        <w:spacing w:after="0"/>
        <w:ind w:left="0"/>
        <w:jc w:val="both"/>
      </w:pPr>
      <w:r>
        <w:rPr>
          <w:rFonts w:ascii="Times New Roman"/>
          <w:b w:val="false"/>
          <w:i w:val="false"/>
          <w:color w:val="000000"/>
          <w:sz w:val="28"/>
        </w:rPr>
        <w:t>
      259. Финансирование бюджетных программ, направленных на вложение целевого вклада, целевое перечисление и целевой взнос, осуществляется администратором бюджетных программ на основании счета к оплате без заключения договора.</w:t>
      </w:r>
    </w:p>
    <w:bookmarkEnd w:id="1073"/>
    <w:bookmarkStart w:name="z1156" w:id="1074"/>
    <w:p>
      <w:pPr>
        <w:spacing w:after="0"/>
        <w:ind w:left="0"/>
        <w:jc w:val="both"/>
      </w:pPr>
      <w:r>
        <w:rPr>
          <w:rFonts w:ascii="Times New Roman"/>
          <w:b w:val="false"/>
          <w:i w:val="false"/>
          <w:color w:val="000000"/>
          <w:sz w:val="28"/>
        </w:rPr>
        <w:t>
      Соответствующий администратор бюджетных программ направляет в органы государственного казначейства реестр счетов к оплате в двух экземплярах по форме согласно приложению 90 к настоящим Процедурам и счета к оплате для финансирования бюджетных программ, направленных на вложение целевого вклада, целевое перечисление и целевой взнос.</w:t>
      </w:r>
    </w:p>
    <w:bookmarkEnd w:id="1074"/>
    <w:bookmarkStart w:name="z1157" w:id="1075"/>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предоставляет в орган государственного казначейства счет к оплате и дополнительно счет-фактуру или накладную о поставке товаров, представленных государственным предприятием государственному учреждению (в случаях, когда поставщиком услуг, работ или товаров является нерезидент допускается указание суммы в подтверждающих документах в иностранной валюте, но с указанием в назначении платежа счета к оплате курса валюты в тенге на момент проведения операции).</w:t>
      </w:r>
    </w:p>
    <w:bookmarkEnd w:id="1075"/>
    <w:bookmarkStart w:name="z1158" w:id="1076"/>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строительства зданий и сооружений по вновь заключенным и по ранее заключенным государственными предприятиями долгосрочным договорам, а также для проведения реставрации и капитального ремонта помещений, зданий, сооружений государственных предприятий государственное учреждение представляет в орган государственного казначейства счет к оплате и дополнительно акт выполненных работ, представленный государственным предприятием государственному учреждению.</w:t>
      </w:r>
    </w:p>
    <w:bookmarkEnd w:id="1076"/>
    <w:bookmarkStart w:name="z1159" w:id="1077"/>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к счету к оплате прилагаются копии подтверждающих документов, перечисленные в абзаце первом и втором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1077"/>
    <w:bookmarkStart w:name="z1160" w:id="1078"/>
    <w:p>
      <w:pPr>
        <w:spacing w:after="0"/>
        <w:ind w:left="0"/>
        <w:jc w:val="both"/>
      </w:pPr>
      <w:r>
        <w:rPr>
          <w:rFonts w:ascii="Times New Roman"/>
          <w:b w:val="false"/>
          <w:i w:val="false"/>
          <w:color w:val="000000"/>
          <w:sz w:val="28"/>
        </w:rPr>
        <w:t>
      При обслуживании по информационной системе "Казначейство-клиент" – прикрепление сканированного образа с оригинала подтверждающих документов, перечисленных в настоящем пункте, за исключением предварительной (авансовой) оплаты, подписанных электронной цифровой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электронной цифровой подписью руководителя бухгалтерской службы центрального исполнительного органа, или лица, им уполномоченного, или главного бухгалтера государственного учреждения.</w:t>
      </w:r>
    </w:p>
    <w:bookmarkEnd w:id="1078"/>
    <w:bookmarkStart w:name="z1161" w:id="1079"/>
    <w:p>
      <w:pPr>
        <w:spacing w:after="0"/>
        <w:ind w:left="0"/>
        <w:jc w:val="left"/>
      </w:pPr>
      <w:r>
        <w:rPr>
          <w:rFonts w:ascii="Times New Roman"/>
          <w:b/>
          <w:i w:val="false"/>
          <w:color w:val="000000"/>
        </w:rPr>
        <w:t xml:space="preserve"> Параграф 12. Порядок перечисления денег субъектам квазигосударственного сектора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а также перечисления денег субъектам квазигосударственного сектора на выполнение государственного задания, оказание услуг в рамках гарантированного объема бесплатной медицинской помощи</w:t>
      </w:r>
    </w:p>
    <w:bookmarkEnd w:id="1079"/>
    <w:bookmarkStart w:name="z1162" w:id="1080"/>
    <w:p>
      <w:pPr>
        <w:spacing w:after="0"/>
        <w:ind w:left="0"/>
        <w:jc w:val="both"/>
      </w:pPr>
      <w:r>
        <w:rPr>
          <w:rFonts w:ascii="Times New Roman"/>
          <w:b w:val="false"/>
          <w:i w:val="false"/>
          <w:color w:val="000000"/>
          <w:sz w:val="28"/>
        </w:rPr>
        <w:t>
      260. 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1080"/>
    <w:p>
      <w:pPr>
        <w:spacing w:after="0"/>
        <w:ind w:left="0"/>
        <w:jc w:val="both"/>
      </w:pPr>
      <w:r>
        <w:rPr>
          <w:rFonts w:ascii="Times New Roman"/>
          <w:b w:val="false"/>
          <w:i w:val="false"/>
          <w:color w:val="000000"/>
          <w:sz w:val="28"/>
        </w:rPr>
        <w:t>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администратором бюджетных программ в пределах сумм, предусмотренных на соответствующий финансовый год согласно финансово-экономическому обоснованию,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w:t>
      </w:r>
    </w:p>
    <w:p>
      <w:pPr>
        <w:spacing w:after="0"/>
        <w:ind w:left="0"/>
        <w:jc w:val="both"/>
      </w:pPr>
      <w:r>
        <w:rPr>
          <w:rFonts w:ascii="Times New Roman"/>
          <w:b w:val="false"/>
          <w:i w:val="false"/>
          <w:color w:val="000000"/>
          <w:sz w:val="28"/>
        </w:rPr>
        <w:t>
      Предоставление администратором бюджетных программ в орган государственного казначейства счета к оплате в оплату объявленных акций юридических лиц без государственной регистрации выпуска объявленных акций (ценных бумаг) не допускается.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w:t>
      </w:r>
    </w:p>
    <w:p>
      <w:pPr>
        <w:spacing w:after="0"/>
        <w:ind w:left="0"/>
        <w:jc w:val="both"/>
      </w:pPr>
      <w:r>
        <w:rPr>
          <w:rFonts w:ascii="Times New Roman"/>
          <w:b w:val="false"/>
          <w:i w:val="false"/>
          <w:color w:val="000000"/>
          <w:sz w:val="28"/>
        </w:rPr>
        <w:t>
      После перечисления денег в счет оплаты объявленных акций (ценных бумаг) юридическое лицо обеспечивает зачисление оплаченных акций на счет уполномоченного органа по распоряжению государственной собственностью в сроки, установленные законодательством Республики Казахстан о рынке ценных бумаг.</w:t>
      </w:r>
    </w:p>
    <w:p>
      <w:pPr>
        <w:spacing w:after="0"/>
        <w:ind w:left="0"/>
        <w:jc w:val="both"/>
      </w:pP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оплачивают эмиссию акций национальных холдингов и национального управляющего холдинга.</w:t>
      </w:r>
    </w:p>
    <w:p>
      <w:pPr>
        <w:spacing w:after="0"/>
        <w:ind w:left="0"/>
        <w:jc w:val="both"/>
      </w:pPr>
      <w:r>
        <w:rPr>
          <w:rFonts w:ascii="Times New Roman"/>
          <w:b w:val="false"/>
          <w:i w:val="false"/>
          <w:color w:val="000000"/>
          <w:sz w:val="28"/>
        </w:rPr>
        <w:t>
      Перечисление трансферта из республиканского бюджета фонду социального медицинского страхования на оплату услуг в рамках гарантированного объема бесплатной медицинской помощи осуществляется администратором бюджетной программы в пределах сумм индивидуального плана финансирования по платежам.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260 -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167" w:id="1081"/>
    <w:p>
      <w:pPr>
        <w:spacing w:after="0"/>
        <w:ind w:left="0"/>
        <w:jc w:val="both"/>
      </w:pPr>
      <w:r>
        <w:rPr>
          <w:rFonts w:ascii="Times New Roman"/>
          <w:b w:val="false"/>
          <w:i w:val="false"/>
          <w:color w:val="000000"/>
          <w:sz w:val="28"/>
        </w:rPr>
        <w:t>
      261. При проведении платежа на формирование или увеличение уставных капиталов субъектов квазигосударственного сектора, в пределах сумм, предусмотренных на соответствующий финансовый год согласно финансово-экономическому обоснованию, администратор бюджетных программ предоставляет в орган государственного казначейства (в информационной системе "Казначейство-клиент" формирует электронный образ) счет к оплате, финансово-экономическое обоснование, положительное экономическое заключение уполномоченного органа по государственному планированию, свидетельство о государственной регистрации выпуска объявленных акций (ценных бумаг) и соответствующее решение органов управления, представленных субъектом квазигосударственного сектора администратору бюджетных программ (в информационной системе "Казначейство-клиент" прикрепляет сканированный образ с оригинала документа).</w:t>
      </w:r>
    </w:p>
    <w:bookmarkEnd w:id="1081"/>
    <w:bookmarkStart w:name="z1168" w:id="1082"/>
    <w:p>
      <w:pPr>
        <w:spacing w:after="0"/>
        <w:ind w:left="0"/>
        <w:jc w:val="both"/>
      </w:pPr>
      <w:r>
        <w:rPr>
          <w:rFonts w:ascii="Times New Roman"/>
          <w:b w:val="false"/>
          <w:i w:val="false"/>
          <w:color w:val="000000"/>
          <w:sz w:val="28"/>
        </w:rPr>
        <w:t>
      При проведении платежа на выполнение государственного задания, за исключением суммы авансового платежа, администратор бюджетных программ предоставляет в орган государственного казначейства (в информационной системе "Казначейство-клиент" формирует электронный образ) счет к оплате и копии (в информационной системе "Казначейство-клиент" прикрепляет сканированный образ с оригинала) документов (счета-фактуры или накладной (акта) о поставке товаров, при выполнении работ или оказания услуг – акт выполненных работ или оказанных услуг), подтверждающих обоснованность платежа, в случае реализации бюджетных инвестиционных проектов технико-экономическое обоснование (проектно-сметную документацию), представленных субъектом квазигосударственного сектора администратору бюджетных программ,</w:t>
      </w:r>
    </w:p>
    <w:bookmarkEnd w:id="1082"/>
    <w:bookmarkStart w:name="z1169" w:id="1083"/>
    <w:p>
      <w:pPr>
        <w:spacing w:after="0"/>
        <w:ind w:left="0"/>
        <w:jc w:val="both"/>
      </w:pPr>
      <w:r>
        <w:rPr>
          <w:rFonts w:ascii="Times New Roman"/>
          <w:b w:val="false"/>
          <w:i w:val="false"/>
          <w:color w:val="000000"/>
          <w:sz w:val="28"/>
        </w:rPr>
        <w:t>
      При этом копии финансово-экономического обоснования с приложением копии положительного экономического заключения уполномоченного органа по государственному планированию, представляются в орган государственного казначейства один раз, на каждый инвестиционный проект, с последующим представлением финансово-экономического обоснования с учетом дополнений и изменений с приложением копии положительного экономического заключения уполномоченного органа по государственному планированию.</w:t>
      </w:r>
    </w:p>
    <w:bookmarkEnd w:id="1083"/>
    <w:bookmarkStart w:name="z1170" w:id="1084"/>
    <w:p>
      <w:pPr>
        <w:spacing w:after="0"/>
        <w:ind w:left="0"/>
        <w:jc w:val="both"/>
      </w:pPr>
      <w:r>
        <w:rPr>
          <w:rFonts w:ascii="Times New Roman"/>
          <w:b w:val="false"/>
          <w:i w:val="false"/>
          <w:color w:val="000000"/>
          <w:sz w:val="28"/>
        </w:rPr>
        <w:t>
      Указанные в настоящем пункте копии документов, представленные на бумажных носителях, заверяются оттиском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p>
    <w:bookmarkEnd w:id="1084"/>
    <w:bookmarkStart w:name="z1171" w:id="1085"/>
    <w:p>
      <w:pPr>
        <w:spacing w:after="0"/>
        <w:ind w:left="0"/>
        <w:jc w:val="both"/>
      </w:pPr>
      <w:r>
        <w:rPr>
          <w:rFonts w:ascii="Times New Roman"/>
          <w:b w:val="false"/>
          <w:i w:val="false"/>
          <w:color w:val="000000"/>
          <w:sz w:val="28"/>
        </w:rPr>
        <w:t>
      262. Администратор бюджетной программы по истечении одного месяца после перечисления денег в счет оплаты объявленных акций (ценных бумаг) предоставляет уполномоченному органу по исполнению бюджета информацию о мероприятиях, направленных на своевременное достижение целей бюджетных программ (подпрограмм), связанных с увеличением уставных капиталов, в пределах сумм, выделенных в соответствии с планом финансирования по платежам.</w:t>
      </w:r>
    </w:p>
    <w:bookmarkEnd w:id="1085"/>
    <w:bookmarkStart w:name="z1172" w:id="1086"/>
    <w:p>
      <w:pPr>
        <w:spacing w:after="0"/>
        <w:ind w:left="0"/>
        <w:jc w:val="both"/>
      </w:pPr>
      <w:r>
        <w:rPr>
          <w:rFonts w:ascii="Times New Roman"/>
          <w:b w:val="false"/>
          <w:i w:val="false"/>
          <w:color w:val="000000"/>
          <w:sz w:val="28"/>
        </w:rPr>
        <w:t xml:space="preserve">
      Администраторы бюджетной программы, реализующие бюджетные программы, направленные на увеличение уставных капиталов юридических лиц с участием государства в уставном капитале с целью реализации инвестиционных проектов и решений задач, предусмотренных программными документами ежегодно, к 20 января, а также в случае уточнения республиканского и местных бюджетов в течение тридцати дней, предоставляют уполномоченному органу по исполнению бюджета информацию по реализации мероприятий, направленных на своевременное достижение целей бюджетных программ (подпрограмм), по форме согласно </w:t>
      </w:r>
      <w:r>
        <w:rPr>
          <w:rFonts w:ascii="Times New Roman"/>
          <w:b w:val="false"/>
          <w:i w:val="false"/>
          <w:color w:val="000000"/>
          <w:sz w:val="28"/>
        </w:rPr>
        <w:t>приложению 96</w:t>
      </w:r>
      <w:r>
        <w:rPr>
          <w:rFonts w:ascii="Times New Roman"/>
          <w:b w:val="false"/>
          <w:i w:val="false"/>
          <w:color w:val="000000"/>
          <w:sz w:val="28"/>
        </w:rPr>
        <w:t xml:space="preserve"> к настоящим Процедурам.</w:t>
      </w:r>
    </w:p>
    <w:bookmarkEnd w:id="1086"/>
    <w:bookmarkStart w:name="z1173" w:id="1087"/>
    <w:p>
      <w:pPr>
        <w:spacing w:after="0"/>
        <w:ind w:left="0"/>
        <w:jc w:val="left"/>
      </w:pPr>
      <w:r>
        <w:rPr>
          <w:rFonts w:ascii="Times New Roman"/>
          <w:b/>
          <w:i w:val="false"/>
          <w:color w:val="000000"/>
        </w:rPr>
        <w:t xml:space="preserve"> Параграф 13. Порядок осуществления операций с наличным деньгами</w:t>
      </w:r>
    </w:p>
    <w:bookmarkEnd w:id="1087"/>
    <w:bookmarkStart w:name="z1174" w:id="1088"/>
    <w:p>
      <w:pPr>
        <w:spacing w:after="0"/>
        <w:ind w:left="0"/>
        <w:jc w:val="both"/>
      </w:pPr>
      <w:r>
        <w:rPr>
          <w:rFonts w:ascii="Times New Roman"/>
          <w:b w:val="false"/>
          <w:i w:val="false"/>
          <w:color w:val="000000"/>
          <w:sz w:val="28"/>
        </w:rPr>
        <w:t xml:space="preserve">
      263. Получение наличных денег государственными учреждениями осуществляется по чекам банка и (или) с применением корпоративной платежной карточки и допускается по спецификам экономической классификации расходов, перечень которых и размеры определены согласно </w:t>
      </w:r>
      <w:r>
        <w:rPr>
          <w:rFonts w:ascii="Times New Roman"/>
          <w:b w:val="false"/>
          <w:i w:val="false"/>
          <w:color w:val="000000"/>
          <w:sz w:val="28"/>
        </w:rPr>
        <w:t>приложению 97</w:t>
      </w:r>
      <w:r>
        <w:rPr>
          <w:rFonts w:ascii="Times New Roman"/>
          <w:b w:val="false"/>
          <w:i w:val="false"/>
          <w:color w:val="000000"/>
          <w:sz w:val="28"/>
        </w:rPr>
        <w:t xml:space="preserve"> к настоящим Процедурам.</w:t>
      </w:r>
    </w:p>
    <w:bookmarkEnd w:id="1088"/>
    <w:bookmarkStart w:name="z1175" w:id="1089"/>
    <w:p>
      <w:pPr>
        <w:spacing w:after="0"/>
        <w:ind w:left="0"/>
        <w:jc w:val="both"/>
      </w:pPr>
      <w:r>
        <w:rPr>
          <w:rFonts w:ascii="Times New Roman"/>
          <w:b w:val="false"/>
          <w:i w:val="false"/>
          <w:color w:val="000000"/>
          <w:sz w:val="28"/>
        </w:rPr>
        <w:t>
      Получение наличных денег осуществляется уполномоченным лицом государственного учреждения по ведению кассовых операций. Уполномоченное лицо государственного учреждения по ведению кассовых операций – работник государственного учреждения, назначенный приказом руководителя, осуществляет ведение кассовых операций по деньгам, полученным как по чеку, так и (или) с использованием корпоративной платежной карточки, и обеспечивает сохранность наличных денег в кассе.</w:t>
      </w:r>
    </w:p>
    <w:bookmarkEnd w:id="1089"/>
    <w:bookmarkStart w:name="z1176" w:id="1090"/>
    <w:p>
      <w:pPr>
        <w:spacing w:after="0"/>
        <w:ind w:left="0"/>
        <w:jc w:val="both"/>
      </w:pPr>
      <w:r>
        <w:rPr>
          <w:rFonts w:ascii="Times New Roman"/>
          <w:b w:val="false"/>
          <w:i w:val="false"/>
          <w:color w:val="000000"/>
          <w:sz w:val="28"/>
        </w:rPr>
        <w:t xml:space="preserve">
      Для получения наличных денег по чекам из кассы банка с последующей выплатой из кассы государственного учреждения денег, предусмотренных пунктом 241 настоящих Процедур, государственное учреждение самостоятельно выбирает банк. Государственным учреждением, банком и органом государственного казначейства заключается договор на кассовое обслуживание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Процедурам.</w:t>
      </w:r>
    </w:p>
    <w:bookmarkEnd w:id="1090"/>
    <w:bookmarkStart w:name="z1177" w:id="1091"/>
    <w:p>
      <w:pPr>
        <w:spacing w:after="0"/>
        <w:ind w:left="0"/>
        <w:jc w:val="both"/>
      </w:pPr>
      <w:r>
        <w:rPr>
          <w:rFonts w:ascii="Times New Roman"/>
          <w:b w:val="false"/>
          <w:i w:val="false"/>
          <w:color w:val="000000"/>
          <w:sz w:val="28"/>
        </w:rPr>
        <w:t>
      Дополнительно государственным учреждением заключается с банком договор об использовании чеков в соответствии с банковским законодательством Республики Казахстан.</w:t>
      </w:r>
    </w:p>
    <w:bookmarkEnd w:id="1091"/>
    <w:bookmarkStart w:name="z1178" w:id="1092"/>
    <w:p>
      <w:pPr>
        <w:spacing w:after="0"/>
        <w:ind w:left="0"/>
        <w:jc w:val="both"/>
      </w:pPr>
      <w:r>
        <w:rPr>
          <w:rFonts w:ascii="Times New Roman"/>
          <w:b w:val="false"/>
          <w:i w:val="false"/>
          <w:color w:val="000000"/>
          <w:sz w:val="28"/>
        </w:rPr>
        <w:t>
      264. Расходы государственного учреждения с применением корпоративной платежной карточки осуществляются за счет:</w:t>
      </w:r>
    </w:p>
    <w:bookmarkEnd w:id="1092"/>
    <w:bookmarkStart w:name="z1179" w:id="1093"/>
    <w:p>
      <w:pPr>
        <w:spacing w:after="0"/>
        <w:ind w:left="0"/>
        <w:jc w:val="both"/>
      </w:pPr>
      <w:r>
        <w:rPr>
          <w:rFonts w:ascii="Times New Roman"/>
          <w:b w:val="false"/>
          <w:i w:val="false"/>
          <w:color w:val="000000"/>
          <w:sz w:val="28"/>
        </w:rPr>
        <w:t>
      1) бюджетных денег и денег от реализации государственными учреждениями товаров (работ, услуг) – по спецификам экономической классификации расходов в размере согласно приложению 97;</w:t>
      </w:r>
    </w:p>
    <w:bookmarkEnd w:id="1093"/>
    <w:bookmarkStart w:name="z1180" w:id="1094"/>
    <w:p>
      <w:pPr>
        <w:spacing w:after="0"/>
        <w:ind w:left="0"/>
        <w:jc w:val="both"/>
      </w:pPr>
      <w:r>
        <w:rPr>
          <w:rFonts w:ascii="Times New Roman"/>
          <w:b w:val="false"/>
          <w:i w:val="false"/>
          <w:color w:val="000000"/>
          <w:sz w:val="28"/>
        </w:rPr>
        <w:t>
      2) денег от благотворительной помощи для государственных учреждений – не более двадцатимесячных расчетных показателей в месяц;</w:t>
      </w:r>
    </w:p>
    <w:bookmarkEnd w:id="1094"/>
    <w:bookmarkStart w:name="z1181" w:id="1095"/>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(счет временного размещения денег) без ограничений.</w:t>
      </w:r>
    </w:p>
    <w:bookmarkEnd w:id="1095"/>
    <w:bookmarkStart w:name="z1182" w:id="1096"/>
    <w:p>
      <w:pPr>
        <w:spacing w:after="0"/>
        <w:ind w:left="0"/>
        <w:jc w:val="both"/>
      </w:pPr>
      <w:r>
        <w:rPr>
          <w:rFonts w:ascii="Times New Roman"/>
          <w:b w:val="false"/>
          <w:i w:val="false"/>
          <w:color w:val="000000"/>
          <w:sz w:val="28"/>
        </w:rPr>
        <w:t>
      265. Ежедневный лимит остатка наличных денег в кассе государственного учреждения устанавливается исходя из утвержденной годовой суммы индивидуального плана финансирования государственного учреждения по спецификам 161 "Командировки и служебные разъезды внутри страны" и 162 "Командировки и служебные разъезды за пределы страны" в следующих пределах:</w:t>
      </w:r>
    </w:p>
    <w:bookmarkEnd w:id="1096"/>
    <w:bookmarkStart w:name="z1183" w:id="1097"/>
    <w:p>
      <w:pPr>
        <w:spacing w:after="0"/>
        <w:ind w:left="0"/>
        <w:jc w:val="both"/>
      </w:pPr>
      <w:r>
        <w:rPr>
          <w:rFonts w:ascii="Times New Roman"/>
          <w:b w:val="false"/>
          <w:i w:val="false"/>
          <w:color w:val="000000"/>
          <w:sz w:val="28"/>
        </w:rPr>
        <w:t>
      до пяти миллионов тенге – пятьдесят месячных расчетных показателей;</w:t>
      </w:r>
    </w:p>
    <w:bookmarkEnd w:id="1097"/>
    <w:bookmarkStart w:name="z1184" w:id="1098"/>
    <w:p>
      <w:pPr>
        <w:spacing w:after="0"/>
        <w:ind w:left="0"/>
        <w:jc w:val="both"/>
      </w:pPr>
      <w:r>
        <w:rPr>
          <w:rFonts w:ascii="Times New Roman"/>
          <w:b w:val="false"/>
          <w:i w:val="false"/>
          <w:color w:val="000000"/>
          <w:sz w:val="28"/>
        </w:rPr>
        <w:t>
      от пяти до двадцати миллионов тенге – сто пятьдесят месячных расчетных показателей;</w:t>
      </w:r>
    </w:p>
    <w:bookmarkEnd w:id="1098"/>
    <w:bookmarkStart w:name="z1185" w:id="1099"/>
    <w:p>
      <w:pPr>
        <w:spacing w:after="0"/>
        <w:ind w:left="0"/>
        <w:jc w:val="both"/>
      </w:pPr>
      <w:r>
        <w:rPr>
          <w:rFonts w:ascii="Times New Roman"/>
          <w:b w:val="false"/>
          <w:i w:val="false"/>
          <w:color w:val="000000"/>
          <w:sz w:val="28"/>
        </w:rPr>
        <w:t>
      свыше двадцати миллионов тенге – пятьсот месячных расчетных показателей.</w:t>
      </w:r>
    </w:p>
    <w:bookmarkEnd w:id="1099"/>
    <w:bookmarkStart w:name="z1186" w:id="1100"/>
    <w:p>
      <w:pPr>
        <w:spacing w:after="0"/>
        <w:ind w:left="0"/>
        <w:jc w:val="both"/>
      </w:pPr>
      <w:r>
        <w:rPr>
          <w:rFonts w:ascii="Times New Roman"/>
          <w:b w:val="false"/>
          <w:i w:val="false"/>
          <w:color w:val="000000"/>
          <w:sz w:val="28"/>
        </w:rPr>
        <w:t>
      Остатки наличных бюджетных денег в кассе государственного учреждения, не сданные в текущем финансовом году для зачисления на код государственного учреждения, в обязательном порядке возвращаются в очередном финансовом году в соответствующий бюджет по кодам бюджетной классификации доходов 206106 "Возврат неиспользованных средств, ранее полученных из республиканского бюджета" и 206107 "Возврат неиспользованных средств, ранее полученных из местного бюджета".</w:t>
      </w:r>
    </w:p>
    <w:bookmarkEnd w:id="1100"/>
    <w:bookmarkStart w:name="z1187" w:id="1101"/>
    <w:p>
      <w:pPr>
        <w:spacing w:after="0"/>
        <w:ind w:left="0"/>
        <w:jc w:val="both"/>
      </w:pPr>
      <w:r>
        <w:rPr>
          <w:rFonts w:ascii="Times New Roman"/>
          <w:b w:val="false"/>
          <w:i w:val="false"/>
          <w:color w:val="000000"/>
          <w:sz w:val="28"/>
        </w:rPr>
        <w:t>
      266. Чековые книжки закупаются в банке уполномоченным лицом государственного учреждения под роспись на основании доверенности, выданной руководителем государственного учреждения или лицом, им уполномоченным.</w:t>
      </w:r>
    </w:p>
    <w:bookmarkEnd w:id="1101"/>
    <w:bookmarkStart w:name="z1188" w:id="1102"/>
    <w:p>
      <w:pPr>
        <w:spacing w:after="0"/>
        <w:ind w:left="0"/>
        <w:jc w:val="both"/>
      </w:pPr>
      <w:r>
        <w:rPr>
          <w:rFonts w:ascii="Times New Roman"/>
          <w:b w:val="false"/>
          <w:i w:val="false"/>
          <w:color w:val="000000"/>
          <w:sz w:val="28"/>
        </w:rPr>
        <w:t>
      Приобретенные чековые книжки предоставляются уполномоченным лицом государственного учреждения в орган государственного казначейства для их регистрации.</w:t>
      </w:r>
    </w:p>
    <w:bookmarkEnd w:id="1102"/>
    <w:bookmarkStart w:name="z1189" w:id="1103"/>
    <w:p>
      <w:pPr>
        <w:spacing w:after="0"/>
        <w:ind w:left="0"/>
        <w:jc w:val="both"/>
      </w:pPr>
      <w:r>
        <w:rPr>
          <w:rFonts w:ascii="Times New Roman"/>
          <w:b w:val="false"/>
          <w:i w:val="false"/>
          <w:color w:val="000000"/>
          <w:sz w:val="28"/>
        </w:rPr>
        <w:t>
      267. Банк для ведения учета выданных наличных денег государственному учреждению по чекам открывает внутрибанковские счета на соответствующем балансовом счете для государственных учреждений, содержащихся за счет республиканского бюджета, и отдельно для государственных учреждений, содержащихся за счет средств местных бюджетов.</w:t>
      </w:r>
    </w:p>
    <w:bookmarkEnd w:id="1103"/>
    <w:bookmarkStart w:name="z1190" w:id="1104"/>
    <w:p>
      <w:pPr>
        <w:spacing w:after="0"/>
        <w:ind w:left="0"/>
        <w:jc w:val="both"/>
      </w:pPr>
      <w:r>
        <w:rPr>
          <w:rFonts w:ascii="Times New Roman"/>
          <w:b w:val="false"/>
          <w:i w:val="false"/>
          <w:color w:val="000000"/>
          <w:sz w:val="28"/>
        </w:rPr>
        <w:t>
      Особенностью внутрибанковских счетов, открытых в банке, является то, что в конце каждого операционного дня остатки внутрибанковских счетов должны быть нулевыми.</w:t>
      </w:r>
    </w:p>
    <w:bookmarkEnd w:id="1104"/>
    <w:bookmarkStart w:name="z1191" w:id="1105"/>
    <w:p>
      <w:pPr>
        <w:spacing w:after="0"/>
        <w:ind w:left="0"/>
        <w:jc w:val="both"/>
      </w:pPr>
      <w:r>
        <w:rPr>
          <w:rFonts w:ascii="Times New Roman"/>
          <w:b w:val="false"/>
          <w:i w:val="false"/>
          <w:color w:val="000000"/>
          <w:sz w:val="28"/>
        </w:rPr>
        <w:t>
      268. На получение наличных денег государственными учреждениями из кассы банка орган государственного казначейства предоставляет в банк документ с образцами подписей и оттиска печати в двух экземплярах. Документ с образцами подписей и оттиска печати оформляется по форме и в порядке, установленном Постановлением № 207.</w:t>
      </w:r>
    </w:p>
    <w:bookmarkEnd w:id="1105"/>
    <w:bookmarkStart w:name="z1192" w:id="1106"/>
    <w:p>
      <w:pPr>
        <w:spacing w:after="0"/>
        <w:ind w:left="0"/>
        <w:jc w:val="both"/>
      </w:pPr>
      <w:r>
        <w:rPr>
          <w:rFonts w:ascii="Times New Roman"/>
          <w:b w:val="false"/>
          <w:i w:val="false"/>
          <w:color w:val="000000"/>
          <w:sz w:val="28"/>
        </w:rPr>
        <w:t xml:space="preserve">
      269. Государственное учреждение предварительно за один рабочий день до получения наличных денег по чекам предоставляет в органы государственного казначейства реестр счетов к оплате с приложением счетов к оплате на восстановление полученных наличных денег в банке и оплату банковских услуг, чек, заявку на получение наличных денег по форме согласно </w:t>
      </w:r>
      <w:r>
        <w:rPr>
          <w:rFonts w:ascii="Times New Roman"/>
          <w:b w:val="false"/>
          <w:i w:val="false"/>
          <w:color w:val="000000"/>
          <w:sz w:val="28"/>
        </w:rPr>
        <w:t>приложению 99</w:t>
      </w:r>
      <w:r>
        <w:rPr>
          <w:rFonts w:ascii="Times New Roman"/>
          <w:b w:val="false"/>
          <w:i w:val="false"/>
          <w:color w:val="000000"/>
          <w:sz w:val="28"/>
        </w:rPr>
        <w:t xml:space="preserve"> к настоящим Процедурам.</w:t>
      </w:r>
    </w:p>
    <w:bookmarkEnd w:id="1106"/>
    <w:bookmarkStart w:name="z1193" w:id="1107"/>
    <w:p>
      <w:pPr>
        <w:spacing w:after="0"/>
        <w:ind w:left="0"/>
        <w:jc w:val="both"/>
      </w:pPr>
      <w:r>
        <w:rPr>
          <w:rFonts w:ascii="Times New Roman"/>
          <w:b w:val="false"/>
          <w:i w:val="false"/>
          <w:color w:val="000000"/>
          <w:sz w:val="28"/>
        </w:rPr>
        <w:t>
      Счета к оплате предоставляются в отдельности по каждой специфике экономической классификации расходов.</w:t>
      </w:r>
    </w:p>
    <w:bookmarkEnd w:id="1107"/>
    <w:bookmarkStart w:name="z1194" w:id="1108"/>
    <w:p>
      <w:pPr>
        <w:spacing w:after="0"/>
        <w:ind w:left="0"/>
        <w:jc w:val="both"/>
      </w:pPr>
      <w:r>
        <w:rPr>
          <w:rFonts w:ascii="Times New Roman"/>
          <w:b w:val="false"/>
          <w:i w:val="false"/>
          <w:color w:val="000000"/>
          <w:sz w:val="28"/>
        </w:rPr>
        <w:t>
      Чек оформляется на уполномоченное лицо государственного учреждения и на общую сумму счетов к оплате на получение наличных денег из кассы банка. Чек предоставляется без подписей и оттиска печати государственного учреждения.</w:t>
      </w:r>
    </w:p>
    <w:bookmarkEnd w:id="1108"/>
    <w:bookmarkStart w:name="z1195" w:id="1109"/>
    <w:p>
      <w:pPr>
        <w:spacing w:after="0"/>
        <w:ind w:left="0"/>
        <w:jc w:val="both"/>
      </w:pPr>
      <w:r>
        <w:rPr>
          <w:rFonts w:ascii="Times New Roman"/>
          <w:b w:val="false"/>
          <w:i w:val="false"/>
          <w:color w:val="000000"/>
          <w:sz w:val="28"/>
        </w:rPr>
        <w:t>
      270. Чеки государственных учреждений, подписанные уполномоченными лицами органа государственного казначейства и скрепленные оттиском гербовой печати, предоставляются в банк в сроки, установленные договором на кассовое обслуживание.</w:t>
      </w:r>
    </w:p>
    <w:bookmarkEnd w:id="1109"/>
    <w:bookmarkStart w:name="z1196" w:id="1110"/>
    <w:p>
      <w:pPr>
        <w:spacing w:after="0"/>
        <w:ind w:left="0"/>
        <w:jc w:val="both"/>
      </w:pPr>
      <w:r>
        <w:rPr>
          <w:rFonts w:ascii="Times New Roman"/>
          <w:b w:val="false"/>
          <w:i w:val="false"/>
          <w:color w:val="000000"/>
          <w:sz w:val="28"/>
        </w:rPr>
        <w:t xml:space="preserve">
      Чеки предоставляются в банк вместе с реестром чеков на получение наличных денег государственными учреждениями по форме 5-55 "Реестр чеков на получение наличных денег государственными учреждениями" согласно </w:t>
      </w:r>
      <w:r>
        <w:rPr>
          <w:rFonts w:ascii="Times New Roman"/>
          <w:b w:val="false"/>
          <w:i w:val="false"/>
          <w:color w:val="000000"/>
          <w:sz w:val="28"/>
        </w:rPr>
        <w:t>приложению 100</w:t>
      </w:r>
      <w:r>
        <w:rPr>
          <w:rFonts w:ascii="Times New Roman"/>
          <w:b w:val="false"/>
          <w:i w:val="false"/>
          <w:color w:val="000000"/>
          <w:sz w:val="28"/>
        </w:rPr>
        <w:t xml:space="preserve"> к настоящим Процедурам отдельно по государственным учреждениям, содержащимся за счет республиканского бюджета, и отдельно за счет местных бюджетов.</w:t>
      </w:r>
    </w:p>
    <w:bookmarkEnd w:id="1110"/>
    <w:bookmarkStart w:name="z1197" w:id="1111"/>
    <w:p>
      <w:pPr>
        <w:spacing w:after="0"/>
        <w:ind w:left="0"/>
        <w:jc w:val="both"/>
      </w:pPr>
      <w:r>
        <w:rPr>
          <w:rFonts w:ascii="Times New Roman"/>
          <w:b w:val="false"/>
          <w:i w:val="false"/>
          <w:color w:val="000000"/>
          <w:sz w:val="28"/>
        </w:rPr>
        <w:t>
      271. Выдача наличных денег производится банком на следующий рабочий день после поступления реестра чеков на получение наличных денег государственными учреждениями и чеков непосредственно уполномоченному лицу государственного учреждения, на имя которого выписан чек.</w:t>
      </w:r>
    </w:p>
    <w:bookmarkEnd w:id="1111"/>
    <w:bookmarkStart w:name="z1198" w:id="1112"/>
    <w:p>
      <w:pPr>
        <w:spacing w:after="0"/>
        <w:ind w:left="0"/>
        <w:jc w:val="both"/>
      </w:pPr>
      <w:r>
        <w:rPr>
          <w:rFonts w:ascii="Times New Roman"/>
          <w:b w:val="false"/>
          <w:i w:val="false"/>
          <w:color w:val="000000"/>
          <w:sz w:val="28"/>
        </w:rPr>
        <w:t xml:space="preserve">
      272. Банк, в сроки установленные договором на кассовое обслуживание, предоставляет в орган государственного казначейства реестр оплаченных чеков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Процедурам.</w:t>
      </w:r>
    </w:p>
    <w:bookmarkEnd w:id="1112"/>
    <w:bookmarkStart w:name="z1199" w:id="1113"/>
    <w:p>
      <w:pPr>
        <w:spacing w:after="0"/>
        <w:ind w:left="0"/>
        <w:jc w:val="both"/>
      </w:pPr>
      <w:r>
        <w:rPr>
          <w:rFonts w:ascii="Times New Roman"/>
          <w:b w:val="false"/>
          <w:i w:val="false"/>
          <w:color w:val="000000"/>
          <w:sz w:val="28"/>
        </w:rPr>
        <w:t>
      273. Для осуществления расчетов за счет бюджетных денег с применением корпоративной платежной карточки государственное учреждение открывает текущий счет, при этом администратор республиканских бюджетных программ предоставляет ходатайство в государственное казначейство, администратор местных бюджетных программ – в местный уполномоченный орган по исполнению бюджета.</w:t>
      </w:r>
    </w:p>
    <w:bookmarkEnd w:id="1113"/>
    <w:bookmarkStart w:name="z1200" w:id="1114"/>
    <w:p>
      <w:pPr>
        <w:spacing w:after="0"/>
        <w:ind w:left="0"/>
        <w:jc w:val="both"/>
      </w:pPr>
      <w:r>
        <w:rPr>
          <w:rFonts w:ascii="Times New Roman"/>
          <w:b w:val="false"/>
          <w:i w:val="false"/>
          <w:color w:val="000000"/>
          <w:sz w:val="28"/>
        </w:rPr>
        <w:t>
      Ходатайство администратора бюджетных программ должно содержать наименование и код государственного учреждения, вид бюджета и цели направления расходов, нормативный правовой акт, в соответствии с которым оно образовано или реорганизовано.</w:t>
      </w:r>
    </w:p>
    <w:bookmarkEnd w:id="1114"/>
    <w:bookmarkStart w:name="z1201" w:id="1115"/>
    <w:p>
      <w:pPr>
        <w:spacing w:after="0"/>
        <w:ind w:left="0"/>
        <w:jc w:val="both"/>
      </w:pPr>
      <w:r>
        <w:rPr>
          <w:rFonts w:ascii="Times New Roman"/>
          <w:b w:val="false"/>
          <w:i w:val="false"/>
          <w:color w:val="000000"/>
          <w:sz w:val="28"/>
        </w:rPr>
        <w:t xml:space="preserve">
      Уполномоченный орган по исполнению бюджета в течение пяти рабочих дней со дня поступления ходатайства администратора бюджетных программ выдает государственному учреждению разрешение на открытие текущего счета в двух экземплярах по форме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настоящим Процедурам.</w:t>
      </w:r>
    </w:p>
    <w:bookmarkEnd w:id="1115"/>
    <w:bookmarkStart w:name="z1202" w:id="1116"/>
    <w:p>
      <w:pPr>
        <w:spacing w:after="0"/>
        <w:ind w:left="0"/>
        <w:jc w:val="both"/>
      </w:pPr>
      <w:r>
        <w:rPr>
          <w:rFonts w:ascii="Times New Roman"/>
          <w:b w:val="false"/>
          <w:i w:val="false"/>
          <w:color w:val="000000"/>
          <w:sz w:val="28"/>
        </w:rPr>
        <w:t>
      В случае отказа в выдаче разрешения администратору бюджетных программ направляется письменное уведомление с указанием причины отказа.</w:t>
      </w:r>
    </w:p>
    <w:bookmarkEnd w:id="1116"/>
    <w:bookmarkStart w:name="z1203" w:id="1117"/>
    <w:p>
      <w:pPr>
        <w:spacing w:after="0"/>
        <w:ind w:left="0"/>
        <w:jc w:val="both"/>
      </w:pPr>
      <w:r>
        <w:rPr>
          <w:rFonts w:ascii="Times New Roman"/>
          <w:b w:val="false"/>
          <w:i w:val="false"/>
          <w:color w:val="000000"/>
          <w:sz w:val="28"/>
        </w:rPr>
        <w:t>
      274. Государственное учреждение заключает с банком Договор банковского обслуживания корпоративных платежных карточек, а также представляет в банк документы, установленные Постановлением № 207.</w:t>
      </w:r>
    </w:p>
    <w:bookmarkEnd w:id="1117"/>
    <w:bookmarkStart w:name="z1204" w:id="1118"/>
    <w:p>
      <w:pPr>
        <w:spacing w:after="0"/>
        <w:ind w:left="0"/>
        <w:jc w:val="both"/>
      </w:pPr>
      <w:r>
        <w:rPr>
          <w:rFonts w:ascii="Times New Roman"/>
          <w:b w:val="false"/>
          <w:i w:val="false"/>
          <w:color w:val="000000"/>
          <w:sz w:val="28"/>
        </w:rPr>
        <w:t xml:space="preserve">
      275. Полученная корпоративная платежная карточка регистрируется в государственном учреждении в журнале регистрации по форме согласно </w:t>
      </w:r>
      <w:r>
        <w:rPr>
          <w:rFonts w:ascii="Times New Roman"/>
          <w:b w:val="false"/>
          <w:i w:val="false"/>
          <w:color w:val="000000"/>
          <w:sz w:val="28"/>
        </w:rPr>
        <w:t>приложению 103</w:t>
      </w:r>
      <w:r>
        <w:rPr>
          <w:rFonts w:ascii="Times New Roman"/>
          <w:b w:val="false"/>
          <w:i w:val="false"/>
          <w:color w:val="000000"/>
          <w:sz w:val="28"/>
        </w:rPr>
        <w:t xml:space="preserve"> к настоящим Процедурам и выдается под роспись уполномоченному лицу, определенному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(далее – уполномоченное лицо государственного учреждения).</w:t>
      </w:r>
    </w:p>
    <w:bookmarkEnd w:id="1118"/>
    <w:bookmarkStart w:name="z1205" w:id="1119"/>
    <w:p>
      <w:pPr>
        <w:spacing w:after="0"/>
        <w:ind w:left="0"/>
        <w:jc w:val="both"/>
      </w:pPr>
      <w:r>
        <w:rPr>
          <w:rFonts w:ascii="Times New Roman"/>
          <w:b w:val="false"/>
          <w:i w:val="false"/>
          <w:color w:val="000000"/>
          <w:sz w:val="28"/>
        </w:rPr>
        <w:t>
      276. Платежи с использованием корпоративной платежной карточки осуществляются в пределах суммы денег на текущем счете.</w:t>
      </w:r>
    </w:p>
    <w:bookmarkEnd w:id="1119"/>
    <w:bookmarkStart w:name="z1206" w:id="1120"/>
    <w:p>
      <w:pPr>
        <w:spacing w:after="0"/>
        <w:ind w:left="0"/>
        <w:jc w:val="both"/>
      </w:pPr>
      <w:r>
        <w:rPr>
          <w:rFonts w:ascii="Times New Roman"/>
          <w:b w:val="false"/>
          <w:i w:val="false"/>
          <w:color w:val="000000"/>
          <w:sz w:val="28"/>
        </w:rPr>
        <w:t>
      Пополнение текущего счета осуществляется на основании счета к оплате в пределах сумм, утвержденных индивидуальными планами финансирования бюджетных программ (подпрограмм) по обязательствам и платежам.</w:t>
      </w:r>
    </w:p>
    <w:bookmarkEnd w:id="1120"/>
    <w:bookmarkStart w:name="z1207" w:id="1121"/>
    <w:p>
      <w:pPr>
        <w:spacing w:after="0"/>
        <w:ind w:left="0"/>
        <w:jc w:val="both"/>
      </w:pPr>
      <w:r>
        <w:rPr>
          <w:rFonts w:ascii="Times New Roman"/>
          <w:b w:val="false"/>
          <w:i w:val="false"/>
          <w:color w:val="000000"/>
          <w:sz w:val="28"/>
        </w:rPr>
        <w:t>
      277. Уполномоченное лицо государственного учреждения предоставляет в сроки и в порядке, предусмотренном законодательством Республики Казахстан, авансовый отчет об использовании денег по чеку и (или) с текущего счета с приложением торговых чеков, слипов и других документов, являющихся подтверждением произведенных платежей с применением чеков и (или) корпоративной платежной карточки.</w:t>
      </w:r>
    </w:p>
    <w:bookmarkEnd w:id="1121"/>
    <w:bookmarkStart w:name="z1208" w:id="1122"/>
    <w:p>
      <w:pPr>
        <w:spacing w:after="0"/>
        <w:ind w:left="0"/>
        <w:jc w:val="both"/>
      </w:pPr>
      <w:r>
        <w:rPr>
          <w:rFonts w:ascii="Times New Roman"/>
          <w:b w:val="false"/>
          <w:i w:val="false"/>
          <w:color w:val="000000"/>
          <w:sz w:val="28"/>
        </w:rPr>
        <w:t>
      278. До конца текущего финансового года неиспользованные наличные деньги, снятые уполномоченным лицом с использованием чека и (или) корпоративной платежной карточки и (или) неиспользованные остатки денег на текущем счете должны быть восстановлены на соответствующий счет государственного учреждения. При этом если бюджетные деньги не были восстановлены до конца текущего финансового года, в первые три рабочих дня следующего финансового года суммы возврата бюджетных денег должны быть перечислены государственным учреждением (уполномоченным лицом государственного учреждения) в доход соответствующего бюджета. Суммы возврата неиспользованных остатков денег с других источников финансирования, не перечисленные на соответствующий счет до конца текущего финансового года, должны быть восстановлены на соответствующий счет в первые три рабочих дня следующего финансового года.</w:t>
      </w:r>
    </w:p>
    <w:bookmarkEnd w:id="1122"/>
    <w:bookmarkStart w:name="z1209" w:id="1123"/>
    <w:p>
      <w:pPr>
        <w:spacing w:after="0"/>
        <w:ind w:left="0"/>
        <w:jc w:val="left"/>
      </w:pPr>
      <w:r>
        <w:rPr>
          <w:rFonts w:ascii="Times New Roman"/>
          <w:b/>
          <w:i w:val="false"/>
          <w:color w:val="000000"/>
        </w:rPr>
        <w:t xml:space="preserve"> Параграф 14. Возврат сумм произведенных платежей и переводов денег государственного учреждения</w:t>
      </w:r>
    </w:p>
    <w:bookmarkEnd w:id="1123"/>
    <w:bookmarkStart w:name="z1210" w:id="1124"/>
    <w:p>
      <w:pPr>
        <w:spacing w:after="0"/>
        <w:ind w:left="0"/>
        <w:jc w:val="both"/>
      </w:pPr>
      <w:r>
        <w:rPr>
          <w:rFonts w:ascii="Times New Roman"/>
          <w:b w:val="false"/>
          <w:i w:val="false"/>
          <w:color w:val="000000"/>
          <w:sz w:val="28"/>
        </w:rPr>
        <w:t>
      279. При возврате платежей, произведенных в текущем финансовом году, орган государственного казначейства:</w:t>
      </w:r>
    </w:p>
    <w:bookmarkEnd w:id="1124"/>
    <w:bookmarkStart w:name="z1211" w:id="1125"/>
    <w:p>
      <w:pPr>
        <w:spacing w:after="0"/>
        <w:ind w:left="0"/>
        <w:jc w:val="both"/>
      </w:pPr>
      <w:r>
        <w:rPr>
          <w:rFonts w:ascii="Times New Roman"/>
          <w:b w:val="false"/>
          <w:i w:val="false"/>
          <w:color w:val="000000"/>
          <w:sz w:val="28"/>
        </w:rPr>
        <w:t>
      1) осуществляет восстановление кассовых расходов государственного учреждения путем увеличения суммы невыполненных обязательств и уменьшения кассовых расходов по соответствующим кодам бюджетной классификации расходов;</w:t>
      </w:r>
    </w:p>
    <w:bookmarkEnd w:id="1125"/>
    <w:bookmarkStart w:name="z1212" w:id="1126"/>
    <w:p>
      <w:pPr>
        <w:spacing w:after="0"/>
        <w:ind w:left="0"/>
        <w:jc w:val="both"/>
      </w:pPr>
      <w:r>
        <w:rPr>
          <w:rFonts w:ascii="Times New Roman"/>
          <w:b w:val="false"/>
          <w:i w:val="false"/>
          <w:color w:val="000000"/>
          <w:sz w:val="28"/>
        </w:rPr>
        <w:t xml:space="preserve">
      2) предоставляет государственному учреждению отчет формы 2-38 "Платежное поручение" по форме согласно </w:t>
      </w:r>
      <w:r>
        <w:rPr>
          <w:rFonts w:ascii="Times New Roman"/>
          <w:b w:val="false"/>
          <w:i w:val="false"/>
          <w:color w:val="000000"/>
          <w:sz w:val="28"/>
        </w:rPr>
        <w:t>приложению 104</w:t>
      </w:r>
      <w:r>
        <w:rPr>
          <w:rFonts w:ascii="Times New Roman"/>
          <w:b w:val="false"/>
          <w:i w:val="false"/>
          <w:color w:val="000000"/>
          <w:sz w:val="28"/>
        </w:rPr>
        <w:t xml:space="preserve"> к настоящим Процедурам (далее – платежное поручение по форме 2-38) и отчет формы 5-17 "Реестр восстановлений и переносов" по форме согласно </w:t>
      </w:r>
      <w:r>
        <w:rPr>
          <w:rFonts w:ascii="Times New Roman"/>
          <w:b w:val="false"/>
          <w:i w:val="false"/>
          <w:color w:val="000000"/>
          <w:sz w:val="28"/>
        </w:rPr>
        <w:t>приложению 105</w:t>
      </w:r>
      <w:r>
        <w:rPr>
          <w:rFonts w:ascii="Times New Roman"/>
          <w:b w:val="false"/>
          <w:i w:val="false"/>
          <w:color w:val="000000"/>
          <w:sz w:val="28"/>
        </w:rPr>
        <w:t xml:space="preserve"> к настоящим Процедурам.</w:t>
      </w:r>
    </w:p>
    <w:bookmarkEnd w:id="1126"/>
    <w:bookmarkStart w:name="z1213" w:id="1127"/>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отчеты формы 2-38 "Платежное поручение", 5-17 "Реестр восстановлений и переносов", 5-56 "Отчет по возвратам платежей по заработной плате", 5-57 "Отчет по возвратам пенсионных и социальных платежей, отчислений и (или) взносов на обязательное социальное медицинское страхование".</w:t>
      </w:r>
    </w:p>
    <w:bookmarkEnd w:id="1127"/>
    <w:bookmarkStart w:name="z1214" w:id="1128"/>
    <w:p>
      <w:pPr>
        <w:spacing w:after="0"/>
        <w:ind w:left="0"/>
        <w:jc w:val="both"/>
      </w:pPr>
      <w:r>
        <w:rPr>
          <w:rFonts w:ascii="Times New Roman"/>
          <w:b w:val="false"/>
          <w:i w:val="false"/>
          <w:color w:val="000000"/>
          <w:sz w:val="28"/>
        </w:rPr>
        <w:t>
      280. В случае возврата платежей текущего года с неверно указанными реквизитами или платежей прошлых лет, орган государственного казначейства зачисляет такие платежи на 902 счет "Суммы, перечисленные по взаимным расчетам до выяснения в национальной валюте". Счет "Суммы, перечисленные по взаимным расчетам до выяснения в национальной валюте" (далее – 902 счет) – внутрибанковский счет, открываемый в государственном казначействе и органах государственного казначейства. Не позднее следующего рабочего дня ответственный исполнитель органа государственного казначейства предоставляет государственному учреждению платежное поручение по форме 2-38.</w:t>
      </w:r>
    </w:p>
    <w:bookmarkEnd w:id="1128"/>
    <w:bookmarkStart w:name="z1215" w:id="1129"/>
    <w:p>
      <w:pPr>
        <w:spacing w:after="0"/>
        <w:ind w:left="0"/>
        <w:jc w:val="both"/>
      </w:pPr>
      <w:r>
        <w:rPr>
          <w:rFonts w:ascii="Times New Roman"/>
          <w:b w:val="false"/>
          <w:i w:val="false"/>
          <w:color w:val="000000"/>
          <w:sz w:val="28"/>
        </w:rPr>
        <w:t>
      Орган государственного казначейства в течение семи рабочих дней обеспечивает выяснение причин зачисления сумм на 902 счет со дня их зачисления, в случае ошибочно перечисленных платежей, суммы возвращаются назад отправителю денег.</w:t>
      </w:r>
    </w:p>
    <w:bookmarkEnd w:id="1129"/>
    <w:bookmarkStart w:name="z1216" w:id="1130"/>
    <w:p>
      <w:pPr>
        <w:spacing w:after="0"/>
        <w:ind w:left="0"/>
        <w:jc w:val="both"/>
      </w:pPr>
      <w:r>
        <w:rPr>
          <w:rFonts w:ascii="Times New Roman"/>
          <w:b w:val="false"/>
          <w:i w:val="false"/>
          <w:color w:val="000000"/>
          <w:sz w:val="28"/>
        </w:rPr>
        <w:t>
      281. Государственное учреждение в течение трех рабочих дней со дня получения платежного поручения направляет в орган государственного казначейства письмо с указанием уточненных реквизитов для последующего зачисления органом государственного казначейства суммы возврата получателю денег либо при подтверждении дебиторской задолженности прошлых лет для последующего перечисления суммы возврата в доход соответствующего бюджета.</w:t>
      </w:r>
    </w:p>
    <w:bookmarkEnd w:id="1130"/>
    <w:bookmarkStart w:name="z1217" w:id="1131"/>
    <w:p>
      <w:pPr>
        <w:spacing w:after="0"/>
        <w:ind w:left="0"/>
        <w:jc w:val="both"/>
      </w:pPr>
      <w:r>
        <w:rPr>
          <w:rFonts w:ascii="Times New Roman"/>
          <w:b w:val="false"/>
          <w:i w:val="false"/>
          <w:color w:val="000000"/>
          <w:sz w:val="28"/>
        </w:rPr>
        <w:t>
      Платежное поручение по форме 2-38 органа государственного казначейства на перечисление в доход соответствующего бюджета суммы возврата дебиторской задолженности прошлых лет является основанием для списания государственным учреждением числящейся суммы дебиторской задолженности.</w:t>
      </w:r>
    </w:p>
    <w:bookmarkEnd w:id="1131"/>
    <w:bookmarkStart w:name="z1218" w:id="1132"/>
    <w:p>
      <w:pPr>
        <w:spacing w:after="0"/>
        <w:ind w:left="0"/>
        <w:jc w:val="both"/>
      </w:pPr>
      <w:r>
        <w:rPr>
          <w:rFonts w:ascii="Times New Roman"/>
          <w:b w:val="false"/>
          <w:i w:val="false"/>
          <w:color w:val="000000"/>
          <w:sz w:val="28"/>
        </w:rPr>
        <w:t>
      282. В течение текущего финансового года возвраты платежей прошлых лет по обязательным пенсионным взносам, обязательным профессиональным пенсионным взносам, обязательным пенсионным взносам работодателей, добровольным пенсионным взносам и пенсионным выплатам, социальным отчислениям, отчислениям и (или) взносов на обязательное социальное медицинское страхование, заработной плате, алиментам, стипендиям и договорам накопительного страхования зачисляются на 902 счет, для дальнейшего перечисления органом государственного казначейства, на основании письма государственного учреждения и приложенного к нему электронного сообщения в формате платежей МТ-002, МТ-003, МТ-004, МТ-005, МТ-007 отправителю денег.</w:t>
      </w:r>
    </w:p>
    <w:bookmarkEnd w:id="1132"/>
    <w:p>
      <w:pPr>
        <w:spacing w:after="0"/>
        <w:ind w:left="0"/>
        <w:jc w:val="both"/>
      </w:pPr>
      <w:r>
        <w:rPr>
          <w:rFonts w:ascii="Times New Roman"/>
          <w:b w:val="false"/>
          <w:i w:val="false"/>
          <w:color w:val="000000"/>
          <w:sz w:val="28"/>
        </w:rPr>
        <w:t>
      При зачислении сумм поступлений по доходам на 902 счет (при отсутствии или неверно указанных реквизитов в платежных поручениях по форме 2-38) орган государственного казначейства возвращает сумму отправителю денег либо на основании письма государственного учреждения при уточнении реквизитов зачисляет в доход соответствующего бюджета.</w:t>
      </w:r>
    </w:p>
    <w:p>
      <w:pPr>
        <w:spacing w:after="0"/>
        <w:ind w:left="0"/>
        <w:jc w:val="both"/>
      </w:pPr>
      <w:r>
        <w:rPr>
          <w:rFonts w:ascii="Times New Roman"/>
          <w:b w:val="false"/>
          <w:i w:val="false"/>
          <w:color w:val="000000"/>
          <w:sz w:val="28"/>
        </w:rPr>
        <w:t>
      Зачисленные суммы на 902 счет по поступлениям на контрольные счета наличности платных услуг, благотворительной помощи, временного размещения денег государственных учреждений при отсутствии или неверно указанных реквизитов в платежных поручениях по форме 2-38 органом государственного казначейства на основании письма государственного учреждения при уточнении реквизитов зачисляются получателю денег.</w:t>
      </w:r>
    </w:p>
    <w:p>
      <w:pPr>
        <w:spacing w:after="0"/>
        <w:ind w:left="0"/>
        <w:jc w:val="both"/>
      </w:pPr>
      <w:r>
        <w:rPr>
          <w:rFonts w:ascii="Times New Roman"/>
          <w:b w:val="false"/>
          <w:i w:val="false"/>
          <w:color w:val="000000"/>
          <w:sz w:val="28"/>
        </w:rPr>
        <w:t>
      В конце текущего финансового года возвраты платежей по обязательным пенсионным взносам, обязательным профессиональным пенсионным взносам, обязательным пенсионным взносам работодателей, добровольным пенсионным взносам и пенсионным выплатам, социальным отчислениям, отчислениям и (или) взносам на обязательное социальное медицинское страхование заработной плате, алиментам, стипендиям, пособиям, командировочным и служебным разъездам, договорам накопительного страхования зачисляются на 902 счет для дальнейшего перечисления на основании письма государственного учреждения и приложенного к нему электронного сообщения в формате платежей МТ-002, МТ-003, МТ-004, МТ-005, МТ-007 отправителю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282 - в редакции приказа Министра финансов РК от 19.12.2025 </w:t>
      </w:r>
      <w:r>
        <w:rPr>
          <w:rFonts w:ascii="Times New Roman"/>
          <w:b w:val="false"/>
          <w:i w:val="false"/>
          <w:color w:val="000000"/>
          <w:sz w:val="28"/>
        </w:rPr>
        <w:t>№ 795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22" w:id="1133"/>
    <w:p>
      <w:pPr>
        <w:spacing w:after="0"/>
        <w:ind w:left="0"/>
        <w:jc w:val="left"/>
      </w:pPr>
      <w:r>
        <w:rPr>
          <w:rFonts w:ascii="Times New Roman"/>
          <w:b/>
          <w:i w:val="false"/>
          <w:color w:val="000000"/>
        </w:rPr>
        <w:t xml:space="preserve"> Параграф 15. Использование аккредитивной формы расчета</w:t>
      </w:r>
    </w:p>
    <w:bookmarkEnd w:id="1133"/>
    <w:bookmarkStart w:name="z1223" w:id="1134"/>
    <w:p>
      <w:pPr>
        <w:spacing w:after="0"/>
        <w:ind w:left="0"/>
        <w:jc w:val="both"/>
      </w:pPr>
      <w:r>
        <w:rPr>
          <w:rFonts w:ascii="Times New Roman"/>
          <w:b w:val="false"/>
          <w:i w:val="false"/>
          <w:color w:val="000000"/>
          <w:sz w:val="28"/>
        </w:rPr>
        <w:t>
      283. По договорам, заключенным в иностранной валюте, допускается использование формы расчета с применением документарного аккредитива (далее – аккредитив) при осуществлении платежей и переводов денег в иностранной валюте в пользу нерезидентов Республики Казахстан.</w:t>
      </w:r>
    </w:p>
    <w:bookmarkEnd w:id="1134"/>
    <w:bookmarkStart w:name="z1224" w:id="1135"/>
    <w:p>
      <w:pPr>
        <w:spacing w:after="0"/>
        <w:ind w:left="0"/>
        <w:jc w:val="both"/>
      </w:pPr>
      <w:r>
        <w:rPr>
          <w:rFonts w:ascii="Times New Roman"/>
          <w:b w:val="false"/>
          <w:i w:val="false"/>
          <w:color w:val="000000"/>
          <w:sz w:val="28"/>
        </w:rPr>
        <w:t>
      284. Аккредитив открывается в пределах суммы договора, предусмотренной на текущий финансовый год, и на срок действия договора в иностранной валюте. При этом в случае заключения договора со сроком действия до 31 декабря текущего финансового года или превышающим текущий финансовый год срок действия аккредитива устанавливается не позднее 15 декабря финансового года, в котором открывается аккредитив, за исключением случаев открытия аккредитива за счет денег со специального счета внешнего займа или связанного гранта, открытого в государственном казначействе.</w:t>
      </w:r>
    </w:p>
    <w:bookmarkEnd w:id="1135"/>
    <w:bookmarkStart w:name="z1225" w:id="1136"/>
    <w:p>
      <w:pPr>
        <w:spacing w:after="0"/>
        <w:ind w:left="0"/>
        <w:jc w:val="both"/>
      </w:pPr>
      <w:r>
        <w:rPr>
          <w:rFonts w:ascii="Times New Roman"/>
          <w:b w:val="false"/>
          <w:i w:val="false"/>
          <w:color w:val="000000"/>
          <w:sz w:val="28"/>
        </w:rPr>
        <w:t xml:space="preserve">
      285. Для открытия аккредитива в иностранной валюте государственное учреждение представляет в орган государственного казначейства заявление, которое оформляется и представляется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199 "Об утверждении Правил проведения операций с документарными аккредитивами банками Республики Казахстан" (зарегистрировано в реестре государственной регистрации нормативных правовых актов под № 9948). Основанием для оформления заявления является договор, которым предусмотрено использование аккредитива, зарегистрированный в порядке, установленном настоящими Процедурами.</w:t>
      </w:r>
    </w:p>
    <w:bookmarkEnd w:id="1136"/>
    <w:bookmarkStart w:name="z1226" w:id="1137"/>
    <w:p>
      <w:pPr>
        <w:spacing w:after="0"/>
        <w:ind w:left="0"/>
        <w:jc w:val="both"/>
      </w:pPr>
      <w:r>
        <w:rPr>
          <w:rFonts w:ascii="Times New Roman"/>
          <w:b w:val="false"/>
          <w:i w:val="false"/>
          <w:color w:val="000000"/>
          <w:sz w:val="28"/>
        </w:rPr>
        <w:t>
      286. Аккредитив должен быть нетрансфертабельным (непереводным).</w:t>
      </w:r>
    </w:p>
    <w:bookmarkEnd w:id="1137"/>
    <w:bookmarkStart w:name="z1227" w:id="1138"/>
    <w:p>
      <w:pPr>
        <w:spacing w:after="0"/>
        <w:ind w:left="0"/>
        <w:jc w:val="both"/>
      </w:pPr>
      <w:r>
        <w:rPr>
          <w:rFonts w:ascii="Times New Roman"/>
          <w:b w:val="false"/>
          <w:i w:val="false"/>
          <w:color w:val="000000"/>
          <w:sz w:val="28"/>
        </w:rPr>
        <w:t>
      287. Аккредитив открывается в Национальном Банке Республики Казахстан. В условиях договора с применением аккредитивной формы расчета предусматривается нахождение возмещения по аккредитиву в банке-эмитенте (Национальный Банк Республики Казахстан) до надлежащего представления документов, предусмотренных аккредитивом.</w:t>
      </w:r>
    </w:p>
    <w:bookmarkEnd w:id="1138"/>
    <w:bookmarkStart w:name="z1228" w:id="1139"/>
    <w:p>
      <w:pPr>
        <w:spacing w:after="0"/>
        <w:ind w:left="0"/>
        <w:jc w:val="both"/>
      </w:pPr>
      <w:r>
        <w:rPr>
          <w:rFonts w:ascii="Times New Roman"/>
          <w:b w:val="false"/>
          <w:i w:val="false"/>
          <w:color w:val="000000"/>
          <w:sz w:val="28"/>
        </w:rPr>
        <w:t>
      288. При покупке государственным учреждением иностранной валюты для дальнейшего ее перечисления на аккредитивный счет, в счете к оплате и заявке на конвертацию иностранной валюты указывается номер и дата заявления на открытие аккредитива.</w:t>
      </w:r>
    </w:p>
    <w:bookmarkEnd w:id="1139"/>
    <w:bookmarkStart w:name="z1229" w:id="1140"/>
    <w:p>
      <w:pPr>
        <w:spacing w:after="0"/>
        <w:ind w:left="0"/>
        <w:jc w:val="both"/>
      </w:pPr>
      <w:r>
        <w:rPr>
          <w:rFonts w:ascii="Times New Roman"/>
          <w:b w:val="false"/>
          <w:i w:val="false"/>
          <w:color w:val="000000"/>
          <w:sz w:val="28"/>
        </w:rPr>
        <w:t>
      289. Аккредитив в иностранной валюте закрывается в связи с досрочным исполнением условий аккредитива либо истечением срока действия аккредитива.</w:t>
      </w:r>
    </w:p>
    <w:bookmarkEnd w:id="1140"/>
    <w:bookmarkStart w:name="z1230" w:id="1141"/>
    <w:p>
      <w:pPr>
        <w:spacing w:after="0"/>
        <w:ind w:left="0"/>
        <w:jc w:val="both"/>
      </w:pPr>
      <w:r>
        <w:rPr>
          <w:rFonts w:ascii="Times New Roman"/>
          <w:b w:val="false"/>
          <w:i w:val="false"/>
          <w:color w:val="000000"/>
          <w:sz w:val="28"/>
        </w:rPr>
        <w:t>
      290. Неиспользованные суммы аккредитива в иностранной валюте по истечении срока действия аккредитива, после осуществления процедур по реконвертации, зачисляются путем восстановления кассовых расходов текущего финансового года по коду бюджетной классификации расходов, с которого конвертирована иностранная валюта.</w:t>
      </w:r>
    </w:p>
    <w:bookmarkEnd w:id="1141"/>
    <w:bookmarkStart w:name="z1231" w:id="1142"/>
    <w:p>
      <w:pPr>
        <w:spacing w:after="0"/>
        <w:ind w:left="0"/>
        <w:jc w:val="both"/>
      </w:pPr>
      <w:r>
        <w:rPr>
          <w:rFonts w:ascii="Times New Roman"/>
          <w:b w:val="false"/>
          <w:i w:val="false"/>
          <w:color w:val="000000"/>
          <w:sz w:val="28"/>
        </w:rPr>
        <w:t>
      Неиспользованные суммы аккредитива, открытого за счет денег со специального счета внешнего займа или связанного гранта, открытого в государственном казначействе, по истечении срока действия аккредитива зачисляются на соответствующий специальный счет внешнего займа или связанного гранта.</w:t>
      </w:r>
    </w:p>
    <w:bookmarkEnd w:id="1142"/>
    <w:bookmarkStart w:name="z1232" w:id="1143"/>
    <w:p>
      <w:pPr>
        <w:spacing w:after="0"/>
        <w:ind w:left="0"/>
        <w:jc w:val="both"/>
      </w:pPr>
      <w:r>
        <w:rPr>
          <w:rFonts w:ascii="Times New Roman"/>
          <w:b w:val="false"/>
          <w:i w:val="false"/>
          <w:color w:val="000000"/>
          <w:sz w:val="28"/>
        </w:rPr>
        <w:t>
      291. Государственное казначейство ведет учет сумм аккредитивов государственных учреждений.</w:t>
      </w:r>
    </w:p>
    <w:bookmarkEnd w:id="1143"/>
    <w:bookmarkStart w:name="z1233" w:id="1144"/>
    <w:p>
      <w:pPr>
        <w:spacing w:after="0"/>
        <w:ind w:left="0"/>
        <w:jc w:val="left"/>
      </w:pPr>
      <w:r>
        <w:rPr>
          <w:rFonts w:ascii="Times New Roman"/>
          <w:b/>
          <w:i w:val="false"/>
          <w:color w:val="000000"/>
        </w:rPr>
        <w:t xml:space="preserve"> Параграф 16. Исполнение инкассовых распоряжений, распоряжений органа государственных доходов, уполномоченного органа по внутреннему государственному аудиту и исполнительных документов</w:t>
      </w:r>
    </w:p>
    <w:bookmarkEnd w:id="1144"/>
    <w:bookmarkStart w:name="z1234" w:id="1145"/>
    <w:p>
      <w:pPr>
        <w:spacing w:after="0"/>
        <w:ind w:left="0"/>
        <w:jc w:val="both"/>
      </w:pPr>
      <w:r>
        <w:rPr>
          <w:rFonts w:ascii="Times New Roman"/>
          <w:b w:val="false"/>
          <w:i w:val="false"/>
          <w:color w:val="000000"/>
          <w:sz w:val="28"/>
        </w:rPr>
        <w:t>
      292. Инкассовое распоряжение представляет собой документ, являющийся основанием для принудительного исполнения государственным учреждением/субъектом квазигосударственного сектора исполнительных документов, выданных согласно вступившим в законную силу решениям, определениям, постановлениям, приказам судов, исполнительной надписи, а также связанных с погашением образовавшейся налоговой задолженности, задолженности по обязательным пенсионным взносам или социальным отчислениям, отчислениям и (или) взносам на обязательное социальное медицинское страхование, задолженности перед таможенными органами. Инкассовое распоряжение является документом, подтверждающим обоснованность платежа государственного учреждения/субъекта квазигосударственного сектора.</w:t>
      </w:r>
    </w:p>
    <w:bookmarkEnd w:id="1145"/>
    <w:bookmarkStart w:name="z1235" w:id="1146"/>
    <w:p>
      <w:pPr>
        <w:spacing w:after="0"/>
        <w:ind w:left="0"/>
        <w:jc w:val="both"/>
      </w:pPr>
      <w:r>
        <w:rPr>
          <w:rFonts w:ascii="Times New Roman"/>
          <w:b w:val="false"/>
          <w:i w:val="false"/>
          <w:color w:val="000000"/>
          <w:sz w:val="28"/>
        </w:rPr>
        <w:t>
      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другим основаниям, предусмотренным законодательными актами Республики Казахстан, за исключением инкассовых распоряжений органов государственных доходов.</w:t>
      </w:r>
    </w:p>
    <w:bookmarkEnd w:id="1146"/>
    <w:bookmarkStart w:name="z1236" w:id="1147"/>
    <w:p>
      <w:pPr>
        <w:spacing w:after="0"/>
        <w:ind w:left="0"/>
        <w:jc w:val="both"/>
      </w:pPr>
      <w:r>
        <w:rPr>
          <w:rFonts w:ascii="Times New Roman"/>
          <w:b w:val="false"/>
          <w:i w:val="false"/>
          <w:color w:val="000000"/>
          <w:sz w:val="28"/>
        </w:rPr>
        <w:t xml:space="preserve">
      Инкассовое распоряжение предоставляется в орган государственного казначейства вместе с реестром инкассовых распоряжений по форме согласно </w:t>
      </w:r>
      <w:r>
        <w:rPr>
          <w:rFonts w:ascii="Times New Roman"/>
          <w:b w:val="false"/>
          <w:i w:val="false"/>
          <w:color w:val="000000"/>
          <w:sz w:val="28"/>
        </w:rPr>
        <w:t>приложению 106</w:t>
      </w:r>
      <w:r>
        <w:rPr>
          <w:rFonts w:ascii="Times New Roman"/>
          <w:b w:val="false"/>
          <w:i w:val="false"/>
          <w:color w:val="000000"/>
          <w:sz w:val="28"/>
        </w:rPr>
        <w:t xml:space="preserve"> к настоящим Процедурам в двух экземплярах. В реестре инкассовых распоряжений указываются все инкассовые распоряжения, предоставляемые в орган государственного казначейства.</w:t>
      </w:r>
    </w:p>
    <w:bookmarkEnd w:id="1147"/>
    <w:bookmarkStart w:name="z1237" w:id="1148"/>
    <w:p>
      <w:pPr>
        <w:spacing w:after="0"/>
        <w:ind w:left="0"/>
        <w:jc w:val="both"/>
      </w:pPr>
      <w:r>
        <w:rPr>
          <w:rFonts w:ascii="Times New Roman"/>
          <w:b w:val="false"/>
          <w:i w:val="false"/>
          <w:color w:val="000000"/>
          <w:sz w:val="28"/>
        </w:rPr>
        <w:t>
      Инкассовое распоряжение представляется орган государственного казначейства, в котором обслуживается государственное учреждение/субъект квазигосударственного сектора, в двух экземплярах по форме, установленной Постановлением № 208. К инкассовому распоряжению прилагается оригинал исполнительного документа, являющегося основанием для его составления, либо копии этого документа, заверенной постранично оттиском гербовой печати суда, либо заверенной постранично печатью частного судебного исполнителя либо территориального отдела уполномоченного органа по исполнению судебных актов, за исключением инкассовых распоряжений органов государственных доходов.</w:t>
      </w:r>
    </w:p>
    <w:bookmarkEnd w:id="1148"/>
    <w:bookmarkStart w:name="z1238" w:id="1149"/>
    <w:p>
      <w:pPr>
        <w:spacing w:after="0"/>
        <w:ind w:left="0"/>
        <w:jc w:val="both"/>
      </w:pPr>
      <w:r>
        <w:rPr>
          <w:rFonts w:ascii="Times New Roman"/>
          <w:b w:val="false"/>
          <w:i w:val="false"/>
          <w:color w:val="000000"/>
          <w:sz w:val="28"/>
        </w:rPr>
        <w:t>
      Инкассовое распоряжение подлежит к принятию органом государственного казначейства к исполнению в течение десяти календарных дней от даты выписки инкассового распоряжения.</w:t>
      </w:r>
    </w:p>
    <w:bookmarkEnd w:id="1149"/>
    <w:bookmarkStart w:name="z1239" w:id="1150"/>
    <w:p>
      <w:pPr>
        <w:spacing w:after="0"/>
        <w:ind w:left="0"/>
        <w:jc w:val="both"/>
      </w:pPr>
      <w:r>
        <w:rPr>
          <w:rFonts w:ascii="Times New Roman"/>
          <w:b w:val="false"/>
          <w:i w:val="false"/>
          <w:color w:val="000000"/>
          <w:sz w:val="28"/>
        </w:rPr>
        <w:t>
      При приеме инкассовых распоряжений ответственный исполнитель органа государственного казначейства осуществляет визуальную проверку на наличие подписей и оттиска печати в порядке, установленном законодательством Республики Казахстан.</w:t>
      </w:r>
    </w:p>
    <w:bookmarkEnd w:id="1150"/>
    <w:bookmarkStart w:name="z1240" w:id="1151"/>
    <w:p>
      <w:pPr>
        <w:spacing w:after="0"/>
        <w:ind w:left="0"/>
        <w:jc w:val="both"/>
      </w:pPr>
      <w:r>
        <w:rPr>
          <w:rFonts w:ascii="Times New Roman"/>
          <w:b w:val="false"/>
          <w:i w:val="false"/>
          <w:color w:val="000000"/>
          <w:sz w:val="28"/>
        </w:rPr>
        <w:t xml:space="preserve">
      293. Инкассовое распоряжение при соответствии требованиям, установленным законодательством Республики Казахстан, в том числе пункта 293 настоящих Процедур, регистрируется в журнале учета инкассовых распоряжений по форме согласно </w:t>
      </w:r>
      <w:r>
        <w:rPr>
          <w:rFonts w:ascii="Times New Roman"/>
          <w:b w:val="false"/>
          <w:i w:val="false"/>
          <w:color w:val="000000"/>
          <w:sz w:val="28"/>
        </w:rPr>
        <w:t>приложениям 107</w:t>
      </w:r>
      <w:r>
        <w:rPr>
          <w:rFonts w:ascii="Times New Roman"/>
          <w:b w:val="false"/>
          <w:i w:val="false"/>
          <w:color w:val="000000"/>
          <w:sz w:val="28"/>
        </w:rPr>
        <w:t xml:space="preserve"> и </w:t>
      </w:r>
      <w:r>
        <w:rPr>
          <w:rFonts w:ascii="Times New Roman"/>
          <w:b w:val="false"/>
          <w:i w:val="false"/>
          <w:color w:val="000000"/>
          <w:sz w:val="28"/>
        </w:rPr>
        <w:t>108</w:t>
      </w:r>
      <w:r>
        <w:rPr>
          <w:rFonts w:ascii="Times New Roman"/>
          <w:b w:val="false"/>
          <w:i w:val="false"/>
          <w:color w:val="000000"/>
          <w:sz w:val="28"/>
        </w:rPr>
        <w:t xml:space="preserve"> настоящих Процедур, который должен быть пронумерован, прошнурован и скреплен оттиском гербовой печати и подписью руководителя органа государственного казначейства, с указанием общего количества листов.</w:t>
      </w:r>
    </w:p>
    <w:bookmarkEnd w:id="1151"/>
    <w:bookmarkStart w:name="z1241" w:id="1152"/>
    <w:p>
      <w:pPr>
        <w:spacing w:after="0"/>
        <w:ind w:left="0"/>
        <w:jc w:val="both"/>
      </w:pPr>
      <w:r>
        <w:rPr>
          <w:rFonts w:ascii="Times New Roman"/>
          <w:b w:val="false"/>
          <w:i w:val="false"/>
          <w:color w:val="000000"/>
          <w:sz w:val="28"/>
        </w:rPr>
        <w:t>
      Записи производятся в хронологическом порядке, дата поступления инкассового распоряжения должна соответствовать дате, указанной в журнале. Журнал учета инкассовых распоряжений ведется по видам бюджетов и источникам финансирования.</w:t>
      </w:r>
    </w:p>
    <w:bookmarkEnd w:id="1152"/>
    <w:bookmarkStart w:name="z1242" w:id="1153"/>
    <w:p>
      <w:pPr>
        <w:spacing w:after="0"/>
        <w:ind w:left="0"/>
        <w:jc w:val="both"/>
      </w:pPr>
      <w:r>
        <w:rPr>
          <w:rFonts w:ascii="Times New Roman"/>
          <w:b w:val="false"/>
          <w:i w:val="false"/>
          <w:color w:val="000000"/>
          <w:sz w:val="28"/>
        </w:rPr>
        <w:t>
      При несоответствии инкассового распоряжения требованиям, установленным законодательством Республики Казахстан и требованиям пункта 293 настоящих Процедур инкассовое распоряжение в течение двух рабочих дней подлежит возврату без исполнения с письменным обоснованием причин возврата.</w:t>
      </w:r>
    </w:p>
    <w:bookmarkEnd w:id="1153"/>
    <w:bookmarkStart w:name="z1243" w:id="1154"/>
    <w:p>
      <w:pPr>
        <w:spacing w:after="0"/>
        <w:ind w:left="0"/>
        <w:jc w:val="both"/>
      </w:pPr>
      <w:r>
        <w:rPr>
          <w:rFonts w:ascii="Times New Roman"/>
          <w:b w:val="false"/>
          <w:i w:val="false"/>
          <w:color w:val="000000"/>
          <w:sz w:val="28"/>
        </w:rPr>
        <w:t xml:space="preserve">
      294. При одновременном поступлении в органы государственного казначейства на государственное учреждение/субъект квазигосударственного сектора инкассовых распоряжений по исполнительным документам и органов государственных доходов, исполнение их осуществляется в порядке, установленном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 Республики Казахстан (Особенная часть).</w:t>
      </w:r>
    </w:p>
    <w:bookmarkEnd w:id="1154"/>
    <w:bookmarkStart w:name="z1244" w:id="1155"/>
    <w:p>
      <w:pPr>
        <w:spacing w:after="0"/>
        <w:ind w:left="0"/>
        <w:jc w:val="both"/>
      </w:pPr>
      <w:r>
        <w:rPr>
          <w:rFonts w:ascii="Times New Roman"/>
          <w:b w:val="false"/>
          <w:i w:val="false"/>
          <w:color w:val="000000"/>
          <w:sz w:val="28"/>
        </w:rPr>
        <w:t>
      При одновременном поступлении на государственное учреждение/субъект квазигосударственного сектора инкассовых распоряжений органов государственных доходов, инкассовое распоряжение на взыскание сумм налоговой задолженности исполняется в первоочередном порядке.</w:t>
      </w:r>
    </w:p>
    <w:bookmarkEnd w:id="1155"/>
    <w:bookmarkStart w:name="z1245" w:id="1156"/>
    <w:p>
      <w:pPr>
        <w:spacing w:after="0"/>
        <w:ind w:left="0"/>
        <w:jc w:val="both"/>
      </w:pPr>
      <w:r>
        <w:rPr>
          <w:rFonts w:ascii="Times New Roman"/>
          <w:b w:val="false"/>
          <w:i w:val="false"/>
          <w:color w:val="000000"/>
          <w:sz w:val="28"/>
        </w:rPr>
        <w:t>
      295. Исполнение инкассового распоряжения производится за счет:</w:t>
      </w:r>
    </w:p>
    <w:bookmarkEnd w:id="1156"/>
    <w:bookmarkStart w:name="z1246" w:id="1157"/>
    <w:p>
      <w:pPr>
        <w:spacing w:after="0"/>
        <w:ind w:left="0"/>
        <w:jc w:val="both"/>
      </w:pPr>
      <w:r>
        <w:rPr>
          <w:rFonts w:ascii="Times New Roman"/>
          <w:b w:val="false"/>
          <w:i w:val="false"/>
          <w:color w:val="000000"/>
          <w:sz w:val="28"/>
        </w:rPr>
        <w:t>
      1) сумм плановых назначений по непринятым обязательствам текущего финансового года, в случае выставления инкассового распоряжения на код государственного учреждения. Также на исполнение инкассового распоряжения направляется имеющаяся экономия бюджетных средств по бюджетной программе, включая экономию по государственным закупкам;</w:t>
      </w:r>
    </w:p>
    <w:bookmarkEnd w:id="1157"/>
    <w:bookmarkStart w:name="z1247" w:id="1158"/>
    <w:p>
      <w:pPr>
        <w:spacing w:after="0"/>
        <w:ind w:left="0"/>
        <w:jc w:val="both"/>
      </w:pPr>
      <w:r>
        <w:rPr>
          <w:rFonts w:ascii="Times New Roman"/>
          <w:b w:val="false"/>
          <w:i w:val="false"/>
          <w:color w:val="000000"/>
          <w:sz w:val="28"/>
        </w:rPr>
        <w:t>
      2) сумм плановых назначений по непринятым обязательствам и денег от реализации государственными учреждениями товаров (работ, услуг), в случае выставления его на контрольных счетов наличности, предназначенный для учета операций, связанных с зачислением денег от реализации государственными учреждениями товаров (работ, услуг), остающихся в их распоряжении, и проведением за счет них расходов;</w:t>
      </w:r>
    </w:p>
    <w:bookmarkEnd w:id="1158"/>
    <w:bookmarkStart w:name="z1248" w:id="1159"/>
    <w:p>
      <w:pPr>
        <w:spacing w:after="0"/>
        <w:ind w:left="0"/>
        <w:jc w:val="both"/>
      </w:pPr>
      <w:r>
        <w:rPr>
          <w:rFonts w:ascii="Times New Roman"/>
          <w:b w:val="false"/>
          <w:i w:val="false"/>
          <w:color w:val="000000"/>
          <w:sz w:val="28"/>
        </w:rPr>
        <w:t>
      3) остатка денег благотворительной помощи, в случае выставления его на контрольных счетов наличности, предназначенный для учета операций, связанных с зачислением и расходованием денег от благотворительной помощи для государственных учреждений, получаемых ими в соответствии с законодательными актами Республики Казахстан;</w:t>
      </w:r>
    </w:p>
    <w:bookmarkEnd w:id="1159"/>
    <w:bookmarkStart w:name="z1249" w:id="1160"/>
    <w:p>
      <w:pPr>
        <w:spacing w:after="0"/>
        <w:ind w:left="0"/>
        <w:jc w:val="both"/>
      </w:pPr>
      <w:r>
        <w:rPr>
          <w:rFonts w:ascii="Times New Roman"/>
          <w:b w:val="false"/>
          <w:i w:val="false"/>
          <w:color w:val="000000"/>
          <w:sz w:val="28"/>
        </w:rPr>
        <w:t>
      4) остатка денег на счете субъекта квазигосударственного сектора и в соответствии с банковским законодательством Республики Казахстан;</w:t>
      </w:r>
    </w:p>
    <w:bookmarkEnd w:id="1160"/>
    <w:bookmarkStart w:name="z1250" w:id="1161"/>
    <w:p>
      <w:pPr>
        <w:spacing w:after="0"/>
        <w:ind w:left="0"/>
        <w:jc w:val="both"/>
      </w:pPr>
      <w:r>
        <w:rPr>
          <w:rFonts w:ascii="Times New Roman"/>
          <w:b w:val="false"/>
          <w:i w:val="false"/>
          <w:color w:val="000000"/>
          <w:sz w:val="28"/>
        </w:rPr>
        <w:t>
      296. Исполнение инкассового распоряжения, выставленного на основании исполнительных документов, производится по соответствующей специфике экономической классификации расходов. При недостаточности либо отсутствии средств по специфике экономической классификации расходов, предназначенной для исполнения исполнительных документов, судебных актов, исполнение инкассового распоряжения осуществляется путем внесения изменений в индивидуальные планы финансирования.</w:t>
      </w:r>
    </w:p>
    <w:bookmarkEnd w:id="1161"/>
    <w:bookmarkStart w:name="z1251" w:id="1162"/>
    <w:p>
      <w:pPr>
        <w:spacing w:after="0"/>
        <w:ind w:left="0"/>
        <w:jc w:val="both"/>
      </w:pPr>
      <w:r>
        <w:rPr>
          <w:rFonts w:ascii="Times New Roman"/>
          <w:b w:val="false"/>
          <w:i w:val="false"/>
          <w:color w:val="000000"/>
          <w:sz w:val="28"/>
        </w:rPr>
        <w:t>
      297. Получив инкассовое распоряжение, ответственный исполнитель органа государственного казначейства:</w:t>
      </w:r>
    </w:p>
    <w:bookmarkEnd w:id="1162"/>
    <w:bookmarkStart w:name="z1252" w:id="1163"/>
    <w:p>
      <w:pPr>
        <w:spacing w:after="0"/>
        <w:ind w:left="0"/>
        <w:jc w:val="both"/>
      </w:pPr>
      <w:r>
        <w:rPr>
          <w:rFonts w:ascii="Times New Roman"/>
          <w:b w:val="false"/>
          <w:i w:val="false"/>
          <w:color w:val="000000"/>
          <w:sz w:val="28"/>
        </w:rPr>
        <w:t>
      1) направляет государственному учреждению не позднее следующего рабочего дня за днем регистрации инкассового распоряжения письменное уведомление о выставлении инкассового распоряжения и приостановлении операций (далее – письмо-уведомление):</w:t>
      </w:r>
    </w:p>
    <w:bookmarkEnd w:id="1163"/>
    <w:bookmarkStart w:name="z1253" w:id="1164"/>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w:t>
      </w:r>
    </w:p>
    <w:bookmarkEnd w:id="1164"/>
    <w:bookmarkStart w:name="z1254" w:id="1165"/>
    <w:p>
      <w:pPr>
        <w:spacing w:after="0"/>
        <w:ind w:left="0"/>
        <w:jc w:val="both"/>
      </w:pPr>
      <w:r>
        <w:rPr>
          <w:rFonts w:ascii="Times New Roman"/>
          <w:b w:val="false"/>
          <w:i w:val="false"/>
          <w:color w:val="000000"/>
          <w:sz w:val="28"/>
        </w:rPr>
        <w:t>
      по регистрации обязательств и проведению платежей по контрольному счету наличности платных услуг государственного учреждения;</w:t>
      </w:r>
    </w:p>
    <w:bookmarkEnd w:id="1165"/>
    <w:bookmarkStart w:name="z1255" w:id="1166"/>
    <w:p>
      <w:pPr>
        <w:spacing w:after="0"/>
        <w:ind w:left="0"/>
        <w:jc w:val="both"/>
      </w:pPr>
      <w:r>
        <w:rPr>
          <w:rFonts w:ascii="Times New Roman"/>
          <w:b w:val="false"/>
          <w:i w:val="false"/>
          <w:color w:val="000000"/>
          <w:sz w:val="28"/>
        </w:rPr>
        <w:t>
      по проведению платежей по контрольному счету наличности благотворительной помощи государственного учреждения;</w:t>
      </w:r>
    </w:p>
    <w:bookmarkEnd w:id="1166"/>
    <w:bookmarkStart w:name="z1256" w:id="1167"/>
    <w:p>
      <w:pPr>
        <w:spacing w:after="0"/>
        <w:ind w:left="0"/>
        <w:jc w:val="both"/>
      </w:pPr>
      <w:r>
        <w:rPr>
          <w:rFonts w:ascii="Times New Roman"/>
          <w:b w:val="false"/>
          <w:i w:val="false"/>
          <w:color w:val="000000"/>
          <w:sz w:val="28"/>
        </w:rPr>
        <w:t>
      с приложением первого экземпляра инкассового распоряжения и копии исполнительного документа в случае, предусмотренном пунктом 293 настоящих Процедур. В органе государственного казначейства остается второй экземпляр инкассового распоряжения, в случае выставления его на основании исполнительного документа – вместе со вторым экземпляром инкассового распоряжения остается оригинал (копия) исполнительного документа;</w:t>
      </w:r>
    </w:p>
    <w:bookmarkEnd w:id="1167"/>
    <w:bookmarkStart w:name="z1257" w:id="1168"/>
    <w:p>
      <w:pPr>
        <w:spacing w:after="0"/>
        <w:ind w:left="0"/>
        <w:jc w:val="both"/>
      </w:pPr>
      <w:r>
        <w:rPr>
          <w:rFonts w:ascii="Times New Roman"/>
          <w:b w:val="false"/>
          <w:i w:val="false"/>
          <w:color w:val="000000"/>
          <w:sz w:val="28"/>
        </w:rPr>
        <w:t>
      2) в тот же день осуществляет приостановление операций по неиспользованным остаткам бюджетной программы (подпрограммы), по которой осуществляется содержание деятельности государственных учреждений, за исключением кодов бюджетной классификации расходов, по которым осуществляются платежи и переводы денег по:</w:t>
      </w:r>
    </w:p>
    <w:bookmarkEnd w:id="1168"/>
    <w:bookmarkStart w:name="z1258" w:id="1169"/>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технического персонала;</w:t>
      </w:r>
    </w:p>
    <w:bookmarkEnd w:id="1169"/>
    <w:bookmarkStart w:name="z1259" w:id="1170"/>
    <w:p>
      <w:pPr>
        <w:spacing w:after="0"/>
        <w:ind w:left="0"/>
        <w:jc w:val="both"/>
      </w:pPr>
      <w:r>
        <w:rPr>
          <w:rFonts w:ascii="Times New Roman"/>
          <w:b w:val="false"/>
          <w:i w:val="false"/>
          <w:color w:val="000000"/>
          <w:sz w:val="28"/>
        </w:rPr>
        <w:t>
      денежной компенсации, предусмотренным законодательными актами Республики Казахстан;</w:t>
      </w:r>
    </w:p>
    <w:bookmarkEnd w:id="1170"/>
    <w:bookmarkStart w:name="z1260" w:id="1171"/>
    <w:p>
      <w:pPr>
        <w:spacing w:after="0"/>
        <w:ind w:left="0"/>
        <w:jc w:val="both"/>
      </w:pPr>
      <w:r>
        <w:rPr>
          <w:rFonts w:ascii="Times New Roman"/>
          <w:b w:val="false"/>
          <w:i w:val="false"/>
          <w:color w:val="000000"/>
          <w:sz w:val="28"/>
        </w:rPr>
        <w:t>
      налогам и другим обязательным платежам в бюджет;</w:t>
      </w:r>
    </w:p>
    <w:bookmarkEnd w:id="1171"/>
    <w:bookmarkStart w:name="z1261" w:id="1172"/>
    <w:p>
      <w:pPr>
        <w:spacing w:after="0"/>
        <w:ind w:left="0"/>
        <w:jc w:val="both"/>
      </w:pPr>
      <w:r>
        <w:rPr>
          <w:rFonts w:ascii="Times New Roman"/>
          <w:b w:val="false"/>
          <w:i w:val="false"/>
          <w:color w:val="000000"/>
          <w:sz w:val="28"/>
        </w:rPr>
        <w:t>
      обязательным пенсионным взносам;</w:t>
      </w:r>
    </w:p>
    <w:bookmarkEnd w:id="1172"/>
    <w:bookmarkStart w:name="z1262" w:id="1173"/>
    <w:p>
      <w:pPr>
        <w:spacing w:after="0"/>
        <w:ind w:left="0"/>
        <w:jc w:val="both"/>
      </w:pPr>
      <w:r>
        <w:rPr>
          <w:rFonts w:ascii="Times New Roman"/>
          <w:b w:val="false"/>
          <w:i w:val="false"/>
          <w:color w:val="000000"/>
          <w:sz w:val="28"/>
        </w:rPr>
        <w:t>
      профессиональным пенсионным взносам;</w:t>
      </w:r>
    </w:p>
    <w:bookmarkEnd w:id="1173"/>
    <w:bookmarkStart w:name="z1263" w:id="1174"/>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1174"/>
    <w:bookmarkStart w:name="z1264" w:id="1175"/>
    <w:p>
      <w:pPr>
        <w:spacing w:after="0"/>
        <w:ind w:left="0"/>
        <w:jc w:val="both"/>
      </w:pPr>
      <w:r>
        <w:rPr>
          <w:rFonts w:ascii="Times New Roman"/>
          <w:b w:val="false"/>
          <w:i w:val="false"/>
          <w:color w:val="000000"/>
          <w:sz w:val="28"/>
        </w:rPr>
        <w:t>
      социальным отчислениям;</w:t>
      </w:r>
    </w:p>
    <w:bookmarkEnd w:id="1175"/>
    <w:bookmarkStart w:name="z1265" w:id="1176"/>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страхование;</w:t>
      </w:r>
    </w:p>
    <w:bookmarkEnd w:id="1176"/>
    <w:bookmarkStart w:name="z1266" w:id="1177"/>
    <w:p>
      <w:pPr>
        <w:spacing w:after="0"/>
        <w:ind w:left="0"/>
        <w:jc w:val="both"/>
      </w:pPr>
      <w:r>
        <w:rPr>
          <w:rFonts w:ascii="Times New Roman"/>
          <w:b w:val="false"/>
          <w:i w:val="false"/>
          <w:color w:val="000000"/>
          <w:sz w:val="28"/>
        </w:rPr>
        <w:t>
      оплате банковских услуг</w:t>
      </w:r>
    </w:p>
    <w:bookmarkEnd w:id="1177"/>
    <w:bookmarkStart w:name="z1267" w:id="1178"/>
    <w:p>
      <w:pPr>
        <w:spacing w:after="0"/>
        <w:ind w:left="0"/>
        <w:jc w:val="both"/>
      </w:pPr>
      <w:r>
        <w:rPr>
          <w:rFonts w:ascii="Times New Roman"/>
          <w:b w:val="false"/>
          <w:i w:val="false"/>
          <w:color w:val="000000"/>
          <w:sz w:val="28"/>
        </w:rPr>
        <w:t xml:space="preserve">
      298. Получив инкассовое распоряжение, ответственный исполнитель органа государственного казначейства осуществляет безакцептное изъятие денег в пределах остатков на счете субъекта квазигосударственного сектора в пользу получателя, указанного в инкассовом распоряжении. На следующий рабочий день формирует и распечатывает форму 2-38 согласно </w:t>
      </w:r>
      <w:r>
        <w:rPr>
          <w:rFonts w:ascii="Times New Roman"/>
          <w:b w:val="false"/>
          <w:i w:val="false"/>
          <w:color w:val="000000"/>
          <w:sz w:val="28"/>
        </w:rPr>
        <w:t>приложению 104</w:t>
      </w:r>
      <w:r>
        <w:rPr>
          <w:rFonts w:ascii="Times New Roman"/>
          <w:b w:val="false"/>
          <w:i w:val="false"/>
          <w:color w:val="000000"/>
          <w:sz w:val="28"/>
        </w:rPr>
        <w:t xml:space="preserve"> и форму 5-15. Форма 2-38 заверяется штампом и подписывается ответственным исполнителем органа государственного казначейства и передается субъекту квазигосударственного сектора как подтверждающий изъятие денег документ.</w:t>
      </w:r>
    </w:p>
    <w:bookmarkEnd w:id="1178"/>
    <w:bookmarkStart w:name="z1268" w:id="1179"/>
    <w:p>
      <w:pPr>
        <w:spacing w:after="0"/>
        <w:ind w:left="0"/>
        <w:jc w:val="both"/>
      </w:pPr>
      <w:r>
        <w:rPr>
          <w:rFonts w:ascii="Times New Roman"/>
          <w:b w:val="false"/>
          <w:i w:val="false"/>
          <w:color w:val="000000"/>
          <w:sz w:val="28"/>
        </w:rPr>
        <w:t>
      299. При выставлении инкассового распоряжения по исполнительным документам о взыскании средств из резерва Правительства Республики Казахстан приостановление операций по бюджетной программе (подпрограмме), по которой осуществляется содержание деятельности государственных учреждений не производится.</w:t>
      </w:r>
    </w:p>
    <w:bookmarkEnd w:id="1179"/>
    <w:bookmarkStart w:name="z1269" w:id="1180"/>
    <w:p>
      <w:pPr>
        <w:spacing w:after="0"/>
        <w:ind w:left="0"/>
        <w:jc w:val="both"/>
      </w:pPr>
      <w:r>
        <w:rPr>
          <w:rFonts w:ascii="Times New Roman"/>
          <w:b w:val="false"/>
          <w:i w:val="false"/>
          <w:color w:val="000000"/>
          <w:sz w:val="28"/>
        </w:rPr>
        <w:t>
      300. Приостановление операций предусматривает приостановление принятия и исполнения органом государственного казначейства документов государственного учреждения, за счет неиспользованных остатков бюджетной программы (подпрограммы), по которой осуществляется содержание деятельности государственных учреждений, за исключением расходов, предусмотренных подпунктом 2) пункта 298 настоящих Процедур.</w:t>
      </w:r>
    </w:p>
    <w:bookmarkEnd w:id="1180"/>
    <w:bookmarkStart w:name="z1270" w:id="1181"/>
    <w:p>
      <w:pPr>
        <w:spacing w:after="0"/>
        <w:ind w:left="0"/>
        <w:jc w:val="both"/>
      </w:pPr>
      <w:r>
        <w:rPr>
          <w:rFonts w:ascii="Times New Roman"/>
          <w:b w:val="false"/>
          <w:i w:val="false"/>
          <w:color w:val="000000"/>
          <w:sz w:val="28"/>
        </w:rPr>
        <w:t>
      301. Государственное учреждение, получив письмо-уведомление, не позднее следующего рабочего дня со дня поступления инкассового распоряжения обеспечивает исполнение инкассовых распоряжений, путем формирования на основании данных инкассового распоряжения счета к оплате и предоставления в орган государственного казначейства.</w:t>
      </w:r>
    </w:p>
    <w:bookmarkEnd w:id="1181"/>
    <w:bookmarkStart w:name="z1271" w:id="1182"/>
    <w:p>
      <w:pPr>
        <w:spacing w:after="0"/>
        <w:ind w:left="0"/>
        <w:jc w:val="both"/>
      </w:pPr>
      <w:r>
        <w:rPr>
          <w:rFonts w:ascii="Times New Roman"/>
          <w:b w:val="false"/>
          <w:i w:val="false"/>
          <w:color w:val="000000"/>
          <w:sz w:val="28"/>
        </w:rPr>
        <w:t>
      В случае недостаточности либо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государственное учреждение уведомляет администратора бюджетных программ о выставлении инкассового распоряжения и обеспечивает исполнение инкассовых распоряжений в течение двадцати рабочих дней со дня его регистрации в органе государственного казначейства.</w:t>
      </w:r>
    </w:p>
    <w:bookmarkEnd w:id="1182"/>
    <w:bookmarkStart w:name="z1272" w:id="1183"/>
    <w:p>
      <w:pPr>
        <w:spacing w:after="0"/>
        <w:ind w:left="0"/>
        <w:jc w:val="both"/>
      </w:pPr>
      <w:r>
        <w:rPr>
          <w:rFonts w:ascii="Times New Roman"/>
          <w:b w:val="false"/>
          <w:i w:val="false"/>
          <w:color w:val="000000"/>
          <w:sz w:val="28"/>
        </w:rPr>
        <w:t>
      Администратор бюджетных программ в установленном настоящими Процедурами порядке осуществляет процедуры увеличения плановых назначений государственного учреждения, которому выставлено инкассовое распоряжение, за счет уменьшения неиспользованных плановых назначений других подведомственных государственных учреждений.</w:t>
      </w:r>
    </w:p>
    <w:bookmarkEnd w:id="1183"/>
    <w:bookmarkStart w:name="z1273" w:id="1184"/>
    <w:p>
      <w:pPr>
        <w:spacing w:after="0"/>
        <w:ind w:left="0"/>
        <w:jc w:val="both"/>
      </w:pPr>
      <w:r>
        <w:rPr>
          <w:rFonts w:ascii="Times New Roman"/>
          <w:b w:val="false"/>
          <w:i w:val="false"/>
          <w:color w:val="000000"/>
          <w:sz w:val="28"/>
        </w:rPr>
        <w:t>
      В случае необеспечения исполнения в течение двадцати рабочих дней инкассовых распоряжений, органы государственного казначейства осуществляет приостановление проведения платежей по всем бюджетным программам (подпрограммам), за исключением код бюджетной классификации расходов, предусмотренных абзацами вторым – восьмым подпункта 2) пункта 298 настоящих Процедур, и бюджетных программ, направленных на предоставление трансфертов физическим лицам, а также на исполнение обязательств по решениям судов.</w:t>
      </w:r>
    </w:p>
    <w:bookmarkEnd w:id="1184"/>
    <w:bookmarkStart w:name="z1274" w:id="1185"/>
    <w:p>
      <w:pPr>
        <w:spacing w:after="0"/>
        <w:ind w:left="0"/>
        <w:jc w:val="both"/>
      </w:pPr>
      <w:r>
        <w:rPr>
          <w:rFonts w:ascii="Times New Roman"/>
          <w:b w:val="false"/>
          <w:i w:val="false"/>
          <w:color w:val="000000"/>
          <w:sz w:val="28"/>
        </w:rPr>
        <w:t>
      302. При получении инкассового распоряжения и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у государственного учреждения, орган государственного казначейства принимает и хранит его до полного исполнения либо его отзыва.</w:t>
      </w:r>
    </w:p>
    <w:bookmarkEnd w:id="1185"/>
    <w:bookmarkStart w:name="z1275" w:id="1186"/>
    <w:p>
      <w:pPr>
        <w:spacing w:after="0"/>
        <w:ind w:left="0"/>
        <w:jc w:val="both"/>
      </w:pPr>
      <w:r>
        <w:rPr>
          <w:rFonts w:ascii="Times New Roman"/>
          <w:b w:val="false"/>
          <w:i w:val="false"/>
          <w:color w:val="000000"/>
          <w:sz w:val="28"/>
        </w:rPr>
        <w:t>
      При получении инкассового распоряжения, выставленного на субъект квазигосударственного сектора и отсутствии средств на счетах субъекта квазигосударственного сектора, органы государственного казначейства принимает и хранит его до поступления суммы денег на счет субъекта квазигосударственного сектора, достаточной для исполнения инкассового распоряжения, если иное не предусмотрено законодательными актами Республики Казахстан.</w:t>
      </w:r>
    </w:p>
    <w:bookmarkEnd w:id="1186"/>
    <w:bookmarkStart w:name="z1276" w:id="1187"/>
    <w:p>
      <w:pPr>
        <w:spacing w:after="0"/>
        <w:ind w:left="0"/>
        <w:jc w:val="both"/>
      </w:pPr>
      <w:r>
        <w:rPr>
          <w:rFonts w:ascii="Times New Roman"/>
          <w:b w:val="false"/>
          <w:i w:val="false"/>
          <w:color w:val="000000"/>
          <w:sz w:val="28"/>
        </w:rPr>
        <w:t>
      303. После внесения изменений в индивидуальные планы финансирования по обязательствам и платежам текущего финансового года на сумму, достаточную для исполнения инкассового распоряжения и предоставления оформленного счета к оплате, ответственный исполнитель органа государственного казначейства осуществляет возобновление операций государственных учреждений.</w:t>
      </w:r>
    </w:p>
    <w:bookmarkEnd w:id="1187"/>
    <w:bookmarkStart w:name="z1277" w:id="1188"/>
    <w:p>
      <w:pPr>
        <w:spacing w:after="0"/>
        <w:ind w:left="0"/>
        <w:jc w:val="both"/>
      </w:pPr>
      <w:r>
        <w:rPr>
          <w:rFonts w:ascii="Times New Roman"/>
          <w:b w:val="false"/>
          <w:i w:val="false"/>
          <w:color w:val="000000"/>
          <w:sz w:val="28"/>
        </w:rPr>
        <w:t>
      Возобновление операций по государственному учреждению производится также в случае отзыва или приостановления инкассового распоряжения.</w:t>
      </w:r>
    </w:p>
    <w:bookmarkEnd w:id="1188"/>
    <w:bookmarkStart w:name="z1278" w:id="1189"/>
    <w:p>
      <w:pPr>
        <w:spacing w:after="0"/>
        <w:ind w:left="0"/>
        <w:jc w:val="both"/>
      </w:pPr>
      <w:r>
        <w:rPr>
          <w:rFonts w:ascii="Times New Roman"/>
          <w:b w:val="false"/>
          <w:i w:val="false"/>
          <w:color w:val="000000"/>
          <w:sz w:val="28"/>
        </w:rPr>
        <w:t>
      Возобновление операций предусматривает возобновление принятия и исполнения органом государственного казначейства документов государственного учреждения.</w:t>
      </w:r>
    </w:p>
    <w:bookmarkEnd w:id="1189"/>
    <w:bookmarkStart w:name="z1279" w:id="1190"/>
    <w:p>
      <w:pPr>
        <w:spacing w:after="0"/>
        <w:ind w:left="0"/>
        <w:jc w:val="both"/>
      </w:pPr>
      <w:r>
        <w:rPr>
          <w:rFonts w:ascii="Times New Roman"/>
          <w:b w:val="false"/>
          <w:i w:val="false"/>
          <w:color w:val="000000"/>
          <w:sz w:val="28"/>
        </w:rPr>
        <w:t xml:space="preserve">
      При отзыве судебным исполнителем инкассового распоряжения орган государственного казначейства возвращает инкассовое распоряжение в случаях,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(далее – Закон об исполнительном производстве и статусе судебных исполнителей).</w:t>
      </w:r>
    </w:p>
    <w:bookmarkEnd w:id="1190"/>
    <w:bookmarkStart w:name="z1280" w:id="1191"/>
    <w:p>
      <w:pPr>
        <w:spacing w:after="0"/>
        <w:ind w:left="0"/>
        <w:jc w:val="both"/>
      </w:pPr>
      <w:r>
        <w:rPr>
          <w:rFonts w:ascii="Times New Roman"/>
          <w:b w:val="false"/>
          <w:i w:val="false"/>
          <w:color w:val="000000"/>
          <w:sz w:val="28"/>
        </w:rPr>
        <w:t>
      304. Государственное учреждение в течение двух рабочих дней со дня регистрации в органе государственного казначейства инкассового распоряжения, выставленного на контрольный счет наличности платных услуг:</w:t>
      </w:r>
    </w:p>
    <w:bookmarkEnd w:id="1191"/>
    <w:bookmarkStart w:name="z1281" w:id="1192"/>
    <w:p>
      <w:pPr>
        <w:spacing w:after="0"/>
        <w:ind w:left="0"/>
        <w:jc w:val="both"/>
      </w:pPr>
      <w:r>
        <w:rPr>
          <w:rFonts w:ascii="Times New Roman"/>
          <w:b w:val="false"/>
          <w:i w:val="false"/>
          <w:color w:val="000000"/>
          <w:sz w:val="28"/>
        </w:rPr>
        <w:t>
      при наличии остатков неиспользованных плановых назначений и денег на контрольном счете наличности платных услуг предоставляет счет к оплате;</w:t>
      </w:r>
    </w:p>
    <w:bookmarkEnd w:id="1192"/>
    <w:bookmarkStart w:name="z1282" w:id="1193"/>
    <w:p>
      <w:pPr>
        <w:spacing w:after="0"/>
        <w:ind w:left="0"/>
        <w:jc w:val="both"/>
      </w:pPr>
      <w:r>
        <w:rPr>
          <w:rFonts w:ascii="Times New Roman"/>
          <w:b w:val="false"/>
          <w:i w:val="false"/>
          <w:color w:val="000000"/>
          <w:sz w:val="28"/>
        </w:rPr>
        <w:t>
      при отсутствии либо недостаточности плановых назначений и/или денег на контрольном счете наличности платных услуг представляет письмо с указанием код бюджетной классификации расходов и кода товаров (работ, услуг), по которым орган государственного казначейства осуществляет приостановление операций и уведомляет администратора бюджетных программ о выставлении инкассового распоряжения.</w:t>
      </w:r>
    </w:p>
    <w:bookmarkEnd w:id="1193"/>
    <w:bookmarkStart w:name="z1283" w:id="1194"/>
    <w:p>
      <w:pPr>
        <w:spacing w:after="0"/>
        <w:ind w:left="0"/>
        <w:jc w:val="both"/>
      </w:pPr>
      <w:r>
        <w:rPr>
          <w:rFonts w:ascii="Times New Roman"/>
          <w:b w:val="false"/>
          <w:i w:val="false"/>
          <w:color w:val="000000"/>
          <w:sz w:val="28"/>
        </w:rPr>
        <w:t>
      305. Администратор бюджетных программ в установленном настоящими Процедурами порядке осуществляет процедуры внесений изменений в план поступлений и расходов денег от реализации государственными учреждениями товаров (работ, услуг) государственного учреждения, которому выставлено инкассовое распоряжение.</w:t>
      </w:r>
    </w:p>
    <w:bookmarkEnd w:id="1194"/>
    <w:bookmarkStart w:name="z1284" w:id="1195"/>
    <w:p>
      <w:pPr>
        <w:spacing w:after="0"/>
        <w:ind w:left="0"/>
        <w:jc w:val="both"/>
      </w:pPr>
      <w:r>
        <w:rPr>
          <w:rFonts w:ascii="Times New Roman"/>
          <w:b w:val="false"/>
          <w:i w:val="false"/>
          <w:color w:val="000000"/>
          <w:sz w:val="28"/>
        </w:rPr>
        <w:t>
      306. После внесения изменений в план поступлений и расходов денег от реализации государственными учреждениями товаров (работ, услуг) текущего финансового года на сумму, достаточную для исполнения инкассового распоряжения, ответственный исполнитель органа государственного казначейства осуществляет возобновление операций по коду бюджетной классификации расходов и коду товаров (работ, услуг).</w:t>
      </w:r>
    </w:p>
    <w:bookmarkEnd w:id="1195"/>
    <w:bookmarkStart w:name="z1285" w:id="1196"/>
    <w:p>
      <w:pPr>
        <w:spacing w:after="0"/>
        <w:ind w:left="0"/>
        <w:jc w:val="both"/>
      </w:pPr>
      <w:r>
        <w:rPr>
          <w:rFonts w:ascii="Times New Roman"/>
          <w:b w:val="false"/>
          <w:i w:val="false"/>
          <w:color w:val="000000"/>
          <w:sz w:val="28"/>
        </w:rPr>
        <w:t>
      Государственное учреждение не позднее следующего рабочего дня, после внесения изменений в план поступлений и расходов денег от реализации государственными учреждениями товаров (работ, услуг) предоставляет в орган государственного казначейства счет к оплате.</w:t>
      </w:r>
    </w:p>
    <w:bookmarkEnd w:id="1196"/>
    <w:bookmarkStart w:name="z1286" w:id="1197"/>
    <w:p>
      <w:pPr>
        <w:spacing w:after="0"/>
        <w:ind w:left="0"/>
        <w:jc w:val="both"/>
      </w:pPr>
      <w:r>
        <w:rPr>
          <w:rFonts w:ascii="Times New Roman"/>
          <w:b w:val="false"/>
          <w:i w:val="false"/>
          <w:color w:val="000000"/>
          <w:sz w:val="28"/>
        </w:rPr>
        <w:t>
      307. Государственное учреждение в течение двух рабочих дней со дня регистрации инкассового распоряжения, выставленного на контрольных счетов наличности благотворительной помощи:</w:t>
      </w:r>
    </w:p>
    <w:bookmarkEnd w:id="1197"/>
    <w:bookmarkStart w:name="z1287" w:id="1198"/>
    <w:p>
      <w:pPr>
        <w:spacing w:after="0"/>
        <w:ind w:left="0"/>
        <w:jc w:val="both"/>
      </w:pPr>
      <w:r>
        <w:rPr>
          <w:rFonts w:ascii="Times New Roman"/>
          <w:b w:val="false"/>
          <w:i w:val="false"/>
          <w:color w:val="000000"/>
          <w:sz w:val="28"/>
        </w:rPr>
        <w:t>
      при наличии остатка денег на контрольных счетов наличности благотворительной помощи представляет счет к оплате;</w:t>
      </w:r>
    </w:p>
    <w:bookmarkEnd w:id="1198"/>
    <w:bookmarkStart w:name="z1288" w:id="1199"/>
    <w:p>
      <w:pPr>
        <w:spacing w:after="0"/>
        <w:ind w:left="0"/>
        <w:jc w:val="both"/>
      </w:pPr>
      <w:r>
        <w:rPr>
          <w:rFonts w:ascii="Times New Roman"/>
          <w:b w:val="false"/>
          <w:i w:val="false"/>
          <w:color w:val="000000"/>
          <w:sz w:val="28"/>
        </w:rPr>
        <w:t xml:space="preserve">
      при недостаточности или отсутствии денег на контрольных счетов наличности благотворительной помощи, достаточных для исполнения инкассового распоряжения, органом государственного казначейства инкассовое распоряжение исполняется в порядке и очередности, установленных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 Республики Казахстан (Особенная часть).</w:t>
      </w:r>
    </w:p>
    <w:bookmarkEnd w:id="1199"/>
    <w:bookmarkStart w:name="z1289" w:id="1200"/>
    <w:p>
      <w:pPr>
        <w:spacing w:after="0"/>
        <w:ind w:left="0"/>
        <w:jc w:val="both"/>
      </w:pPr>
      <w:r>
        <w:rPr>
          <w:rFonts w:ascii="Times New Roman"/>
          <w:b w:val="false"/>
          <w:i w:val="false"/>
          <w:color w:val="000000"/>
          <w:sz w:val="28"/>
        </w:rPr>
        <w:t>
      308. Возобновление операций по контрольным счетам наличности платных услуг, благотворительной помощи осуществляется после исполнения, приостановления либо отзыва инкассового распоряжения.</w:t>
      </w:r>
    </w:p>
    <w:bookmarkEnd w:id="1200"/>
    <w:bookmarkStart w:name="z1290" w:id="1201"/>
    <w:p>
      <w:pPr>
        <w:spacing w:after="0"/>
        <w:ind w:left="0"/>
        <w:jc w:val="both"/>
      </w:pPr>
      <w:r>
        <w:rPr>
          <w:rFonts w:ascii="Times New Roman"/>
          <w:b w:val="false"/>
          <w:i w:val="false"/>
          <w:color w:val="000000"/>
          <w:sz w:val="28"/>
        </w:rPr>
        <w:t xml:space="preserve">
      При отзыве судебным исполнителем инкассового распоряжения орган государственного казначейства возвращает инкассовое распоряжение в случаях,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об исполнительном производстве и статусе судебных исполнителей.</w:t>
      </w:r>
    </w:p>
    <w:bookmarkEnd w:id="1201"/>
    <w:bookmarkStart w:name="z1291" w:id="1202"/>
    <w:p>
      <w:pPr>
        <w:spacing w:after="0"/>
        <w:ind w:left="0"/>
        <w:jc w:val="both"/>
      </w:pPr>
      <w:r>
        <w:rPr>
          <w:rFonts w:ascii="Times New Roman"/>
          <w:b w:val="false"/>
          <w:i w:val="false"/>
          <w:color w:val="000000"/>
          <w:sz w:val="28"/>
        </w:rPr>
        <w:t>
      309. При исполнении инкассового распоряжения в журнале учета инкассовых распоряжений производится отметка о его исполнении.</w:t>
      </w:r>
    </w:p>
    <w:bookmarkEnd w:id="1202"/>
    <w:bookmarkStart w:name="z1292" w:id="1203"/>
    <w:p>
      <w:pPr>
        <w:spacing w:after="0"/>
        <w:ind w:left="0"/>
        <w:jc w:val="both"/>
      </w:pPr>
      <w:r>
        <w:rPr>
          <w:rFonts w:ascii="Times New Roman"/>
          <w:b w:val="false"/>
          <w:i w:val="false"/>
          <w:color w:val="000000"/>
          <w:sz w:val="28"/>
        </w:rPr>
        <w:t>
      После полного исполнения инкассового распоряжения орган государственного казначейства в течение двух рабочих дней возвращает оригинал исполнительного документа уполномоченному государственному органу по обеспечению исполнения исполнительных документов сопроводительным письмом.</w:t>
      </w:r>
    </w:p>
    <w:bookmarkEnd w:id="1203"/>
    <w:bookmarkStart w:name="z1293" w:id="1204"/>
    <w:p>
      <w:pPr>
        <w:spacing w:after="0"/>
        <w:ind w:left="0"/>
        <w:jc w:val="both"/>
      </w:pPr>
      <w:r>
        <w:rPr>
          <w:rFonts w:ascii="Times New Roman"/>
          <w:b w:val="false"/>
          <w:i w:val="false"/>
          <w:color w:val="000000"/>
          <w:sz w:val="28"/>
        </w:rPr>
        <w:t>
      310. При поступлении в орган государственного казначейства судебных актов, постановлений органов дознания и предварительного следствия, постановлений органов исполнительного производства, санкционированных прокурором, постановлений органов исполнительного производства санкционированных судом о наложении ареста на определенную денежную сумму, постановлений о принятии мер по обеспечению исполнения исполнительного документа, ответственный исполнитель органа государственного казначейства блокирует проведение расходных операций в случаях:</w:t>
      </w:r>
    </w:p>
    <w:bookmarkEnd w:id="1204"/>
    <w:bookmarkStart w:name="z1294" w:id="1205"/>
    <w:p>
      <w:pPr>
        <w:spacing w:after="0"/>
        <w:ind w:left="0"/>
        <w:jc w:val="both"/>
      </w:pPr>
      <w:r>
        <w:rPr>
          <w:rFonts w:ascii="Times New Roman"/>
          <w:b w:val="false"/>
          <w:i w:val="false"/>
          <w:color w:val="000000"/>
          <w:sz w:val="28"/>
        </w:rPr>
        <w:t>
      1) выставления на код государственного учреждения:</w:t>
      </w:r>
    </w:p>
    <w:bookmarkEnd w:id="1205"/>
    <w:bookmarkStart w:name="z1295" w:id="1206"/>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 за исключением кодов бюджетной классификации расходов, по которым осуществляются платежи и переводы денег по:</w:t>
      </w:r>
    </w:p>
    <w:bookmarkEnd w:id="1206"/>
    <w:bookmarkStart w:name="z1296" w:id="1207"/>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техническому персоналу;</w:t>
      </w:r>
    </w:p>
    <w:bookmarkEnd w:id="1207"/>
    <w:bookmarkStart w:name="z1297" w:id="1208"/>
    <w:p>
      <w:pPr>
        <w:spacing w:after="0"/>
        <w:ind w:left="0"/>
        <w:jc w:val="both"/>
      </w:pPr>
      <w:r>
        <w:rPr>
          <w:rFonts w:ascii="Times New Roman"/>
          <w:b w:val="false"/>
          <w:i w:val="false"/>
          <w:color w:val="000000"/>
          <w:sz w:val="28"/>
        </w:rPr>
        <w:t>
      денежной компенсации, предусмотренной законодательными актами Республики Казахстан;</w:t>
      </w:r>
    </w:p>
    <w:bookmarkEnd w:id="1208"/>
    <w:bookmarkStart w:name="z1298" w:id="1209"/>
    <w:p>
      <w:pPr>
        <w:spacing w:after="0"/>
        <w:ind w:left="0"/>
        <w:jc w:val="both"/>
      </w:pPr>
      <w:r>
        <w:rPr>
          <w:rFonts w:ascii="Times New Roman"/>
          <w:b w:val="false"/>
          <w:i w:val="false"/>
          <w:color w:val="000000"/>
          <w:sz w:val="28"/>
        </w:rPr>
        <w:t>
      налогам и другим обязательным платежам в бюджет;</w:t>
      </w:r>
    </w:p>
    <w:bookmarkEnd w:id="1209"/>
    <w:bookmarkStart w:name="z1299" w:id="1210"/>
    <w:p>
      <w:pPr>
        <w:spacing w:after="0"/>
        <w:ind w:left="0"/>
        <w:jc w:val="both"/>
      </w:pPr>
      <w:r>
        <w:rPr>
          <w:rFonts w:ascii="Times New Roman"/>
          <w:b w:val="false"/>
          <w:i w:val="false"/>
          <w:color w:val="000000"/>
          <w:sz w:val="28"/>
        </w:rPr>
        <w:t>
      обязательным пенсионным взносам;</w:t>
      </w:r>
    </w:p>
    <w:bookmarkEnd w:id="1210"/>
    <w:bookmarkStart w:name="z1300" w:id="1211"/>
    <w:p>
      <w:pPr>
        <w:spacing w:after="0"/>
        <w:ind w:left="0"/>
        <w:jc w:val="both"/>
      </w:pPr>
      <w:r>
        <w:rPr>
          <w:rFonts w:ascii="Times New Roman"/>
          <w:b w:val="false"/>
          <w:i w:val="false"/>
          <w:color w:val="000000"/>
          <w:sz w:val="28"/>
        </w:rPr>
        <w:t>
      профессиональным пенсионным взносам;</w:t>
      </w:r>
    </w:p>
    <w:bookmarkEnd w:id="1211"/>
    <w:bookmarkStart w:name="z1301" w:id="1212"/>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1212"/>
    <w:bookmarkStart w:name="z1302" w:id="1213"/>
    <w:p>
      <w:pPr>
        <w:spacing w:after="0"/>
        <w:ind w:left="0"/>
        <w:jc w:val="both"/>
      </w:pPr>
      <w:r>
        <w:rPr>
          <w:rFonts w:ascii="Times New Roman"/>
          <w:b w:val="false"/>
          <w:i w:val="false"/>
          <w:color w:val="000000"/>
          <w:sz w:val="28"/>
        </w:rPr>
        <w:t>
      социальным отчислениям;</w:t>
      </w:r>
    </w:p>
    <w:bookmarkEnd w:id="1213"/>
    <w:bookmarkStart w:name="z1303" w:id="1214"/>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страхования;</w:t>
      </w:r>
    </w:p>
    <w:bookmarkEnd w:id="1214"/>
    <w:bookmarkStart w:name="z1304" w:id="1215"/>
    <w:p>
      <w:pPr>
        <w:spacing w:after="0"/>
        <w:ind w:left="0"/>
        <w:jc w:val="both"/>
      </w:pPr>
      <w:r>
        <w:rPr>
          <w:rFonts w:ascii="Times New Roman"/>
          <w:b w:val="false"/>
          <w:i w:val="false"/>
          <w:color w:val="000000"/>
          <w:sz w:val="28"/>
        </w:rPr>
        <w:t>
      оплате банковских услуг;</w:t>
      </w:r>
    </w:p>
    <w:bookmarkEnd w:id="1215"/>
    <w:bookmarkStart w:name="z1305" w:id="1216"/>
    <w:p>
      <w:pPr>
        <w:spacing w:after="0"/>
        <w:ind w:left="0"/>
        <w:jc w:val="both"/>
      </w:pPr>
      <w:r>
        <w:rPr>
          <w:rFonts w:ascii="Times New Roman"/>
          <w:b w:val="false"/>
          <w:i w:val="false"/>
          <w:color w:val="000000"/>
          <w:sz w:val="28"/>
        </w:rPr>
        <w:t>
      перечислениям денежных средств, на стипендиальное обеспечение обучающимся по государственному заказу, получателями которых являются высшие учебные заведения Казахстана;</w:t>
      </w:r>
    </w:p>
    <w:bookmarkEnd w:id="1216"/>
    <w:bookmarkStart w:name="z1306" w:id="1217"/>
    <w:p>
      <w:pPr>
        <w:spacing w:after="0"/>
        <w:ind w:left="0"/>
        <w:jc w:val="both"/>
      </w:pPr>
      <w:r>
        <w:rPr>
          <w:rFonts w:ascii="Times New Roman"/>
          <w:b w:val="false"/>
          <w:i w:val="false"/>
          <w:color w:val="000000"/>
          <w:sz w:val="28"/>
        </w:rPr>
        <w:t>
      пенсиям, пособиям населению;</w:t>
      </w:r>
    </w:p>
    <w:bookmarkEnd w:id="1217"/>
    <w:bookmarkStart w:name="z1307" w:id="1218"/>
    <w:p>
      <w:pPr>
        <w:spacing w:after="0"/>
        <w:ind w:left="0"/>
        <w:jc w:val="both"/>
      </w:pPr>
      <w:r>
        <w:rPr>
          <w:rFonts w:ascii="Times New Roman"/>
          <w:b w:val="false"/>
          <w:i w:val="false"/>
          <w:color w:val="000000"/>
          <w:sz w:val="28"/>
        </w:rPr>
        <w:t>
      2) выставления на контрольные счета наличности платных услуг, благотворительной помощи на сумму исполнительного документа;</w:t>
      </w:r>
    </w:p>
    <w:bookmarkEnd w:id="1218"/>
    <w:bookmarkStart w:name="z1308" w:id="1219"/>
    <w:p>
      <w:pPr>
        <w:spacing w:after="0"/>
        <w:ind w:left="0"/>
        <w:jc w:val="both"/>
      </w:pPr>
      <w:r>
        <w:rPr>
          <w:rFonts w:ascii="Times New Roman"/>
          <w:b w:val="false"/>
          <w:i w:val="false"/>
          <w:color w:val="000000"/>
          <w:sz w:val="28"/>
        </w:rPr>
        <w:t>
      3) выставления на счет субъекта квазигосударственного сектора на сумму исполнительного документа.</w:t>
      </w:r>
    </w:p>
    <w:bookmarkEnd w:id="1219"/>
    <w:bookmarkStart w:name="z1309" w:id="1220"/>
    <w:p>
      <w:pPr>
        <w:spacing w:after="0"/>
        <w:ind w:left="0"/>
        <w:jc w:val="both"/>
      </w:pPr>
      <w:r>
        <w:rPr>
          <w:rFonts w:ascii="Times New Roman"/>
          <w:b w:val="false"/>
          <w:i w:val="false"/>
          <w:color w:val="000000"/>
          <w:sz w:val="28"/>
        </w:rPr>
        <w:t>
      В случае отсутствия у государственного учреждения бюджетной программы (подпрограммы) по содержанию деятельности государственного учреждения, блокировке подлежит бюджетная программа (подпрограмма), по которой содержится администратор бюджетных программ либо государственное учреждение, через которое осуществляется содержание указанного в судебном акте, постановлении государственного учреждения, за исключением расходов, указанных в подпункте 1) настоящего пункта. Блокировка осуществляется до отзыва соответствующим органом судебных актов, постановлений, указанных в абзаце первом настоящего пункта.</w:t>
      </w:r>
    </w:p>
    <w:bookmarkEnd w:id="1220"/>
    <w:bookmarkStart w:name="z1310" w:id="1221"/>
    <w:p>
      <w:pPr>
        <w:spacing w:after="0"/>
        <w:ind w:left="0"/>
        <w:jc w:val="both"/>
      </w:pPr>
      <w:r>
        <w:rPr>
          <w:rFonts w:ascii="Times New Roman"/>
          <w:b w:val="false"/>
          <w:i w:val="false"/>
          <w:color w:val="000000"/>
          <w:sz w:val="28"/>
        </w:rPr>
        <w:t>
      311. При поступлении в орган государственного казначейства распоряжений органа государственных доходов о приостановлении расходных операций на бумажном носителе либо посредством электронной системы документооборота, подписанных первым руководителем либо лицом его замещающим, заверенных гербовой печатью органа государственных доходов, ответственный исполнитель органа государственного казначейства приостанавливает проведение всех платежей и переводов денег государственного учреждения, субъекта квазигосударственного сектора, по указанным в распоряжении контрольным счетам наличности, за исключением расходов, предусмотренных налоговым и таможенным законодательством Республики Казахстан.</w:t>
      </w:r>
    </w:p>
    <w:bookmarkEnd w:id="1221"/>
    <w:bookmarkStart w:name="z1311" w:id="1222"/>
    <w:p>
      <w:pPr>
        <w:spacing w:after="0"/>
        <w:ind w:left="0"/>
        <w:jc w:val="both"/>
      </w:pPr>
      <w:r>
        <w:rPr>
          <w:rFonts w:ascii="Times New Roman"/>
          <w:b w:val="false"/>
          <w:i w:val="false"/>
          <w:color w:val="000000"/>
          <w:sz w:val="28"/>
        </w:rPr>
        <w:t>
      При поступлении в орган государственного казначейства распоряжений уполномоченного органа по внутреннему государственному аудиту о приостановлении расходных операций на бумажном носителе либо посредством электронной системы документооборота, подписанных первым руководителем либо лицом его замещающим, заверенных гербовой печатью уполномоченного органа по внутреннему государственному аудиту, ответственный исполнитель органа государственного казначейства приостанавливает проведение всех платежей и переводов денег государственного учреждения, субъекта квазигосударственного сектора, по указанным в распоряжении кодам и счетам, открытым в государственном казначействе, за исключением расходов предусмотренных законодательством Республики Казахстан о государственном аудите и финансовом контроле, а также расходов предусмотренных подпунктом 1) пункта 311 настоящих Процедур.</w:t>
      </w:r>
    </w:p>
    <w:bookmarkEnd w:id="1222"/>
    <w:bookmarkStart w:name="z1312" w:id="1223"/>
    <w:p>
      <w:pPr>
        <w:spacing w:after="0"/>
        <w:ind w:left="0"/>
        <w:jc w:val="both"/>
      </w:pPr>
      <w:r>
        <w:rPr>
          <w:rFonts w:ascii="Times New Roman"/>
          <w:b w:val="false"/>
          <w:i w:val="false"/>
          <w:color w:val="000000"/>
          <w:sz w:val="28"/>
        </w:rPr>
        <w:t>
      Возобновление проведения всех платежей и переводов денег государственного учреждения/субъекта квазигосударственного сектора, приостановленных распоряжениями органа государственных доходов и (или) уполномоченного органа по внутреннему государственному аудиту осуществляется на основании документа органа государственных доходов и (или) уполномоченного органа по внутреннему государственному аудиту об отмене распоряжения, подписанного первым руководителем либо лицом его замещающим, заверенного гербовой печатью органа государственных доходов и (или) уполномоченного органа по внутреннему государственному аудиту.</w:t>
      </w:r>
    </w:p>
    <w:bookmarkEnd w:id="1223"/>
    <w:bookmarkStart w:name="z1313" w:id="1224"/>
    <w:p>
      <w:pPr>
        <w:spacing w:after="0"/>
        <w:ind w:left="0"/>
        <w:jc w:val="both"/>
      </w:pPr>
      <w:r>
        <w:rPr>
          <w:rFonts w:ascii="Times New Roman"/>
          <w:b w:val="false"/>
          <w:i w:val="false"/>
          <w:color w:val="000000"/>
          <w:sz w:val="28"/>
        </w:rPr>
        <w:t>
      Документ об отмене распоряжения содержит наименование и бизнес-идентификационный номер органа государственных доходов и (или) уполномоченного органа по внутреннему государственному аудиту, наименование и бизнес-идентификационный номер государственного учреждения, субъекта квазигосударственного сектора, номер и дату распоряжения, на основании которого приостановлены расходные операции, номер кода и счетов государственного учреждения, субъекта квазигосударственного сектора, по которым необходимо возобновить расходные операции.</w:t>
      </w:r>
    </w:p>
    <w:bookmarkEnd w:id="1224"/>
    <w:bookmarkStart w:name="z1314" w:id="1225"/>
    <w:p>
      <w:pPr>
        <w:spacing w:after="0"/>
        <w:ind w:left="0"/>
        <w:jc w:val="both"/>
      </w:pPr>
      <w:r>
        <w:rPr>
          <w:rFonts w:ascii="Times New Roman"/>
          <w:b w:val="false"/>
          <w:i w:val="false"/>
          <w:color w:val="000000"/>
          <w:sz w:val="28"/>
        </w:rPr>
        <w:t>
      312. Добровольное исполнение исполнительного документа государственным учреждением до предъявления инкассового распоряжения в орган государственного казначейства осуществляется по специфике экономической классификации расходов бюджета 165 "Исполнение исполнительных документов, судебных актов" на основании счета к оплате в сроки, установленные им.</w:t>
      </w:r>
    </w:p>
    <w:bookmarkEnd w:id="1225"/>
    <w:bookmarkStart w:name="z1315" w:id="1226"/>
    <w:p>
      <w:pPr>
        <w:spacing w:after="0"/>
        <w:ind w:left="0"/>
        <w:jc w:val="both"/>
      </w:pPr>
      <w:r>
        <w:rPr>
          <w:rFonts w:ascii="Times New Roman"/>
          <w:b w:val="false"/>
          <w:i w:val="false"/>
          <w:color w:val="000000"/>
          <w:sz w:val="28"/>
        </w:rPr>
        <w:t>
      При добровольном исполнении исполнительного документа оплата за услуги привлекаемых юристов, консультантов, уплата государственной пошлины осуществляются по соответствующим спецификам экономической классификации расходов бюджета единой бюджетной классификации Республики Казахстан.</w:t>
      </w:r>
    </w:p>
    <w:bookmarkEnd w:id="1226"/>
    <w:bookmarkStart w:name="z1316" w:id="1227"/>
    <w:p>
      <w:pPr>
        <w:spacing w:after="0"/>
        <w:ind w:left="0"/>
        <w:jc w:val="left"/>
      </w:pPr>
      <w:r>
        <w:rPr>
          <w:rFonts w:ascii="Times New Roman"/>
          <w:b/>
          <w:i w:val="false"/>
          <w:color w:val="000000"/>
        </w:rPr>
        <w:t xml:space="preserve"> Параграф 17. Порядок перечисления трансфертов нижестоящим бюджетам</w:t>
      </w:r>
    </w:p>
    <w:bookmarkEnd w:id="1227"/>
    <w:bookmarkStart w:name="z1317" w:id="1228"/>
    <w:p>
      <w:pPr>
        <w:spacing w:after="0"/>
        <w:ind w:left="0"/>
        <w:jc w:val="both"/>
      </w:pPr>
      <w:r>
        <w:rPr>
          <w:rFonts w:ascii="Times New Roman"/>
          <w:b w:val="false"/>
          <w:i w:val="false"/>
          <w:color w:val="000000"/>
          <w:sz w:val="28"/>
        </w:rPr>
        <w:t>
      313. Трансферты нижестоящим бюджетам, включая трансферты за счет средств резерва Правительства Республики Казахстан и местного исполнительного органа области, перечисляются в доходы нижестоящих бюджетов администратором бюджетных программ на основании утвержденного в установленном порядке индивидуального плана финансирования соответствующей бюджетной программы (подпрограммы) по платежам.</w:t>
      </w:r>
    </w:p>
    <w:bookmarkEnd w:id="1228"/>
    <w:bookmarkStart w:name="z1318" w:id="1229"/>
    <w:p>
      <w:pPr>
        <w:spacing w:after="0"/>
        <w:ind w:left="0"/>
        <w:jc w:val="both"/>
      </w:pPr>
      <w:r>
        <w:rPr>
          <w:rFonts w:ascii="Times New Roman"/>
          <w:b w:val="false"/>
          <w:i w:val="false"/>
          <w:color w:val="000000"/>
          <w:sz w:val="28"/>
        </w:rPr>
        <w:t>
      Целевые трансферты на развитие перечисляются из вышестоящего бюджета в нижестоящие бюджеты на основании индивидуального плана финансирования соответствующей бюджетной программы (подпрограммы) по платежам, утвержденного в установленном порядке. Целевые трансферты на развитие для реализации местных бюджетных инвестиций выделяются нижестоящим бюджетам одной суммой с пообъектным распределением в бюджетных программах.</w:t>
      </w:r>
    </w:p>
    <w:bookmarkEnd w:id="1229"/>
    <w:bookmarkStart w:name="z1319" w:id="1230"/>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в двух 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направляют сводную информацию о местных бюджетных инвестиционных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на плановый период в центральный уполномоченный орган по исполнению бюджета и соответствующему администратору республиканских бюджетных программ.</w:t>
      </w:r>
    </w:p>
    <w:bookmarkEnd w:id="1230"/>
    <w:bookmarkStart w:name="z1320" w:id="1231"/>
    <w:p>
      <w:pPr>
        <w:spacing w:after="0"/>
        <w:ind w:left="0"/>
        <w:jc w:val="both"/>
      </w:pPr>
      <w:r>
        <w:rPr>
          <w:rFonts w:ascii="Times New Roman"/>
          <w:b w:val="false"/>
          <w:i w:val="false"/>
          <w:color w:val="000000"/>
          <w:sz w:val="28"/>
        </w:rPr>
        <w:t>
      Местным исполнительным органам не допускается перераспределять суммы местных бюджетных инвестиционных проектов, финансируемых за счет целевых трансфертов на развитие из вышестоящего бюджета, в пределах одной бюджетной программы на расходы, связанные с увеличением сметной стоимости бюджетного инвестиционного проекта, а также на финансирование новых бюджетных инвестиционных проектов, за исключением случаев, когда введение новых бюджетных инвестиционных проектов обусловлено предупреждением или ликвидацией чрезвычайных ситуаций социального, природного и техногенного характера регионального и глобального масштаба, а также проведением мероприятий по обеспечению правового режима чрезвычайного положения на основании положительного решения Республиканской бюджетной комиссии.</w:t>
      </w:r>
    </w:p>
    <w:bookmarkEnd w:id="1231"/>
    <w:bookmarkStart w:name="z1321" w:id="1232"/>
    <w:p>
      <w:pPr>
        <w:spacing w:after="0"/>
        <w:ind w:left="0"/>
        <w:jc w:val="both"/>
      </w:pPr>
      <w:r>
        <w:rPr>
          <w:rFonts w:ascii="Times New Roman"/>
          <w:b w:val="false"/>
          <w:i w:val="false"/>
          <w:color w:val="000000"/>
          <w:sz w:val="28"/>
        </w:rPr>
        <w:t>
      Бюджетные субвенции передаются из вышестоящих бюджетов в нижестоящие в пределах сумм, утвержденных Законом Республики Казахстан о республиканском бюджете или решением маслихата о местном бюджете на соответствующий финансовый год, перечисление осуществляется уполномоченным органом по исполнению вышестоящего бюджета в течение первой декады месяца, в пределах сумм, предусмотренных в сводном плане поступлений и финансирования по платежам вышестоящего бюджета по направлениям расходов нижестоящих бюджетов.</w:t>
      </w:r>
    </w:p>
    <w:bookmarkEnd w:id="1232"/>
    <w:bookmarkStart w:name="z1322" w:id="1233"/>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вышестоящего бюджета, администратором бюджетных программ вышестоящего бюджета на основании счета к оплате с применением для обозначения назначения платежа кодов поступлений единой бюджетной классификации Республики Казахстан категории 4, класса 02 "Трансферты из вышестоящих органов государственного управления" и доведением до уполномоченного органа по исполнению соответствующего нижестоящего бюджета копии счета к оплате по каждому перечислению трансфертов.</w:t>
      </w:r>
    </w:p>
    <w:bookmarkEnd w:id="1233"/>
    <w:bookmarkStart w:name="z1323" w:id="1234"/>
    <w:p>
      <w:pPr>
        <w:spacing w:after="0"/>
        <w:ind w:left="0"/>
        <w:jc w:val="both"/>
      </w:pPr>
      <w:r>
        <w:rPr>
          <w:rFonts w:ascii="Times New Roman"/>
          <w:b w:val="false"/>
          <w:i w:val="false"/>
          <w:color w:val="000000"/>
          <w:sz w:val="28"/>
        </w:rPr>
        <w:t>
      В случае образования экономии бюджетных средств в текущем финансовом году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и в пределах одной области, местным исполнительным органам, за исключением части четвертой настоящего пункта, разрешается направлять данную сумму на реализацию местных бюджетных инвестиционных проектов, предусмотренных в плановом периоде, а также осуществлять перенос сумм между местными бюджетными инвестиционными проектами в текущем финансовом году:</w:t>
      </w:r>
    </w:p>
    <w:bookmarkEnd w:id="1234"/>
    <w:bookmarkStart w:name="z1324" w:id="1235"/>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и столицы по согласованию с администраторами республиканских бюджетных программ без рассмотрения на соответствующей бюджетной комиссии области, города республиканского значения, столицы путем внесения изменений в бюджетную программу;</w:t>
      </w:r>
    </w:p>
    <w:bookmarkEnd w:id="1235"/>
    <w:bookmarkStart w:name="z1325" w:id="1236"/>
    <w:p>
      <w:pPr>
        <w:spacing w:after="0"/>
        <w:ind w:left="0"/>
        <w:jc w:val="both"/>
      </w:pPr>
      <w:r>
        <w:rPr>
          <w:rFonts w:ascii="Times New Roman"/>
          <w:b w:val="false"/>
          <w:i w:val="false"/>
          <w:color w:val="000000"/>
          <w:sz w:val="28"/>
        </w:rPr>
        <w:t>
      местными исполнительными органами районов (города областного значения) по согласованию с местным исполнительным органом области без рассмотрения на соответствующей бюджетной комиссии района (города областного значения) путем внесения изменений в бюджетную программу;</w:t>
      </w:r>
    </w:p>
    <w:bookmarkEnd w:id="1236"/>
    <w:bookmarkStart w:name="z1326" w:id="1237"/>
    <w:p>
      <w:pPr>
        <w:spacing w:after="0"/>
        <w:ind w:left="0"/>
        <w:jc w:val="both"/>
      </w:pPr>
      <w:r>
        <w:rPr>
          <w:rFonts w:ascii="Times New Roman"/>
          <w:b w:val="false"/>
          <w:i w:val="false"/>
          <w:color w:val="000000"/>
          <w:sz w:val="28"/>
        </w:rPr>
        <w:t>
      аппаратами акимов городов районного значения, села, поселка, сельского округа по согласованию с местным исполнительным органом района (города областного значения) с обязательным рассмотрением в установленном порядке бюджетной комиссией района (города областного значения).</w:t>
      </w:r>
    </w:p>
    <w:bookmarkEnd w:id="1237"/>
    <w:bookmarkStart w:name="z1327" w:id="1238"/>
    <w:p>
      <w:pPr>
        <w:spacing w:after="0"/>
        <w:ind w:left="0"/>
        <w:jc w:val="both"/>
      </w:pPr>
      <w:r>
        <w:rPr>
          <w:rFonts w:ascii="Times New Roman"/>
          <w:b w:val="false"/>
          <w:i w:val="false"/>
          <w:color w:val="000000"/>
          <w:sz w:val="28"/>
        </w:rPr>
        <w:t>
      Администраторы бюджетных программ вышестоящего бюджета в течение пяти дней срок после согласования перечня инвестиционных проектов с годовыми суммами, измененными в результате перераспределения образовавшейся в течении года экономии в рамках одной бюджетной программы, представленного местными исполнительными органами, направляют его в соответствующие уполномоченные органы по бюджетному планированию и исполнению бюджета.</w:t>
      </w:r>
    </w:p>
    <w:bookmarkEnd w:id="1238"/>
    <w:bookmarkStart w:name="z1328" w:id="1239"/>
    <w:p>
      <w:pPr>
        <w:spacing w:after="0"/>
        <w:ind w:left="0"/>
        <w:jc w:val="both"/>
      </w:pPr>
      <w:r>
        <w:rPr>
          <w:rFonts w:ascii="Times New Roman"/>
          <w:b w:val="false"/>
          <w:i w:val="false"/>
          <w:color w:val="000000"/>
          <w:sz w:val="28"/>
        </w:rPr>
        <w:t>
      314. Перечисление целевых трансфертов производится с соблюдением норм, предусмотренных абзацем первым пункта 313 настоящих Процедур, при условии софинансирования бюджетных инвестиций из нижестоящего местного бюджета в размере не менее тридцати процентов, а также полного освоения ранее выделенных и перечисленных целевых трансфертов, на основании предоставленных администратором бюджетных программ вышестоящего бюджета счета к оплате и подтверждающего документа (счет-фактура или акт выполненных работ или акт сверки).</w:t>
      </w:r>
    </w:p>
    <w:bookmarkEnd w:id="1239"/>
    <w:p>
      <w:pPr>
        <w:spacing w:after="0"/>
        <w:ind w:left="0"/>
        <w:jc w:val="both"/>
      </w:pPr>
      <w:r>
        <w:rPr>
          <w:rFonts w:ascii="Times New Roman"/>
          <w:b w:val="false"/>
          <w:i w:val="false"/>
          <w:color w:val="000000"/>
          <w:sz w:val="28"/>
        </w:rPr>
        <w:t>
      Администратор бюджетных программ обеспечивает обоснованность и правомерность предоставления в органы государственного казначейства счета к оплате на перечисление целевых трансфертов.</w:t>
      </w:r>
    </w:p>
    <w:p>
      <w:pPr>
        <w:spacing w:after="0"/>
        <w:ind w:left="0"/>
        <w:jc w:val="both"/>
      </w:pPr>
      <w:r>
        <w:rPr>
          <w:rFonts w:ascii="Times New Roman"/>
          <w:b w:val="false"/>
          <w:i w:val="false"/>
          <w:color w:val="000000"/>
          <w:sz w:val="28"/>
        </w:rPr>
        <w:t xml:space="preserve">
      Расходы администраторов программ нижестоящего бюджета по местным бюджетным программам, реализуемым за счет трансфертов из вышестоящего бюджета, осуществляются в установленном настоящими Процедурами порядке в зависимости от используемой специфики экономической классификации расходов.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314 -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331" w:id="1240"/>
    <w:p>
      <w:pPr>
        <w:spacing w:after="0"/>
        <w:ind w:left="0"/>
        <w:jc w:val="both"/>
      </w:pPr>
      <w:r>
        <w:rPr>
          <w:rFonts w:ascii="Times New Roman"/>
          <w:b w:val="false"/>
          <w:i w:val="false"/>
          <w:color w:val="000000"/>
          <w:sz w:val="28"/>
        </w:rPr>
        <w:t>
      315. В случае компенсации потерь вышестоящих бюджетов, вытекающих из принятия законов Республики Казахстан, актов Президента Республики Казахстан, влекущих увеличение расходов в связи с передачей функций государственных органов из нижестоящих уровней государственного управления в вышестоящие в период действия трехлетних объемов трансфертов общего характера, перечисление целевых текущих трансфертов из нижестоящего бюджета осуществляется администратором бюджетных программ нижестоящего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240"/>
    <w:bookmarkStart w:name="z1332" w:id="1241"/>
    <w:p>
      <w:pPr>
        <w:spacing w:after="0"/>
        <w:ind w:left="0"/>
        <w:jc w:val="both"/>
      </w:pPr>
      <w:r>
        <w:rPr>
          <w:rFonts w:ascii="Times New Roman"/>
          <w:b w:val="false"/>
          <w:i w:val="false"/>
          <w:color w:val="000000"/>
          <w:sz w:val="28"/>
        </w:rPr>
        <w:t>
      В случае компенсации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представительных и исполнительных органов области, влекущих увеличение расходов и (или) сокращение доходов местных бюджетов в период действия трехлетних объемов трансфертов общего характера, перечисление целевых текущих трансфертов из вышестоящего бюджета осуществляется администратором бюджетных программ вышестоящего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241"/>
    <w:bookmarkStart w:name="z1333" w:id="1242"/>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нижестоящего бюджета, администратором бюджетных программ нижестоящего бюджета на основании счета к оплате с применением для обозначения назначения платежа кодов поступлений единой бюджетной классификации Республики Казахстан категории 4, класса 01 "Трансферты из нижестоящих органов государственного управления" и доведением до уполномоченного органа по исполнению соответствующего вышестоящего бюджета копии счета к оплате по каждому перечислению трансфертов.</w:t>
      </w:r>
    </w:p>
    <w:bookmarkEnd w:id="1242"/>
    <w:bookmarkStart w:name="z1334" w:id="1243"/>
    <w:p>
      <w:pPr>
        <w:spacing w:after="0"/>
        <w:ind w:left="0"/>
        <w:jc w:val="both"/>
      </w:pPr>
      <w:r>
        <w:rPr>
          <w:rFonts w:ascii="Times New Roman"/>
          <w:b w:val="false"/>
          <w:i w:val="false"/>
          <w:color w:val="000000"/>
          <w:sz w:val="28"/>
        </w:rPr>
        <w:t>
      316. Использованные не по целевому назначению суммы целевых трансфертов подлежат обязательному возврату в вышестоящий бюджет, выделивший данные трансферты не позднее трех месяцев после подписания акта органа государственного аудита и финансового контроля.</w:t>
      </w:r>
    </w:p>
    <w:bookmarkEnd w:id="1243"/>
    <w:p>
      <w:pPr>
        <w:spacing w:after="0"/>
        <w:ind w:left="0"/>
        <w:jc w:val="both"/>
      </w:pPr>
      <w:r>
        <w:rPr>
          <w:rFonts w:ascii="Times New Roman"/>
          <w:b w:val="false"/>
          <w:i w:val="false"/>
          <w:color w:val="000000"/>
          <w:sz w:val="28"/>
        </w:rPr>
        <w:t>
      Возмещение нижестоящими бюджетами сумм нецелевого использования целевых трансфертов, полученных из вышестоящего бюджета, как по целевым трансфертам текущего года, так и целевым трансфертам прошлых лет осуществляется местными исполнительными органами, аппаратами акимов городов районного значения, села, поселка, сельского округа при корректировке местных бюджетов на соответствующий финансовый год за счет средств соответствующих местных бюджетов.</w:t>
      </w:r>
    </w:p>
    <w:p>
      <w:pPr>
        <w:spacing w:after="0"/>
        <w:ind w:left="0"/>
        <w:jc w:val="both"/>
      </w:pPr>
      <w:r>
        <w:rPr>
          <w:rFonts w:ascii="Times New Roman"/>
          <w:b w:val="false"/>
          <w:i w:val="false"/>
          <w:color w:val="000000"/>
          <w:sz w:val="28"/>
        </w:rPr>
        <w:t>
      Эти суммы являются для вышестоящего бюджета суммами возмещения целевых трансфертов, а для нижестоящего бюджета – суммами расходов по возмещению целевых трансфертов.</w:t>
      </w:r>
    </w:p>
    <w:p>
      <w:pPr>
        <w:spacing w:after="0"/>
        <w:ind w:left="0"/>
        <w:jc w:val="both"/>
      </w:pPr>
      <w:r>
        <w:rPr>
          <w:rFonts w:ascii="Times New Roman"/>
          <w:b w:val="false"/>
          <w:i w:val="false"/>
          <w:color w:val="000000"/>
          <w:sz w:val="28"/>
        </w:rPr>
        <w:t>
      Перечисление средств производится уполномоченным органом по исполнению нижестоящего бюджета, аппаратом акимов городов районного значения, села, поселка, сельского округа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представления органа государственного аудита и финансового контроля.</w:t>
      </w:r>
    </w:p>
    <w:p>
      <w:pPr>
        <w:spacing w:after="0"/>
        <w:ind w:left="0"/>
        <w:jc w:val="both"/>
      </w:pPr>
      <w:r>
        <w:rPr>
          <w:rFonts w:ascii="Times New Roman"/>
          <w:b w:val="false"/>
          <w:i w:val="false"/>
          <w:color w:val="000000"/>
          <w:sz w:val="28"/>
        </w:rPr>
        <w:t>
      При этом, уполномоченный орган по исполнению нижестоящего бюджета, аппарат акимов городов районного значения, села, поселка, сельского округа в трехдневный срок доводит до уполномоченного органа по исполнению вышестоящего бюджета копии счета к оплате по каждому возврату средств нецелевого использования и письмо-обоснование, содержащего коды бюджетной классификации расходов, по которым было допущено нецелевое использование.</w:t>
      </w:r>
    </w:p>
    <w:p>
      <w:pPr>
        <w:spacing w:after="0"/>
        <w:ind w:left="0"/>
        <w:jc w:val="both"/>
      </w:pPr>
      <w:r>
        <w:rPr>
          <w:rFonts w:ascii="Times New Roman"/>
          <w:b w:val="false"/>
          <w:i w:val="false"/>
          <w:color w:val="000000"/>
          <w:sz w:val="28"/>
        </w:rPr>
        <w:t>
      Использованные не по целевому назначению бюджетные средства, выделенные субъектам квазигосударственного сектора, подлежат возврату в соответствующий бюджет не позднее трех месяцев после подписания аудиторского заключения, принимаемого по результатам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316 -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339" w:id="1244"/>
    <w:p>
      <w:pPr>
        <w:spacing w:after="0"/>
        <w:ind w:left="0"/>
        <w:jc w:val="both"/>
      </w:pPr>
      <w:r>
        <w:rPr>
          <w:rFonts w:ascii="Times New Roman"/>
          <w:b w:val="false"/>
          <w:i w:val="false"/>
          <w:color w:val="000000"/>
          <w:sz w:val="28"/>
        </w:rPr>
        <w:t xml:space="preserve">
      317. Неиспользованные (недоиспользованные) в течение финансового года суммы целевых трансфертов на развитие, выделенные из республиканского бюджета, областного бюджета и районного (города областного значения) бюджета, за исключением выделенных из резерва Правительства Республики Казахстан и из резерва местного исполнительного органа области, района (города областного значения) разрешается доиспользовать в следующем финансовом году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Бюджетного кодекса.</w:t>
      </w:r>
    </w:p>
    <w:bookmarkEnd w:id="1244"/>
    <w:bookmarkStart w:name="z1340" w:id="1245"/>
    <w:p>
      <w:pPr>
        <w:spacing w:after="0"/>
        <w:ind w:left="0"/>
        <w:jc w:val="both"/>
      </w:pP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соответствии со статьей 115 Бюджетного кодекса в текущем финансовом году за счет остатков бюджетных средств вышестоящего бюджета и, в случае ее неиспользования в текущем финансовом году, подлежит возврату не позднее 20 декабря текущего финансового года, путем восстановления кассовых расходов администратора бюджетной программы вышестоящего бюджета по соответствующей бюджетной программе.</w:t>
      </w:r>
    </w:p>
    <w:bookmarkEnd w:id="1245"/>
    <w:bookmarkStart w:name="z1341" w:id="1246"/>
    <w:p>
      <w:pPr>
        <w:spacing w:after="0"/>
        <w:ind w:left="0"/>
        <w:jc w:val="both"/>
      </w:pP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соответствии со статьей 115 Бюджетного кодекса в текущем финансовом году за счет остатков бюджетных средств местных бюджетов и, в случае ее неиспользования в текущем финансовом году, подлежит возврату в доход вышестоящего бюджета не позднее 20 декабря текущего финансового года, путем корректировки соответствующего бюджета и перечисления соответствующим местным уполномоченным органом по исполнению бюджета на код поступлений "Возврат неиспользованных (недоиспользованных) целевых трансфертов".</w:t>
      </w:r>
    </w:p>
    <w:bookmarkEnd w:id="1246"/>
    <w:bookmarkStart w:name="z1342" w:id="1247"/>
    <w:p>
      <w:pPr>
        <w:spacing w:after="0"/>
        <w:ind w:left="0"/>
        <w:jc w:val="both"/>
      </w:pPr>
      <w:r>
        <w:rPr>
          <w:rFonts w:ascii="Times New Roman"/>
          <w:b w:val="false"/>
          <w:i w:val="false"/>
          <w:color w:val="000000"/>
          <w:sz w:val="28"/>
        </w:rPr>
        <w:t>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или местным исполнительным органом области, района (города областного значения) не было принято решение о дальнейшем использовании (доиспользовании) в текущем финансовом году за счет остатков бюджетных средств на начало года производится до 1 марта текущего финансового года путем корректировки соответствующего бюджета и перечисления местным уполномоченным органом по исполнению бюджета в доход соответствующего вышестоящего бюджета, выделившего их, на код классификации поступлений единой бюджетной классификации Республики Казахстан.</w:t>
      </w:r>
    </w:p>
    <w:bookmarkEnd w:id="1247"/>
    <w:bookmarkStart w:name="z1343" w:id="1248"/>
    <w:p>
      <w:pPr>
        <w:spacing w:after="0"/>
        <w:ind w:left="0"/>
        <w:jc w:val="both"/>
      </w:pPr>
      <w:r>
        <w:rPr>
          <w:rFonts w:ascii="Times New Roman"/>
          <w:b w:val="false"/>
          <w:i w:val="false"/>
          <w:color w:val="000000"/>
          <w:sz w:val="28"/>
        </w:rPr>
        <w:t>
      Расходы нижестоящего бюджета по восстановлению кассовых расходов администратора бюджетной программы вышестоящего бюджета являются расходами по возврату целевых трансфертов, которые осуществляются в соответствии с внесенными в сводные планы финансирования по платежам изменениями на основании корректировки местного бюджета.</w:t>
      </w:r>
    </w:p>
    <w:bookmarkEnd w:id="1248"/>
    <w:bookmarkStart w:name="z1344" w:id="1249"/>
    <w:p>
      <w:pPr>
        <w:spacing w:after="0"/>
        <w:ind w:left="0"/>
        <w:jc w:val="both"/>
      </w:pPr>
      <w:r>
        <w:rPr>
          <w:rFonts w:ascii="Times New Roman"/>
          <w:b w:val="false"/>
          <w:i w:val="false"/>
          <w:color w:val="000000"/>
          <w:sz w:val="28"/>
        </w:rPr>
        <w:t>
      Восстановление и перечисление средств производятся администратором бюджетной программы нижестоящего бюджета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с доведением до вышестоящего бюджета копии счета к оплате по каждому возврату целевых трансфертов и копии письма-обоснования.</w:t>
      </w:r>
    </w:p>
    <w:bookmarkEnd w:id="1249"/>
    <w:bookmarkStart w:name="z1345" w:id="1250"/>
    <w:p>
      <w:pPr>
        <w:spacing w:after="0"/>
        <w:ind w:left="0"/>
        <w:jc w:val="both"/>
      </w:pPr>
      <w:r>
        <w:rPr>
          <w:rFonts w:ascii="Times New Roman"/>
          <w:b w:val="false"/>
          <w:i w:val="false"/>
          <w:color w:val="000000"/>
          <w:sz w:val="28"/>
        </w:rPr>
        <w:t>
      Для возврата сумм целевых трансфертов, полученных из вышестоящего бюджета в текущем финансовом году, уменьшенных (исключенных) при уточнении (корректировке) вышестоящего бюджета, нижестоящие бюджеты осуществляют в установленном порядке уточнение (корректировку) соответствующего бюджета. Нижестоящие бюджеты обеспечивают возврат сумм целевых трансфертов, подлежащих к уменьшению или исключению, в вышестоящий бюджет, выделивший их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с соответствующего кода классификаций поступлений бюджета путем восстановления кассовых расходов администратора вышестоящего бюджета.</w:t>
      </w:r>
    </w:p>
    <w:bookmarkEnd w:id="1250"/>
    <w:bookmarkStart w:name="z1346" w:id="1251"/>
    <w:p>
      <w:pPr>
        <w:spacing w:after="0"/>
        <w:ind w:left="0"/>
        <w:jc w:val="both"/>
      </w:pPr>
      <w:r>
        <w:rPr>
          <w:rFonts w:ascii="Times New Roman"/>
          <w:b w:val="false"/>
          <w:i w:val="false"/>
          <w:color w:val="000000"/>
          <w:sz w:val="28"/>
        </w:rPr>
        <w:t>
      Возврат сумм целевых трансфертов, полученных из вышестоящего бюджета в текущем финансовом году, уменьшенных (исключенных) при секвестре вышестоящего бюджета, нижестоящие бюджеты обеспечивают в течение двух рабочих дней со дня принятия постановления Правительства Республики Казахстан путем восстановления кассовых расходов администратора вышестоящего бюджета.</w:t>
      </w:r>
    </w:p>
    <w:bookmarkEnd w:id="1251"/>
    <w:bookmarkStart w:name="z1347" w:id="1252"/>
    <w:p>
      <w:pPr>
        <w:spacing w:after="0"/>
        <w:ind w:left="0"/>
        <w:jc w:val="both"/>
      </w:pPr>
      <w:r>
        <w:rPr>
          <w:rFonts w:ascii="Times New Roman"/>
          <w:b w:val="false"/>
          <w:i w:val="false"/>
          <w:color w:val="000000"/>
          <w:sz w:val="28"/>
        </w:rPr>
        <w:t>
      318. Неиспользованные в истекшем финансовом году суммы целевых текущих трансфертов, выделенных в истекшем финансовом году из республиканского, областного или районного (города областного значения) бюджетов, подлежат возврату в вышестоящий бюджет, выделивший их, до 1 марта текущего финансового года путем корректировки соответствующего бюджета за счет остатков бюджетных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 на код классификации поступлений единой бюджетной классификации Республики Казахстан вышестоящего бюджета.</w:t>
      </w:r>
    </w:p>
    <w:bookmarkEnd w:id="1252"/>
    <w:bookmarkStart w:name="z1348" w:id="1253"/>
    <w:p>
      <w:pPr>
        <w:spacing w:after="0"/>
        <w:ind w:left="0"/>
        <w:jc w:val="both"/>
      </w:pPr>
      <w:r>
        <w:rPr>
          <w:rFonts w:ascii="Times New Roman"/>
          <w:b w:val="false"/>
          <w:i w:val="false"/>
          <w:color w:val="000000"/>
          <w:sz w:val="28"/>
        </w:rPr>
        <w:t>
      319.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Республики Казахстан и (или) решением областного маслихата об объемах трансфертов общего характера,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учитывается при определении объемов трансфертов общего характера на следующий трехлетний период.</w:t>
      </w:r>
    </w:p>
    <w:bookmarkEnd w:id="1253"/>
    <w:bookmarkStart w:name="z1349" w:id="1254"/>
    <w:p>
      <w:pPr>
        <w:spacing w:after="0"/>
        <w:ind w:left="0"/>
        <w:jc w:val="left"/>
      </w:pPr>
      <w:r>
        <w:rPr>
          <w:rFonts w:ascii="Times New Roman"/>
          <w:b/>
          <w:i w:val="false"/>
          <w:color w:val="000000"/>
        </w:rPr>
        <w:t xml:space="preserve"> Параграф 18. Порядок выплаты бюджетных субсидий из республиканского и местных бюджетов</w:t>
      </w:r>
    </w:p>
    <w:bookmarkEnd w:id="1254"/>
    <w:bookmarkStart w:name="z1350" w:id="1255"/>
    <w:p>
      <w:pPr>
        <w:spacing w:after="0"/>
        <w:ind w:left="0"/>
        <w:jc w:val="both"/>
      </w:pPr>
      <w:r>
        <w:rPr>
          <w:rFonts w:ascii="Times New Roman"/>
          <w:b w:val="false"/>
          <w:i w:val="false"/>
          <w:color w:val="000000"/>
          <w:sz w:val="28"/>
        </w:rPr>
        <w:t>
      320. Бюджетные субсидии предоставляются в пределах сумм, определенных Законом Республики Казахстан о республиканском бюджете или решениями маслихатов о местных бюджетах на соответствующий финансовый год, постановлением Правительства Республики Казахстан и местного исполнительного органа о реализации Закона Республики Казахстан о республиканском бюджете на соответствующий финансовый год или решения маслихата о местном бюджете на соответствующий финансовый год.</w:t>
      </w:r>
    </w:p>
    <w:bookmarkEnd w:id="1255"/>
    <w:bookmarkStart w:name="z1351" w:id="1256"/>
    <w:p>
      <w:pPr>
        <w:spacing w:after="0"/>
        <w:ind w:left="0"/>
        <w:jc w:val="both"/>
      </w:pPr>
      <w:r>
        <w:rPr>
          <w:rFonts w:ascii="Times New Roman"/>
          <w:b w:val="false"/>
          <w:i w:val="false"/>
          <w:color w:val="000000"/>
          <w:sz w:val="28"/>
        </w:rPr>
        <w:t xml:space="preserve">
      321. В случае, если законодательными актами Республики Казахстан предусмотрено выделение бюджетных субсидий, порядок их выделения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 Бюджетного кодекса.</w:t>
      </w:r>
    </w:p>
    <w:bookmarkEnd w:id="1256"/>
    <w:bookmarkStart w:name="z1352" w:id="1257"/>
    <w:p>
      <w:pPr>
        <w:spacing w:after="0"/>
        <w:ind w:left="0"/>
        <w:jc w:val="both"/>
      </w:pPr>
      <w:r>
        <w:rPr>
          <w:rFonts w:ascii="Times New Roman"/>
          <w:b w:val="false"/>
          <w:i w:val="false"/>
          <w:color w:val="000000"/>
          <w:sz w:val="28"/>
        </w:rPr>
        <w:t xml:space="preserve">
      322. Перечисление бюджетных субсидий конечным получателям бюджетных субсидий осуществляется в соответствии с процедурами, определенными администраторами бюджетных программ согласно </w:t>
      </w:r>
      <w:r>
        <w:rPr>
          <w:rFonts w:ascii="Times New Roman"/>
          <w:b w:val="false"/>
          <w:i w:val="false"/>
          <w:color w:val="000000"/>
          <w:sz w:val="28"/>
        </w:rPr>
        <w:t>пункту 3</w:t>
      </w:r>
      <w:r>
        <w:rPr>
          <w:rFonts w:ascii="Times New Roman"/>
          <w:b w:val="false"/>
          <w:i w:val="false"/>
          <w:color w:val="000000"/>
          <w:sz w:val="28"/>
        </w:rPr>
        <w:t xml:space="preserve"> статьи 110 Бюджетного кодекса.</w:t>
      </w:r>
    </w:p>
    <w:bookmarkEnd w:id="1257"/>
    <w:bookmarkStart w:name="z1353" w:id="1258"/>
    <w:p>
      <w:pPr>
        <w:spacing w:after="0"/>
        <w:ind w:left="0"/>
        <w:jc w:val="both"/>
      </w:pPr>
      <w:r>
        <w:rPr>
          <w:rFonts w:ascii="Times New Roman"/>
          <w:b w:val="false"/>
          <w:i w:val="false"/>
          <w:color w:val="000000"/>
          <w:sz w:val="28"/>
        </w:rPr>
        <w:t>
      323. Для выплаты бюджетных субсидий их получатели представляют администратору бюджетной программы документы, подтверждающие осуществление ими затрат, требующих возмещения из бюджета. Администратор бюджетной программы после их рассмотрения формирует заключение на выплату бюджетных субсидий в порядке и форме, предусмотренными порядком их выделения по каждой бюджетной программе (подпрограмме), по которой осуществляется бюджетное субсидирование, и счета к оплате.</w:t>
      </w:r>
    </w:p>
    <w:bookmarkEnd w:id="1258"/>
    <w:bookmarkStart w:name="z1354" w:id="1259"/>
    <w:p>
      <w:pPr>
        <w:spacing w:after="0"/>
        <w:ind w:left="0"/>
        <w:jc w:val="both"/>
      </w:pPr>
      <w:r>
        <w:rPr>
          <w:rFonts w:ascii="Times New Roman"/>
          <w:b w:val="false"/>
          <w:i w:val="false"/>
          <w:color w:val="000000"/>
          <w:sz w:val="28"/>
        </w:rPr>
        <w:t xml:space="preserve">
      324. Администратор бюджетной программы для перечисления причитающихся бюджетных субсидий их непосредственным получателям предоставляет в органы государственного казначейства реестр счетов к оплате в двух экземплярах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Процедурам и счета к оплате. Администратор бюджетной программы обеспечивает обоснованность выплаты бюджетных субсидий, правильность исчисления причитающихся сумм получателям бюджетных субсидий, достоверность и полноту заполнения предоставленных в орган государственного казначейства счетов к оплате для перечисления бюджетных субсидий.</w:t>
      </w:r>
    </w:p>
    <w:bookmarkEnd w:id="1259"/>
    <w:bookmarkStart w:name="z1355" w:id="1260"/>
    <w:p>
      <w:pPr>
        <w:spacing w:after="0"/>
        <w:ind w:left="0"/>
        <w:jc w:val="left"/>
      </w:pPr>
      <w:r>
        <w:rPr>
          <w:rFonts w:ascii="Times New Roman"/>
          <w:b/>
          <w:i w:val="false"/>
          <w:color w:val="000000"/>
        </w:rPr>
        <w:t xml:space="preserve"> Параграф 19. Порядок конвертации и перевода иностранной валюты</w:t>
      </w:r>
    </w:p>
    <w:bookmarkEnd w:id="1260"/>
    <w:bookmarkStart w:name="z1356" w:id="1261"/>
    <w:p>
      <w:pPr>
        <w:spacing w:after="0"/>
        <w:ind w:left="0"/>
        <w:jc w:val="both"/>
      </w:pPr>
      <w:r>
        <w:rPr>
          <w:rFonts w:ascii="Times New Roman"/>
          <w:b w:val="false"/>
          <w:i w:val="false"/>
          <w:color w:val="000000"/>
          <w:sz w:val="28"/>
        </w:rPr>
        <w:t>
      325. Для проведения государственными учреждениями, заемщиками, привлекшими гарантированный государством заем, платежей и переводов денег в иностранной валюте осуществляются операции по конвертации и переводу иностранной валюты в соответствии со статьей 110 Бюджетного кодекса.</w:t>
      </w:r>
    </w:p>
    <w:bookmarkEnd w:id="1261"/>
    <w:bookmarkStart w:name="z1357" w:id="1262"/>
    <w:p>
      <w:pPr>
        <w:spacing w:after="0"/>
        <w:ind w:left="0"/>
        <w:jc w:val="both"/>
      </w:pPr>
      <w:r>
        <w:rPr>
          <w:rFonts w:ascii="Times New Roman"/>
          <w:b w:val="false"/>
          <w:i w:val="false"/>
          <w:color w:val="000000"/>
          <w:sz w:val="28"/>
        </w:rPr>
        <w:t>
      326. Операции по конвертации иностранной валюты по видам валют на суммы, не превышающие суммы, установленные Национальным Банком Республики Казахстан осуществляются без предоставления предварительных сведений.</w:t>
      </w:r>
    </w:p>
    <w:bookmarkEnd w:id="1262"/>
    <w:bookmarkStart w:name="z1358" w:id="1263"/>
    <w:p>
      <w:pPr>
        <w:spacing w:after="0"/>
        <w:ind w:left="0"/>
        <w:jc w:val="both"/>
      </w:pPr>
      <w:r>
        <w:rPr>
          <w:rFonts w:ascii="Times New Roman"/>
          <w:b w:val="false"/>
          <w:i w:val="false"/>
          <w:color w:val="000000"/>
          <w:sz w:val="28"/>
        </w:rPr>
        <w:t>
      327. Операции по конвертации иностранной валюты по видам валют на суммы, превышающие суммы, установленные Национальным Банком Республики Казахстан осуществляются после представления государственным учреждением, заемщиком, привлекшим гарантированный государством заем, в орган государственного казначейства письма о необходимости приобретения иностранной валюты с указанием суммы и вида валюты, в следующие сроки до даты конвертации:</w:t>
      </w:r>
    </w:p>
    <w:bookmarkEnd w:id="1263"/>
    <w:bookmarkStart w:name="z1359" w:id="1264"/>
    <w:p>
      <w:pPr>
        <w:spacing w:after="0"/>
        <w:ind w:left="0"/>
        <w:jc w:val="both"/>
      </w:pPr>
      <w:r>
        <w:rPr>
          <w:rFonts w:ascii="Times New Roman"/>
          <w:b w:val="false"/>
          <w:i w:val="false"/>
          <w:color w:val="000000"/>
          <w:sz w:val="28"/>
        </w:rPr>
        <w:t>
      доллары США, евро, английские фунты стерлинги, швейцарские франки, российские рубли, китайские юани – за три рабочих дня;</w:t>
      </w:r>
    </w:p>
    <w:bookmarkEnd w:id="1264"/>
    <w:bookmarkStart w:name="z1360" w:id="1265"/>
    <w:p>
      <w:pPr>
        <w:spacing w:after="0"/>
        <w:ind w:left="0"/>
        <w:jc w:val="both"/>
      </w:pPr>
      <w:r>
        <w:rPr>
          <w:rFonts w:ascii="Times New Roman"/>
          <w:b w:val="false"/>
          <w:i w:val="false"/>
          <w:color w:val="000000"/>
          <w:sz w:val="28"/>
        </w:rPr>
        <w:t>
      японские йены – за пять рабочих дней.</w:t>
      </w:r>
    </w:p>
    <w:bookmarkEnd w:id="1265"/>
    <w:bookmarkStart w:name="z1361" w:id="1266"/>
    <w:p>
      <w:pPr>
        <w:spacing w:after="0"/>
        <w:ind w:left="0"/>
        <w:jc w:val="both"/>
      </w:pPr>
      <w:r>
        <w:rPr>
          <w:rFonts w:ascii="Times New Roman"/>
          <w:b w:val="false"/>
          <w:i w:val="false"/>
          <w:color w:val="000000"/>
          <w:sz w:val="28"/>
        </w:rPr>
        <w:t>
      328. Орган государственного казначейства в тот же день направляет письмо в электронном виде в государственное казначейство, которое, в свою очередь доводит его до Национального Банка Республики Казахстан.</w:t>
      </w:r>
    </w:p>
    <w:bookmarkEnd w:id="1266"/>
    <w:bookmarkStart w:name="z1362" w:id="1267"/>
    <w:p>
      <w:pPr>
        <w:spacing w:after="0"/>
        <w:ind w:left="0"/>
        <w:jc w:val="both"/>
      </w:pPr>
      <w:r>
        <w:rPr>
          <w:rFonts w:ascii="Times New Roman"/>
          <w:b w:val="false"/>
          <w:i w:val="false"/>
          <w:color w:val="000000"/>
          <w:sz w:val="28"/>
        </w:rPr>
        <w:t xml:space="preserve">
      329. Для осуществления платежей и переводов денег в иностранной валюте государственное учреждение, заемщик, привлекший гарантированный государством заем, предоставляет (направляет) в орган государственного казначейства счет к оплате/платежное поручение и заявку на конвертацию иностранной валюты на бумажном носителе или электронным образом по информационной системе "Казначейство-клиент" согласно </w:t>
      </w:r>
      <w:r>
        <w:rPr>
          <w:rFonts w:ascii="Times New Roman"/>
          <w:b w:val="false"/>
          <w:i w:val="false"/>
          <w:color w:val="000000"/>
          <w:sz w:val="28"/>
        </w:rPr>
        <w:t>приложению 109</w:t>
      </w:r>
      <w:r>
        <w:rPr>
          <w:rFonts w:ascii="Times New Roman"/>
          <w:b w:val="false"/>
          <w:i w:val="false"/>
          <w:color w:val="000000"/>
          <w:sz w:val="28"/>
        </w:rPr>
        <w:t xml:space="preserve"> к настоящим Процедурам до 10.00 (десять) часов.</w:t>
      </w:r>
    </w:p>
    <w:bookmarkEnd w:id="1267"/>
    <w:bookmarkStart w:name="z1363" w:id="1268"/>
    <w:p>
      <w:pPr>
        <w:spacing w:after="0"/>
        <w:ind w:left="0"/>
        <w:jc w:val="both"/>
      </w:pPr>
      <w:r>
        <w:rPr>
          <w:rFonts w:ascii="Times New Roman"/>
          <w:b w:val="false"/>
          <w:i w:val="false"/>
          <w:color w:val="000000"/>
          <w:sz w:val="28"/>
        </w:rPr>
        <w:t>
      Заявка на конвертацию иностранной валюты на бумажном носителе составляется и предоставляется государственным учреждением, заемщиком, привлекшим гарантированный государством заем, в двух экземплярах.</w:t>
      </w:r>
    </w:p>
    <w:bookmarkEnd w:id="1268"/>
    <w:bookmarkStart w:name="z1364" w:id="1269"/>
    <w:p>
      <w:pPr>
        <w:spacing w:after="0"/>
        <w:ind w:left="0"/>
        <w:jc w:val="both"/>
      </w:pPr>
      <w:r>
        <w:rPr>
          <w:rFonts w:ascii="Times New Roman"/>
          <w:b w:val="false"/>
          <w:i w:val="false"/>
          <w:color w:val="000000"/>
          <w:sz w:val="28"/>
        </w:rPr>
        <w:t>
      330. При наличии ошибок и исправлений в счете к оплате/платежном поручении и (или) заявке на конвертацию иностранной валюты на бумажном носителе, отсутствии каких-либо необходимых реквизитов в них, несоответствии подписей и (или) оттиска печати документу с образцами подписей и (или) оттиска печати, несоответствии сумм счета к оплате/платежного поручения сумме заявки на конвертацию иностранной валюты, отсутствия резервирования иностранной валюты, превышающей установленный Национальным Банком Республики Казахстан лимит по видам валют, несоответствия назначения платежа разрешенным направлениям расходования счет к оплате/платежного поручения и заявка на конвертацию иностранной валюты возвращаются государственному учреждению, заемщику, привлекшему гарантированный государством заем, без исполнения с указанием причины возврата.</w:t>
      </w:r>
    </w:p>
    <w:bookmarkEnd w:id="1269"/>
    <w:bookmarkStart w:name="z1365" w:id="1270"/>
    <w:p>
      <w:pPr>
        <w:spacing w:after="0"/>
        <w:ind w:left="0"/>
        <w:jc w:val="both"/>
      </w:pPr>
      <w:r>
        <w:rPr>
          <w:rFonts w:ascii="Times New Roman"/>
          <w:b w:val="false"/>
          <w:i w:val="false"/>
          <w:color w:val="000000"/>
          <w:sz w:val="28"/>
        </w:rPr>
        <w:t>
      При наличии ошибок в электронном образе счета к оплате/платежном поручении и (или) заявке на конвертацию иностранной валюты, отсутствии каких-либо необходимых реквизитов в них, отсутствия резервирования иностранной валюты, превышающей установленный Национальным Банком Республики Казахстан лимит по видам валют, несоответствия назначения платежа разрешенным направлениям расходования, счет к оплате/платежное поручение и заявка на конвертацию иностранной валюты отклоняются в информационной системе "Казначейство-клиент" без исполнения с указанием причины отклонения.</w:t>
      </w:r>
    </w:p>
    <w:bookmarkEnd w:id="1270"/>
    <w:bookmarkStart w:name="z1366" w:id="1271"/>
    <w:p>
      <w:pPr>
        <w:spacing w:after="0"/>
        <w:ind w:left="0"/>
        <w:jc w:val="both"/>
      </w:pPr>
      <w:r>
        <w:rPr>
          <w:rFonts w:ascii="Times New Roman"/>
          <w:b w:val="false"/>
          <w:i w:val="false"/>
          <w:color w:val="000000"/>
          <w:sz w:val="28"/>
        </w:rPr>
        <w:t>
      331. В случае превышения необходимой суммы оплаты над суммой зарегистрированной гражданско-правовой сделки в связи с возникновением курсовой разницы, государственное учреждение до 10.00 (десять) часов предоставляет в орган государственного казначейства на бумажном носителе или электронным образом по информационной системе "Казначейство-клиент" счет к оплате и заявку на конвертацию иностранной валюты на сумму остатка по уведомлению.</w:t>
      </w:r>
    </w:p>
    <w:bookmarkEnd w:id="1271"/>
    <w:bookmarkStart w:name="z1367" w:id="1272"/>
    <w:p>
      <w:pPr>
        <w:spacing w:after="0"/>
        <w:ind w:left="0"/>
        <w:jc w:val="both"/>
      </w:pPr>
      <w:r>
        <w:rPr>
          <w:rFonts w:ascii="Times New Roman"/>
          <w:b w:val="false"/>
          <w:i w:val="false"/>
          <w:color w:val="000000"/>
          <w:sz w:val="28"/>
        </w:rPr>
        <w:t>
      332. Государственное учреждение одновременно предоставляет в орган государственного казначейства на бумажном носителе или электронным образом по информационной системе "Казначейство-клиент" на сумму курсовой разницы заявку на регистрацию обязательств, заявку на конвертацию иностранной валюты и счет к оплате.</w:t>
      </w:r>
    </w:p>
    <w:bookmarkEnd w:id="1272"/>
    <w:bookmarkStart w:name="z1368" w:id="1273"/>
    <w:p>
      <w:pPr>
        <w:spacing w:after="0"/>
        <w:ind w:left="0"/>
        <w:jc w:val="both"/>
      </w:pPr>
      <w:r>
        <w:rPr>
          <w:rFonts w:ascii="Times New Roman"/>
          <w:b w:val="false"/>
          <w:i w:val="false"/>
          <w:color w:val="000000"/>
          <w:sz w:val="28"/>
        </w:rPr>
        <w:t>
      333. При наличии сумм непринятых обязательств по индивидуальному плану финансирования бюджетных программ (подпрограмм) по обязательствам по соответствующему коду бюджетной классификации расходов орган государственного казначейства осуществляет ввод в интегрированную информационную систему казначейства данных заявки на регистрацию обязательств на сумму курсовой разницы и формирование уведомления.</w:t>
      </w:r>
    </w:p>
    <w:bookmarkEnd w:id="1273"/>
    <w:bookmarkStart w:name="z1369" w:id="1274"/>
    <w:p>
      <w:pPr>
        <w:spacing w:after="0"/>
        <w:ind w:left="0"/>
        <w:jc w:val="both"/>
      </w:pPr>
      <w:r>
        <w:rPr>
          <w:rFonts w:ascii="Times New Roman"/>
          <w:b w:val="false"/>
          <w:i w:val="false"/>
          <w:color w:val="000000"/>
          <w:sz w:val="28"/>
        </w:rPr>
        <w:t>
      334. В случае отсутствия неиспользованных остатков плана финансирования бюджетных программ (подпрограмм) по платежам на сумму курсовой разницы счет к оплате, заявка на конвертацию иностранной валюты и заявка на регистрацию обязательств на сумму курсовой разницы возвращаются государственному учреждению вместе со счетом к оплате и заявкой на конвертацию иностранной валюты на сумму остатка по уведомлению без исполнения.</w:t>
      </w:r>
    </w:p>
    <w:bookmarkEnd w:id="1274"/>
    <w:bookmarkStart w:name="z1370" w:id="1275"/>
    <w:p>
      <w:pPr>
        <w:spacing w:after="0"/>
        <w:ind w:left="0"/>
        <w:jc w:val="both"/>
      </w:pPr>
      <w:r>
        <w:rPr>
          <w:rFonts w:ascii="Times New Roman"/>
          <w:b w:val="false"/>
          <w:i w:val="false"/>
          <w:color w:val="000000"/>
          <w:sz w:val="28"/>
        </w:rPr>
        <w:t>
      335. После получения выписок по банковским счетам в иностранной валюте и платежных документов в электронном виде из Национального Банка Республики Казахстан государственное казначейство в день получения выписок проводит зачисление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w:t>
      </w:r>
    </w:p>
    <w:bookmarkEnd w:id="1275"/>
    <w:bookmarkStart w:name="z1371" w:id="1276"/>
    <w:p>
      <w:pPr>
        <w:spacing w:after="0"/>
        <w:ind w:left="0"/>
        <w:jc w:val="both"/>
      </w:pPr>
      <w:r>
        <w:rPr>
          <w:rFonts w:ascii="Times New Roman"/>
          <w:b w:val="false"/>
          <w:i w:val="false"/>
          <w:color w:val="000000"/>
          <w:sz w:val="28"/>
        </w:rPr>
        <w:t>
      336. В день зачисления центральным уполномоченным органом по исполнению бюджета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 органы государственного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для дальнейшего представления государственным учреждением, заемщиком, привлекшим гарантированный государством заем, заявления на перевод денег в иностранной валюте, а также возвращает один экземпляр заявки на конвертацию иностранной валюты, представленный на бумажном носителе, с отметкой ответственного исполнителя органа государственного казначейства и указанием даты зачисления денег на счета в иностранной валюте. Второй экземпляр заявки на конвертацию иностранной валюты, представленный на бумажном носителе, остается в органе государственного казначейства.</w:t>
      </w:r>
    </w:p>
    <w:bookmarkEnd w:id="1276"/>
    <w:bookmarkStart w:name="z1372" w:id="1277"/>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1277"/>
    <w:bookmarkStart w:name="z1373" w:id="1278"/>
    <w:p>
      <w:pPr>
        <w:spacing w:after="0"/>
        <w:ind w:left="0"/>
        <w:jc w:val="both"/>
      </w:pPr>
      <w:r>
        <w:rPr>
          <w:rFonts w:ascii="Times New Roman"/>
          <w:b w:val="false"/>
          <w:i w:val="false"/>
          <w:color w:val="000000"/>
          <w:sz w:val="28"/>
        </w:rPr>
        <w:t xml:space="preserve">
      337. Для осуществления перевода денег в иностранной валюте государственное учреждение, заемщик, привлекший гарантированный государством заем, предоставляет (направляет) в орган государственного казначейства заявление на перевод денег в иностранной валюте на бумажном носителе или электронным образом по информационной системе "Казначейство-клиент"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Процедурам до 16.00 (шестнадцать) часов. Заявление на перевод денег в иностранной валюте с датой валютирования текущего дня для перечисления иностранной валюты на счет для командировочных расходов, открытый в банке второго уровня Республики Казахстан, предоставляется уполномоченным органом, осуществляющим внешнеполитическую деятельность и/или государственным учреждением, осуществляющим финансовое обеспечение высшего представительного органа Республики Казахстан, осуществляющего законодательные функции, до 12.00 (двенадцать) часов. Заявление на перевод денег в иностранной валюте на бумажном носителе предоставляется в двух экземплярах.</w:t>
      </w:r>
    </w:p>
    <w:bookmarkEnd w:id="1278"/>
    <w:bookmarkStart w:name="z1374" w:id="1279"/>
    <w:p>
      <w:pPr>
        <w:spacing w:after="0"/>
        <w:ind w:left="0"/>
        <w:jc w:val="both"/>
      </w:pPr>
      <w:r>
        <w:rPr>
          <w:rFonts w:ascii="Times New Roman"/>
          <w:b w:val="false"/>
          <w:i w:val="false"/>
          <w:color w:val="000000"/>
          <w:sz w:val="28"/>
        </w:rPr>
        <w:t>
      При переводе иностранной валюты, изъятой органом, ведущим досудебное расследование, по решению суда государственное учреждение дополнительно представляет копию судебного акта или исполнительного документа, заверенного печатью органа, ведущего досудебное расследование.</w:t>
      </w:r>
    </w:p>
    <w:bookmarkEnd w:id="1279"/>
    <w:bookmarkStart w:name="z1375" w:id="1280"/>
    <w:p>
      <w:pPr>
        <w:spacing w:after="0"/>
        <w:ind w:left="0"/>
        <w:jc w:val="both"/>
      </w:pPr>
      <w:r>
        <w:rPr>
          <w:rFonts w:ascii="Times New Roman"/>
          <w:b w:val="false"/>
          <w:i w:val="false"/>
          <w:color w:val="000000"/>
          <w:sz w:val="28"/>
        </w:rPr>
        <w:t>
      При формировании заявления на перевод денег в иностранной валюте в информационной системе "Казначейство-клиент" государственное учреждение прикрепляет электронные документы, сканированные с оригинала судебного акта или исполнительного документа, заверенные печатью органа, ведущего досудебное расследование.</w:t>
      </w:r>
    </w:p>
    <w:bookmarkEnd w:id="1280"/>
    <w:bookmarkStart w:name="z1376" w:id="1281"/>
    <w:p>
      <w:pPr>
        <w:spacing w:after="0"/>
        <w:ind w:left="0"/>
        <w:jc w:val="both"/>
      </w:pPr>
      <w:r>
        <w:rPr>
          <w:rFonts w:ascii="Times New Roman"/>
          <w:b w:val="false"/>
          <w:i w:val="false"/>
          <w:color w:val="000000"/>
          <w:sz w:val="28"/>
        </w:rPr>
        <w:t>
      При отсутствии получателя денег в иностранной валюте в интегрированной информационной системе казначейства государственным учреждением, заемщиком, привлекшим гарантированный государством заем, представляется на бумажном носителе или электронным образом по информационной системе "Казначейство-клиент" заявка на ввод получателя денег в иностранной валюте согласно приложению 74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заемщика, привлекшего гарантированный государством заем) следующих документов получателя денег:</w:t>
      </w:r>
    </w:p>
    <w:bookmarkEnd w:id="1281"/>
    <w:bookmarkStart w:name="z1377" w:id="1282"/>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 дополнительно для физического лица копия документа, удостоверяющего личность;</w:t>
      </w:r>
    </w:p>
    <w:bookmarkEnd w:id="1282"/>
    <w:bookmarkStart w:name="z1378" w:id="1283"/>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1283"/>
    <w:bookmarkStart w:name="z1379" w:id="1284"/>
    <w:p>
      <w:pPr>
        <w:spacing w:after="0"/>
        <w:ind w:left="0"/>
        <w:jc w:val="both"/>
      </w:pPr>
      <w:r>
        <w:rPr>
          <w:rFonts w:ascii="Times New Roman"/>
          <w:b w:val="false"/>
          <w:i w:val="false"/>
          <w:color w:val="000000"/>
          <w:sz w:val="28"/>
        </w:rPr>
        <w:t>
      При изменении (отсутствии) реквизитов получателя денег в интегрированной информационной системе казначейства, государственным учреждением, заемщиком, привлекшим гарантированный государством заем, предоставляется на бумажном носителе или электронном образом по информационной системе "Казначейство-клиент" заявка на внесение изменений реквизитов получателя денег в иностранной валюте согласно приложению 76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заемщика, привлекшего гарантированный государством заем) документов, указанных в настоящем пункте, подтверждающих реквизиты, по которым вносятся изменения.</w:t>
      </w:r>
    </w:p>
    <w:bookmarkEnd w:id="1284"/>
    <w:bookmarkStart w:name="z1380" w:id="1285"/>
    <w:p>
      <w:pPr>
        <w:spacing w:after="0"/>
        <w:ind w:left="0"/>
        <w:jc w:val="both"/>
      </w:pPr>
      <w:r>
        <w:rPr>
          <w:rFonts w:ascii="Times New Roman"/>
          <w:b w:val="false"/>
          <w:i w:val="false"/>
          <w:color w:val="000000"/>
          <w:sz w:val="28"/>
        </w:rPr>
        <w:t>
      При заполнении заявки согласно приложениям 74 и 76 к настоящим Процедурам для физического лица в поле "Наименование получателя денег" указываются полностью фамилия, имя, отчество (при наличии) физического лица и (или) при наличии наименование согласно свидетельству о государственной регистрации индивидуального предпринимателя.</w:t>
      </w:r>
    </w:p>
    <w:bookmarkEnd w:id="1285"/>
    <w:bookmarkStart w:name="z1381" w:id="1286"/>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обеспечивает достоверность, правильность оформления и составления заявки на ввод получателя денег и на внесение изменений реквизитов получателя денег.</w:t>
      </w:r>
    </w:p>
    <w:bookmarkEnd w:id="1286"/>
    <w:bookmarkStart w:name="z1382" w:id="1287"/>
    <w:p>
      <w:pPr>
        <w:spacing w:after="0"/>
        <w:ind w:left="0"/>
        <w:jc w:val="both"/>
      </w:pPr>
      <w:r>
        <w:rPr>
          <w:rFonts w:ascii="Times New Roman"/>
          <w:b w:val="false"/>
          <w:i w:val="false"/>
          <w:color w:val="000000"/>
          <w:sz w:val="28"/>
        </w:rPr>
        <w:t>
      338. Орган государственного казначейства после проверки заявления на перевод денег в иностранной валюте вводит данные в интегрированную информационную систему казначейства.</w:t>
      </w:r>
    </w:p>
    <w:bookmarkEnd w:id="1287"/>
    <w:bookmarkStart w:name="z1383" w:id="1288"/>
    <w:p>
      <w:pPr>
        <w:spacing w:after="0"/>
        <w:ind w:left="0"/>
        <w:jc w:val="both"/>
      </w:pPr>
      <w:r>
        <w:rPr>
          <w:rFonts w:ascii="Times New Roman"/>
          <w:b w:val="false"/>
          <w:i w:val="false"/>
          <w:color w:val="000000"/>
          <w:sz w:val="28"/>
        </w:rPr>
        <w:t>
      339. При наличии исправлений в заявлении на перевод денег в иностранной валюте, предоставленном на бумажном носителе, отсутствии или несоответствии каких-либо необходимых реквизитов, назначения платежа, подписей и (или) оттиска печати документу с образцами подписей и оттиска печати,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288"/>
    <w:bookmarkStart w:name="z1384" w:id="1289"/>
    <w:p>
      <w:pPr>
        <w:spacing w:after="0"/>
        <w:ind w:left="0"/>
        <w:jc w:val="both"/>
      </w:pPr>
      <w:r>
        <w:rPr>
          <w:rFonts w:ascii="Times New Roman"/>
          <w:b w:val="false"/>
          <w:i w:val="false"/>
          <w:color w:val="000000"/>
          <w:sz w:val="28"/>
        </w:rPr>
        <w:t>
      При наличии ошибок в электронном образе заявления на перевод денег в иностранной валюте, отсутствии или несоответствии каких-либо необходимых реквизитов, назначения платежа,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отклоняется в информационной системе "Казначейство-клиент" с указанием причины отклонения.</w:t>
      </w:r>
    </w:p>
    <w:bookmarkEnd w:id="1289"/>
    <w:bookmarkStart w:name="z1385" w:id="1290"/>
    <w:p>
      <w:pPr>
        <w:spacing w:after="0"/>
        <w:ind w:left="0"/>
        <w:jc w:val="both"/>
      </w:pPr>
      <w:r>
        <w:rPr>
          <w:rFonts w:ascii="Times New Roman"/>
          <w:b w:val="false"/>
          <w:i w:val="false"/>
          <w:color w:val="000000"/>
          <w:sz w:val="28"/>
        </w:rPr>
        <w:t>
      340. После получения выписок по банковским счетам в иностранной валюте и платежных документов в электронном виде из Национального Банка Республики Казахстан, государственное казначейство в день получения выписок проводит операции по списанию денег в иностранной валюте со счетов в иностранной валюте государственного учреждения, заемщика, привлекшего гарантированный государством заем.</w:t>
      </w:r>
    </w:p>
    <w:bookmarkEnd w:id="1290"/>
    <w:bookmarkStart w:name="z1386" w:id="1291"/>
    <w:p>
      <w:pPr>
        <w:spacing w:after="0"/>
        <w:ind w:left="0"/>
        <w:jc w:val="both"/>
      </w:pPr>
      <w:r>
        <w:rPr>
          <w:rFonts w:ascii="Times New Roman"/>
          <w:b w:val="false"/>
          <w:i w:val="false"/>
          <w:color w:val="000000"/>
          <w:sz w:val="28"/>
        </w:rPr>
        <w:t>
      341. После формирования выписки по счетам в иностранной валюте государственного учреждения, заемщика, привлекшего гарантированный государством заем, ответственный исполнитель органf государственного казначейства представляет их на бумажном носителе государственному учреждению, заемщику, привлекшему гарантированный государством заем, и возвращает один экземпляр заявления на перевод денег в иностранной валюте, представленный на бумажном носителе, с отметкой ответственного исполнителя и указанием даты списания денег со счета в иностранной валюте. Второй экземпляр заявления на перевод денег в иностранной валюте, представленный на бумажном носителе, остается в органе государственного казначейства.</w:t>
      </w:r>
    </w:p>
    <w:bookmarkEnd w:id="1291"/>
    <w:bookmarkStart w:name="z1387" w:id="1292"/>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1292"/>
    <w:bookmarkStart w:name="z1388" w:id="1293"/>
    <w:p>
      <w:pPr>
        <w:spacing w:after="0"/>
        <w:ind w:left="0"/>
        <w:jc w:val="both"/>
      </w:pPr>
      <w:r>
        <w:rPr>
          <w:rFonts w:ascii="Times New Roman"/>
          <w:b w:val="false"/>
          <w:i w:val="false"/>
          <w:color w:val="000000"/>
          <w:sz w:val="28"/>
        </w:rPr>
        <w:t>
      342. Сконвертированная иностранная валюта в течение десяти календарных дней со дня ее зачисления на счет в иностранной валюте, за исключением средств, направленных на урегулирование споров в арбитражах, ожидающих соответствующее решение суда и средств негосударственных займов, должна быть использована государственным учреждением и заемщиком, привлекшим гарантированный государством заем, по назначению. В случае неиспользования либо недоиспользования иностранной валюты не позднее следующего рабочего дня по окончании этого срока орган государственного казначейства письменно уведомляет государственное учреждение о необходимости предоставления заявки на реконвертацию иностранной валюты.</w:t>
      </w:r>
    </w:p>
    <w:bookmarkEnd w:id="1293"/>
    <w:bookmarkStart w:name="z1389" w:id="1294"/>
    <w:p>
      <w:pPr>
        <w:spacing w:after="0"/>
        <w:ind w:left="0"/>
        <w:jc w:val="both"/>
      </w:pPr>
      <w:r>
        <w:rPr>
          <w:rFonts w:ascii="Times New Roman"/>
          <w:b w:val="false"/>
          <w:i w:val="false"/>
          <w:color w:val="000000"/>
          <w:sz w:val="28"/>
        </w:rPr>
        <w:t>
      343. На основании заявки на реконвертацию иностранной валюты, предоставленной государственным учреждением, осуществляется операция по реконвертации иностранной валюты с последующим восстановлением ее суммы в тенге на код бюджетной классификации расходов государственного учреждения, с которого была конвертирована иностранная валюта, код бюджетной классификации поступлений (в доход бюджета), контрольный счет наличности благотворительной помощи государственного учреждения.</w:t>
      </w:r>
    </w:p>
    <w:bookmarkEnd w:id="1294"/>
    <w:bookmarkStart w:name="z1390" w:id="1295"/>
    <w:p>
      <w:pPr>
        <w:spacing w:after="0"/>
        <w:ind w:left="0"/>
        <w:jc w:val="both"/>
      </w:pPr>
      <w:r>
        <w:rPr>
          <w:rFonts w:ascii="Times New Roman"/>
          <w:b w:val="false"/>
          <w:i w:val="false"/>
          <w:color w:val="000000"/>
          <w:sz w:val="28"/>
        </w:rPr>
        <w:t>
      344. Для получения наличной иностранной валюты на оплату расходов, связанных с командированием уполномоченных лиц за пределы территории Республики Казахстан, государственное учреждение открывает счет в иностранной валюте в порядке, установленном параграфом 3 главы 4 настоящих Процедур.</w:t>
      </w:r>
    </w:p>
    <w:bookmarkEnd w:id="1295"/>
    <w:bookmarkStart w:name="z1391" w:id="1296"/>
    <w:p>
      <w:pPr>
        <w:spacing w:after="0"/>
        <w:ind w:left="0"/>
        <w:jc w:val="both"/>
      </w:pPr>
      <w:r>
        <w:rPr>
          <w:rFonts w:ascii="Times New Roman"/>
          <w:b w:val="false"/>
          <w:i w:val="false"/>
          <w:color w:val="000000"/>
          <w:sz w:val="28"/>
        </w:rPr>
        <w:t>
      345. Государственное учреждение представляет в орган государственного казначейства заявку о необходимой сумме наличных денег в иностранной валюте на предстоящее полугодие с разбивкой по месяцам в срок не позднее десятого числа последнего месяца текущего полугодия.</w:t>
      </w:r>
    </w:p>
    <w:bookmarkEnd w:id="1296"/>
    <w:bookmarkStart w:name="z1392" w:id="1297"/>
    <w:p>
      <w:pPr>
        <w:spacing w:after="0"/>
        <w:ind w:left="0"/>
        <w:jc w:val="both"/>
      </w:pPr>
      <w:r>
        <w:rPr>
          <w:rFonts w:ascii="Times New Roman"/>
          <w:b w:val="false"/>
          <w:i w:val="false"/>
          <w:color w:val="000000"/>
          <w:sz w:val="28"/>
        </w:rPr>
        <w:t>
      346. После проведения операции по конвертации иностранной валюты государственное учреждение предоставляет в орган государственного казначейства доверенность с указанием уполномоченного лица на получение наличной иностранной валюты.</w:t>
      </w:r>
    </w:p>
    <w:bookmarkEnd w:id="1297"/>
    <w:bookmarkStart w:name="z1393" w:id="1298"/>
    <w:p>
      <w:pPr>
        <w:spacing w:after="0"/>
        <w:ind w:left="0"/>
        <w:jc w:val="both"/>
      </w:pPr>
      <w:r>
        <w:rPr>
          <w:rFonts w:ascii="Times New Roman"/>
          <w:b w:val="false"/>
          <w:i w:val="false"/>
          <w:color w:val="000000"/>
          <w:sz w:val="28"/>
        </w:rPr>
        <w:t>
      347. Орган государственного казначейства осуществляет проверку на соответствие данных оригинала документа, удостоверяющего личность получателя денег, с данными, указанными в доверенности на получение наличной иностранной валюты государственного учреждения.</w:t>
      </w:r>
    </w:p>
    <w:bookmarkEnd w:id="1298"/>
    <w:bookmarkStart w:name="z1394" w:id="1299"/>
    <w:p>
      <w:pPr>
        <w:spacing w:after="0"/>
        <w:ind w:left="0"/>
        <w:jc w:val="both"/>
      </w:pPr>
      <w:r>
        <w:rPr>
          <w:rFonts w:ascii="Times New Roman"/>
          <w:b w:val="false"/>
          <w:i w:val="false"/>
          <w:color w:val="000000"/>
          <w:sz w:val="28"/>
        </w:rPr>
        <w:t>
      В случае соответствия всех данных орган государственного казначейства обеспечивает выдачу платежного поручения на получение наличной иностранной валюты, заявления и доверенности на получение наличной иностранной валюты, которые подписываются уполномоченными лицами органа государственного казначейства, имеющими право подписи, заверяются оттиском печати и выдаются нарочно уполномоченному лицу государственного учреждения для предоставления в филиал Национального банка Республики Казахстан и получения наличной иностранной валюты.</w:t>
      </w:r>
    </w:p>
    <w:bookmarkEnd w:id="1299"/>
    <w:bookmarkStart w:name="z1395" w:id="1300"/>
    <w:p>
      <w:pPr>
        <w:spacing w:after="0"/>
        <w:ind w:left="0"/>
        <w:jc w:val="both"/>
      </w:pPr>
      <w:r>
        <w:rPr>
          <w:rFonts w:ascii="Times New Roman"/>
          <w:b w:val="false"/>
          <w:i w:val="false"/>
          <w:color w:val="000000"/>
          <w:sz w:val="28"/>
        </w:rPr>
        <w:t>
      348. Остаток неиспользованной наличной иностранной валюты, полученной на оплату командировочных расходов, подлежит возврату в кассу филиала Национальный Банк Республики Казахстан в течение трех рабочих дней (за исключением уполномоченного государственного органа, осуществляющего внешнеполитическую деятельность и государственного учреждения, осуществляющего финансовое обеспечение высшего представительного органа Республики Казахстан, осуществляющего законодательные функции) для дальнейшей реконвертации и восстановления кассовых расходов государственного учреждения либо зачисления в доход соответствующего бюджета.</w:t>
      </w:r>
    </w:p>
    <w:bookmarkEnd w:id="1300"/>
    <w:bookmarkStart w:name="z1396" w:id="1301"/>
    <w:p>
      <w:pPr>
        <w:spacing w:after="0"/>
        <w:ind w:left="0"/>
        <w:jc w:val="left"/>
      </w:pPr>
      <w:r>
        <w:rPr>
          <w:rFonts w:ascii="Times New Roman"/>
          <w:b/>
          <w:i w:val="false"/>
          <w:color w:val="000000"/>
        </w:rPr>
        <w:t xml:space="preserve"> Параграф 20. Порядок реконвертации иностранной валюты</w:t>
      </w:r>
    </w:p>
    <w:bookmarkEnd w:id="1301"/>
    <w:bookmarkStart w:name="z1397" w:id="1302"/>
    <w:p>
      <w:pPr>
        <w:spacing w:after="0"/>
        <w:ind w:left="0"/>
        <w:jc w:val="both"/>
      </w:pPr>
      <w:r>
        <w:rPr>
          <w:rFonts w:ascii="Times New Roman"/>
          <w:b w:val="false"/>
          <w:i w:val="false"/>
          <w:color w:val="000000"/>
          <w:sz w:val="28"/>
        </w:rPr>
        <w:t xml:space="preserve">
      349. Реконвертация иностранной валюты осуществляется на основании заявки на реконвертацию государственного учреждения, заемщика, привлекшего гарантированный государством заем, предоставленной (направленной) на бумажном носителе или электронным образом по информационной системе "Казначейство-клиент" по форме согласно </w:t>
      </w:r>
      <w:r>
        <w:rPr>
          <w:rFonts w:ascii="Times New Roman"/>
          <w:b w:val="false"/>
          <w:i w:val="false"/>
          <w:color w:val="000000"/>
          <w:sz w:val="28"/>
        </w:rPr>
        <w:t>приложению 110</w:t>
      </w:r>
      <w:r>
        <w:rPr>
          <w:rFonts w:ascii="Times New Roman"/>
          <w:b w:val="false"/>
          <w:i w:val="false"/>
          <w:color w:val="000000"/>
          <w:sz w:val="28"/>
        </w:rPr>
        <w:t xml:space="preserve"> к настоящим Процедурам.</w:t>
      </w:r>
    </w:p>
    <w:bookmarkEnd w:id="1302"/>
    <w:bookmarkStart w:name="z1398" w:id="1303"/>
    <w:p>
      <w:pPr>
        <w:spacing w:after="0"/>
        <w:ind w:left="0"/>
        <w:jc w:val="both"/>
      </w:pPr>
      <w:r>
        <w:rPr>
          <w:rFonts w:ascii="Times New Roman"/>
          <w:b w:val="false"/>
          <w:i w:val="false"/>
          <w:color w:val="000000"/>
          <w:sz w:val="28"/>
        </w:rPr>
        <w:t>
      350. Заявка на реконвертацию иностранной валюты составляется и предоставляется государственным учреждением, заемщиком, привлекшим гарантированный государством заем, в орган государственного казначейства на бумажном носителе или электронным образом по информационной системе "Казначейство-клиент" до 10.00 (десять) часов.</w:t>
      </w:r>
    </w:p>
    <w:bookmarkEnd w:id="1303"/>
    <w:bookmarkStart w:name="z1399" w:id="1304"/>
    <w:p>
      <w:pPr>
        <w:spacing w:after="0"/>
        <w:ind w:left="0"/>
        <w:jc w:val="both"/>
      </w:pPr>
      <w:r>
        <w:rPr>
          <w:rFonts w:ascii="Times New Roman"/>
          <w:b w:val="false"/>
          <w:i w:val="false"/>
          <w:color w:val="000000"/>
          <w:sz w:val="28"/>
        </w:rPr>
        <w:t>
      351. Реконвертация иностранной валюты по видам валют, предназначенной для зачисления в соответствующий бюджет и/или Национальный фонд Республики Казахстан, осуществляется государственным казначейством в течение трех рабочих дней со дня получения из Национального Банка Республики Казахстан выписок по счетам в иностранной валюте с приложением платежных документов в электронном виде.</w:t>
      </w:r>
    </w:p>
    <w:bookmarkEnd w:id="1304"/>
    <w:bookmarkStart w:name="z1400" w:id="1305"/>
    <w:p>
      <w:pPr>
        <w:spacing w:after="0"/>
        <w:ind w:left="0"/>
        <w:jc w:val="both"/>
      </w:pPr>
      <w:r>
        <w:rPr>
          <w:rFonts w:ascii="Times New Roman"/>
          <w:b w:val="false"/>
          <w:i w:val="false"/>
          <w:color w:val="000000"/>
          <w:sz w:val="28"/>
        </w:rPr>
        <w:t>
      Не является обязательной реконвертация иностранной валюты, поступившей в рамках урегулирования споров в арбитражах, ожидающих соответствующее решение суда.</w:t>
      </w:r>
    </w:p>
    <w:bookmarkEnd w:id="1305"/>
    <w:bookmarkStart w:name="z1401" w:id="1306"/>
    <w:p>
      <w:pPr>
        <w:spacing w:after="0"/>
        <w:ind w:left="0"/>
        <w:jc w:val="both"/>
      </w:pPr>
      <w:r>
        <w:rPr>
          <w:rFonts w:ascii="Times New Roman"/>
          <w:b w:val="false"/>
          <w:i w:val="false"/>
          <w:color w:val="000000"/>
          <w:sz w:val="28"/>
        </w:rPr>
        <w:t>
      Средства программных внешних займов, поступившие в иностранной валюте, реконвертируются в соответствующий бюджет государственным казначейством в течении десяти календарных дней со дня поступления на банковский счет в иностранной валюте.</w:t>
      </w:r>
    </w:p>
    <w:bookmarkEnd w:id="1306"/>
    <w:bookmarkStart w:name="z1402" w:id="1307"/>
    <w:p>
      <w:pPr>
        <w:spacing w:after="0"/>
        <w:ind w:left="0"/>
        <w:jc w:val="both"/>
      </w:pPr>
      <w:r>
        <w:rPr>
          <w:rFonts w:ascii="Times New Roman"/>
          <w:b w:val="false"/>
          <w:i w:val="false"/>
          <w:color w:val="000000"/>
          <w:sz w:val="28"/>
        </w:rPr>
        <w:t>
      352. При недостаточности или неверном указании реквизитов в платежных документах, поступивших в электронном виде из Национального Банка Республики Казахстан, не позволяющих определить назначение платежа в иностранной валюте, ответственный исполнитель государственного казначейства зачисляет сумму поступлений в иностранной валюте на код специфики 0900НП "Суммы до выяснения в иностранной валюте", сумму иностранной валюты, обращенной в собственность государства по отдельным основаниям, на код специфики 090004 "Поступления (конфисковано) в собственность государства в иностранной валюте" соответствующего органа государственного казначейства.</w:t>
      </w:r>
    </w:p>
    <w:bookmarkEnd w:id="1307"/>
    <w:bookmarkStart w:name="z1403" w:id="1308"/>
    <w:p>
      <w:pPr>
        <w:spacing w:after="0"/>
        <w:ind w:left="0"/>
        <w:jc w:val="both"/>
      </w:pPr>
      <w:r>
        <w:rPr>
          <w:rFonts w:ascii="Times New Roman"/>
          <w:b w:val="false"/>
          <w:i w:val="false"/>
          <w:color w:val="000000"/>
          <w:sz w:val="28"/>
        </w:rPr>
        <w:t>
      В случае отсутствия возможности определить территориальную принадлежность поступлений в иностранной валюте ответственный исполнитель государственного казначейства зачисляет сумму поступлений в иностранной валюте на код специфики 0900НП "Суммы до выяснения в иностранной валюте" государственного казначейства.</w:t>
      </w:r>
    </w:p>
    <w:bookmarkEnd w:id="1308"/>
    <w:bookmarkStart w:name="z1404" w:id="1309"/>
    <w:p>
      <w:pPr>
        <w:spacing w:after="0"/>
        <w:ind w:left="0"/>
        <w:jc w:val="both"/>
      </w:pPr>
      <w:r>
        <w:rPr>
          <w:rFonts w:ascii="Times New Roman"/>
          <w:b w:val="false"/>
          <w:i w:val="false"/>
          <w:color w:val="000000"/>
          <w:sz w:val="28"/>
        </w:rPr>
        <w:t>
      353. Орган государственного казначейства и/или государственное казначейство, на код специфики 0900НП "Суммы до выяснения в иностранной валюте", 090004 "Поступления (конфисковано) в собственность государства в иностранной валюте" которых произведено зачисление сумм поступлений в иностранной валюте, не позднее следующего рабочего дня письменно уведомляет орган государственных доходов и/или государственное учреждение (в случаях указания в платежных документах получателем поступлений в иностранной валюте – государственное учреждение) о поступлениях в иностранной валюте, в электронных платежных документах которых нельзя определить назначение платежа в результате не полного или неверного указания реквизитов.</w:t>
      </w:r>
    </w:p>
    <w:bookmarkEnd w:id="1309"/>
    <w:bookmarkStart w:name="z1405" w:id="1310"/>
    <w:p>
      <w:pPr>
        <w:spacing w:after="0"/>
        <w:ind w:left="0"/>
        <w:jc w:val="both"/>
      </w:pPr>
      <w:r>
        <w:rPr>
          <w:rFonts w:ascii="Times New Roman"/>
          <w:b w:val="false"/>
          <w:i w:val="false"/>
          <w:color w:val="000000"/>
          <w:sz w:val="28"/>
        </w:rPr>
        <w:t>
      354. Орган государственных доходов проводит работу по выяснению реквизитов платежа и в течение семи рабочих дней со дня получения уведомления предоставляет в государственное казначейство и/или орган государственного казначейства сведения о назначении платежа и реквизитах. На основании предоставленных сведений, содержащих все необходимые реквизиты, государственное казначейство и/или орган государственного казначейства осуществляет операцию по реконвертации иностранной валюты. Орган государственных доходов обеспечивает своевременность предоставления реквизитов и их достоверность.</w:t>
      </w:r>
    </w:p>
    <w:bookmarkEnd w:id="1310"/>
    <w:bookmarkStart w:name="z1406" w:id="1311"/>
    <w:p>
      <w:pPr>
        <w:spacing w:after="0"/>
        <w:ind w:left="0"/>
        <w:jc w:val="both"/>
      </w:pPr>
      <w:r>
        <w:rPr>
          <w:rFonts w:ascii="Times New Roman"/>
          <w:b w:val="false"/>
          <w:i w:val="false"/>
          <w:color w:val="000000"/>
          <w:sz w:val="28"/>
        </w:rPr>
        <w:t>
      Орган, передающий иностранную валюту, обращенную в собственность государства по отдельным основаниям, проводит работу по выяснению реквизитов платежа и в течение десяти рабочих дней со дня получения уведомления предоставляет в орган государственного казначейства сведения о назначении платежа и реквизитах. Орган, передающий иностранную валюту, обращенную в собственность государства по отдельным основаниям, обеспечивает своевременность предоставления реквизитов и их достоверность.</w:t>
      </w:r>
    </w:p>
    <w:bookmarkEnd w:id="1311"/>
    <w:bookmarkStart w:name="z1407" w:id="1312"/>
    <w:p>
      <w:pPr>
        <w:spacing w:after="0"/>
        <w:ind w:left="0"/>
        <w:jc w:val="both"/>
      </w:pPr>
      <w:r>
        <w:rPr>
          <w:rFonts w:ascii="Times New Roman"/>
          <w:b w:val="false"/>
          <w:i w:val="false"/>
          <w:color w:val="000000"/>
          <w:sz w:val="28"/>
        </w:rPr>
        <w:t>
      355. Государственное учреждение, заемщик, привлекший гарантированный государством заем, проводит работу по выяснению реквизитов платежа и в течение семи рабочих дней со дня получения уведомления предоставляет в орган государственного казначейства сведения о назначении платежа и реквизитах. На основании предоставленных сведений, содержащих все необходимые реквизиты, орган государственного казначейства осуществляет операцию по реконвертации иностранной валюты в доход соответствующего бюджета, либо направляет письмо в электронном виде в государственное казначейство для проведения операции по списанию с кода специфики 0900НП "Суммы до выяснения в иностранной валюте" соответствующего органа государственного казначейства и зачислению на счет государственного учреждения сумм поступлений в иностранной валюте.</w:t>
      </w:r>
    </w:p>
    <w:bookmarkEnd w:id="1312"/>
    <w:bookmarkStart w:name="z1408" w:id="1313"/>
    <w:p>
      <w:pPr>
        <w:spacing w:after="0"/>
        <w:ind w:left="0"/>
        <w:jc w:val="both"/>
      </w:pPr>
      <w:r>
        <w:rPr>
          <w:rFonts w:ascii="Times New Roman"/>
          <w:b w:val="false"/>
          <w:i w:val="false"/>
          <w:color w:val="000000"/>
          <w:sz w:val="28"/>
        </w:rPr>
        <w:t>
      356. Государственное учреждение, заемщик, привлекший гарантированный государством заем, обеспечивает своевременность предоставления реквизитов и их достоверность.</w:t>
      </w:r>
    </w:p>
    <w:bookmarkEnd w:id="1313"/>
    <w:bookmarkStart w:name="z1409" w:id="1314"/>
    <w:p>
      <w:pPr>
        <w:spacing w:after="0"/>
        <w:ind w:left="0"/>
        <w:jc w:val="both"/>
      </w:pPr>
      <w:r>
        <w:rPr>
          <w:rFonts w:ascii="Times New Roman"/>
          <w:b w:val="false"/>
          <w:i w:val="false"/>
          <w:color w:val="000000"/>
          <w:sz w:val="28"/>
        </w:rPr>
        <w:t>
      357. Реконвертация сумм поступлений в иностранной валюте осуществляется органом государственного казначейства на основании заявки на реконвертацию государственного учреждения, заемщика, привлекшего гарантированный государством заем. Государственное учреждение, заемщик, привлекший гарантированный государством заем, предоставляет заявку на реконвертацию иностранной валюты в орган государственного казначейства в течение трех рабочих дней со дня получения выписок по счетам в иностранной валюте, за исключением реконвертации иностранной валюты, поступившей от выпуска государственных ценных бумаг на внешнем рынке капитала.</w:t>
      </w:r>
    </w:p>
    <w:bookmarkEnd w:id="1314"/>
    <w:bookmarkStart w:name="z1410" w:id="1315"/>
    <w:p>
      <w:pPr>
        <w:spacing w:after="0"/>
        <w:ind w:left="0"/>
        <w:jc w:val="both"/>
      </w:pPr>
      <w:r>
        <w:rPr>
          <w:rFonts w:ascii="Times New Roman"/>
          <w:b w:val="false"/>
          <w:i w:val="false"/>
          <w:color w:val="000000"/>
          <w:sz w:val="28"/>
        </w:rPr>
        <w:t>
      Заявка на реконвертацию иностранной валюты, изъятой органом, ведущим досудебное расследование, предоставляется государственным учреждением в орган государственного казначейства после наступления определенных условий, предусмотренных уголовно-процессуальным законодательством Республики Казахстан.</w:t>
      </w:r>
    </w:p>
    <w:bookmarkEnd w:id="1315"/>
    <w:bookmarkStart w:name="z1411" w:id="1316"/>
    <w:p>
      <w:pPr>
        <w:spacing w:after="0"/>
        <w:ind w:left="0"/>
        <w:jc w:val="both"/>
      </w:pPr>
      <w:r>
        <w:rPr>
          <w:rFonts w:ascii="Times New Roman"/>
          <w:b w:val="false"/>
          <w:i w:val="false"/>
          <w:color w:val="000000"/>
          <w:sz w:val="28"/>
        </w:rPr>
        <w:t>
      358. Орган государственного казначейства после проверки осуществляет ввод данных заявки на реконвертацию иностранной валюты в интегрированную информационную систему казначейства.</w:t>
      </w:r>
    </w:p>
    <w:bookmarkEnd w:id="1316"/>
    <w:bookmarkStart w:name="z1412" w:id="1317"/>
    <w:p>
      <w:pPr>
        <w:spacing w:after="0"/>
        <w:ind w:left="0"/>
        <w:jc w:val="both"/>
      </w:pPr>
      <w:r>
        <w:rPr>
          <w:rFonts w:ascii="Times New Roman"/>
          <w:b w:val="false"/>
          <w:i w:val="false"/>
          <w:color w:val="000000"/>
          <w:sz w:val="28"/>
        </w:rPr>
        <w:t>
      359. При наличии ошибок или исправлений в заявке на реконвертацию иностранной валюты на бумажном носителе, отсутствии каких-либо требуемых реквизитов, недостаточности либо отсутствии необходимой суммы на счете в иностранной валюте (по видам валют), курса на день реконвертации, несоответствии подписей и (или) оттиска печати документу с образцами подписей и оттиска печати, заявка на реконвертацию иностранной валюты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317"/>
    <w:bookmarkStart w:name="z1413" w:id="1318"/>
    <w:p>
      <w:pPr>
        <w:spacing w:after="0"/>
        <w:ind w:left="0"/>
        <w:jc w:val="both"/>
      </w:pPr>
      <w:r>
        <w:rPr>
          <w:rFonts w:ascii="Times New Roman"/>
          <w:b w:val="false"/>
          <w:i w:val="false"/>
          <w:color w:val="000000"/>
          <w:sz w:val="28"/>
        </w:rPr>
        <w:t>
      При наличии ошибок в электронном образе заявки на реконвертацию иностранной валюты, отсутствии каких-либо требуемых реквизитов, недостаточности либо отсутствии необходимой суммы на счете в иностранной валюте (по видам валют), электронный образ заявки на реконвертацию иностранной валюты отклоняется в информационной системе "Казначейство-клиент" без исполнения с указанием причины отклонения.</w:t>
      </w:r>
    </w:p>
    <w:bookmarkEnd w:id="1318"/>
    <w:bookmarkStart w:name="z1414" w:id="1319"/>
    <w:p>
      <w:pPr>
        <w:spacing w:after="0"/>
        <w:ind w:left="0"/>
        <w:jc w:val="both"/>
      </w:pPr>
      <w:r>
        <w:rPr>
          <w:rFonts w:ascii="Times New Roman"/>
          <w:b w:val="false"/>
          <w:i w:val="false"/>
          <w:color w:val="000000"/>
          <w:sz w:val="28"/>
        </w:rPr>
        <w:t>
      360. После получения выписок по банковским счетам в инвалюте и платежных документов в электронном виде из Национального Банка Республики Казахстан государственное казначейство проводит списание денег со счетов в иностранной валюте государственных учреждений, заемщиков, привлекших гарантированный государством заем.</w:t>
      </w:r>
    </w:p>
    <w:bookmarkEnd w:id="1319"/>
    <w:bookmarkStart w:name="z1415" w:id="1320"/>
    <w:p>
      <w:pPr>
        <w:spacing w:after="0"/>
        <w:ind w:left="0"/>
        <w:jc w:val="both"/>
      </w:pPr>
      <w:r>
        <w:rPr>
          <w:rFonts w:ascii="Times New Roman"/>
          <w:b w:val="false"/>
          <w:i w:val="false"/>
          <w:color w:val="000000"/>
          <w:sz w:val="28"/>
        </w:rPr>
        <w:t>
      361. В день списания государственным казначейством денег со счетов в иностранной валюте государственного учреждения, заемщика, привлекшего гарантированный государством заем, орган государственного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а также возвращает один экземпляр заявки на реконвертацию иностранной валюты, представленной на бумажном носителе, с отметкой ответственного исполнителя и указанием даты списания денег со счета в иностранной валюте. Второй экземпляр заявки на реконвертацию иностранной валюты, представленной на бумажном носителе, остается в органе государственного казначейства.</w:t>
      </w:r>
    </w:p>
    <w:bookmarkEnd w:id="1320"/>
    <w:bookmarkStart w:name="z1416" w:id="1321"/>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w:t>
      </w:r>
    </w:p>
    <w:bookmarkEnd w:id="1321"/>
    <w:bookmarkStart w:name="z1417" w:id="1322"/>
    <w:p>
      <w:pPr>
        <w:spacing w:after="0"/>
        <w:ind w:left="0"/>
        <w:jc w:val="left"/>
      </w:pPr>
      <w:r>
        <w:rPr>
          <w:rFonts w:ascii="Times New Roman"/>
          <w:b/>
          <w:i w:val="false"/>
          <w:color w:val="000000"/>
        </w:rPr>
        <w:t xml:space="preserve"> Параграф 21. Порядок выполнения государственного задания</w:t>
      </w:r>
    </w:p>
    <w:bookmarkEnd w:id="1322"/>
    <w:bookmarkStart w:name="z1418" w:id="1323"/>
    <w:p>
      <w:pPr>
        <w:spacing w:after="0"/>
        <w:ind w:left="0"/>
        <w:jc w:val="both"/>
      </w:pPr>
      <w:r>
        <w:rPr>
          <w:rFonts w:ascii="Times New Roman"/>
          <w:b w:val="false"/>
          <w:i w:val="false"/>
          <w:color w:val="000000"/>
          <w:sz w:val="28"/>
        </w:rPr>
        <w:t>
      362. Выполнение государственного задания осуществляется в рамках реализации утвержденных республиканских трехлетних бюджетных программ путем заключения гражданско-правовой сделки между администратором республиканских бюджетных программ и исполнителем государственного задания с указанием в ней показателей результатов (далее – договор).</w:t>
      </w:r>
    </w:p>
    <w:bookmarkEnd w:id="1323"/>
    <w:bookmarkStart w:name="z1419" w:id="1324"/>
    <w:p>
      <w:pPr>
        <w:spacing w:after="0"/>
        <w:ind w:left="0"/>
        <w:jc w:val="both"/>
      </w:pPr>
      <w:r>
        <w:rPr>
          <w:rFonts w:ascii="Times New Roman"/>
          <w:b w:val="false"/>
          <w:i w:val="false"/>
          <w:color w:val="000000"/>
          <w:sz w:val="28"/>
        </w:rPr>
        <w:t>
      363. Договор содержит показатели конечных результатов, при необходимости – показатели качества и эффективности выполнения государственного задания, сроки выполнения, ответственность юридического лица, получившего и использующего бюджетные средства, за недостижение показателей выполнения государственного задания, предусмотренную законами Республики Казахстан.</w:t>
      </w:r>
    </w:p>
    <w:bookmarkEnd w:id="1324"/>
    <w:bookmarkStart w:name="z1420" w:id="1325"/>
    <w:p>
      <w:pPr>
        <w:spacing w:after="0"/>
        <w:ind w:left="0"/>
        <w:jc w:val="left"/>
      </w:pPr>
      <w:r>
        <w:rPr>
          <w:rFonts w:ascii="Times New Roman"/>
          <w:b/>
          <w:i w:val="false"/>
          <w:color w:val="000000"/>
        </w:rPr>
        <w:t xml:space="preserve"> Параграф 22. Процедуры принятия и регистрации обязательств и проведения платежей, осуществления учета операций по исполнению бюджета с грифом секретности</w:t>
      </w:r>
    </w:p>
    <w:bookmarkEnd w:id="1325"/>
    <w:p>
      <w:pPr>
        <w:spacing w:after="0"/>
        <w:ind w:left="0"/>
        <w:jc w:val="both"/>
      </w:pPr>
      <w:r>
        <w:rPr>
          <w:rFonts w:ascii="Times New Roman"/>
          <w:b w:val="false"/>
          <w:i w:val="false"/>
          <w:color w:val="ff0000"/>
          <w:sz w:val="28"/>
        </w:rPr>
        <w:t xml:space="preserve">
      Сноска. Заголовок параграфа 22 -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1421" w:id="1326"/>
    <w:p>
      <w:pPr>
        <w:spacing w:after="0"/>
        <w:ind w:left="0"/>
        <w:jc w:val="both"/>
      </w:pPr>
      <w:r>
        <w:rPr>
          <w:rFonts w:ascii="Times New Roman"/>
          <w:b w:val="false"/>
          <w:i w:val="false"/>
          <w:color w:val="000000"/>
          <w:sz w:val="28"/>
        </w:rPr>
        <w:t xml:space="preserve">
      364. Принятие и регистрация обязательств, осуществление платежей государственных органов, для которых определен особый порядок финансирования, производится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 Бюджетного кодекса.</w:t>
      </w:r>
    </w:p>
    <w:bookmarkEnd w:id="1326"/>
    <w:bookmarkStart w:name="z1422" w:id="1327"/>
    <w:p>
      <w:pPr>
        <w:spacing w:after="0"/>
        <w:ind w:left="0"/>
        <w:jc w:val="both"/>
      </w:pPr>
      <w:r>
        <w:rPr>
          <w:rFonts w:ascii="Times New Roman"/>
          <w:b w:val="false"/>
          <w:i w:val="false"/>
          <w:color w:val="000000"/>
          <w:sz w:val="28"/>
        </w:rPr>
        <w:t>
      При этом авансовая (предварительная) оплата по заключаемым гражданско-правовым сделкам в форме договора допускается в порядке и размерах, установленных пунктами 185, 186, 187, 188, 189, 190, 191, 192, 193, 194, 195, 196, 197, 198, 199, 200, 201 и 202 настоящих Процедур.</w:t>
      </w:r>
    </w:p>
    <w:bookmarkEnd w:id="1327"/>
    <w:bookmarkStart w:name="z1423" w:id="1328"/>
    <w:p>
      <w:pPr>
        <w:spacing w:after="0"/>
        <w:ind w:left="0"/>
        <w:jc w:val="both"/>
      </w:pPr>
      <w:r>
        <w:rPr>
          <w:rFonts w:ascii="Times New Roman"/>
          <w:b w:val="false"/>
          <w:i w:val="false"/>
          <w:color w:val="000000"/>
          <w:sz w:val="28"/>
        </w:rPr>
        <w:t>
      365. Секретно.</w:t>
      </w:r>
    </w:p>
    <w:bookmarkEnd w:id="1328"/>
    <w:bookmarkStart w:name="z1424" w:id="1329"/>
    <w:p>
      <w:pPr>
        <w:spacing w:after="0"/>
        <w:ind w:left="0"/>
        <w:jc w:val="both"/>
      </w:pPr>
      <w:r>
        <w:rPr>
          <w:rFonts w:ascii="Times New Roman"/>
          <w:b w:val="false"/>
          <w:i w:val="false"/>
          <w:color w:val="000000"/>
          <w:sz w:val="28"/>
        </w:rPr>
        <w:t>
      366. Предоставление информации, учет и отчетность операций по исполнению бюджета государственными органами, для которых определен особый порядок финансирования, производится в соответствии с пунктом 3 статьи 1 Бюджетного кодекса.</w:t>
      </w:r>
    </w:p>
    <w:bookmarkEnd w:id="1329"/>
    <w:p>
      <w:pPr>
        <w:spacing w:after="0"/>
        <w:ind w:left="0"/>
        <w:jc w:val="left"/>
      </w:pPr>
      <w:r>
        <w:rPr>
          <w:rFonts w:ascii="Times New Roman"/>
          <w:b/>
          <w:i w:val="false"/>
          <w:color w:val="000000"/>
        </w:rPr>
        <w:t xml:space="preserve"> Параграф 23. "Секретно"</w:t>
      </w:r>
    </w:p>
    <w:p>
      <w:pPr>
        <w:spacing w:after="0"/>
        <w:ind w:left="0"/>
        <w:jc w:val="both"/>
      </w:pPr>
      <w:r>
        <w:rPr>
          <w:rFonts w:ascii="Times New Roman"/>
          <w:b w:val="false"/>
          <w:i w:val="false"/>
          <w:color w:val="ff0000"/>
          <w:sz w:val="28"/>
        </w:rPr>
        <w:t xml:space="preserve">
      Сноска. Глава 6 дополнена параграфом 23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1425" w:id="1330"/>
    <w:p>
      <w:pPr>
        <w:spacing w:after="0"/>
        <w:ind w:left="0"/>
        <w:jc w:val="left"/>
      </w:pPr>
      <w:r>
        <w:rPr>
          <w:rFonts w:ascii="Times New Roman"/>
          <w:b/>
          <w:i w:val="false"/>
          <w:color w:val="000000"/>
        </w:rPr>
        <w:t xml:space="preserve"> Глава 7. Порядок обслуживания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330"/>
    <w:bookmarkStart w:name="z1426" w:id="1331"/>
    <w:p>
      <w:pPr>
        <w:spacing w:after="0"/>
        <w:ind w:left="0"/>
        <w:jc w:val="left"/>
      </w:pPr>
      <w:r>
        <w:rPr>
          <w:rFonts w:ascii="Times New Roman"/>
          <w:b/>
          <w:i w:val="false"/>
          <w:color w:val="000000"/>
        </w:rPr>
        <w:t xml:space="preserve"> Параграф 1. Общие положения по обслуживанию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331"/>
    <w:bookmarkStart w:name="z1427" w:id="1332"/>
    <w:p>
      <w:pPr>
        <w:spacing w:after="0"/>
        <w:ind w:left="0"/>
        <w:jc w:val="both"/>
      </w:pPr>
      <w:r>
        <w:rPr>
          <w:rFonts w:ascii="Times New Roman"/>
          <w:b w:val="false"/>
          <w:i w:val="false"/>
          <w:color w:val="000000"/>
          <w:sz w:val="28"/>
        </w:rPr>
        <w:t>
      367. Обслуживание субъектов квазигосударственного сектора обеспечивается полнотой и своевременностью зачисления поступлений на контрольные счета наличности субъектов квазигосударственного сектора, открытые в органах государственного казначейства, и своевременным осуществлением платежей и переводов денег в целях реализации мероприятий, направленных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w:t>
      </w:r>
    </w:p>
    <w:bookmarkEnd w:id="1332"/>
    <w:bookmarkStart w:name="z1428" w:id="1333"/>
    <w:p>
      <w:pPr>
        <w:spacing w:after="0"/>
        <w:ind w:left="0"/>
        <w:jc w:val="both"/>
      </w:pPr>
      <w:r>
        <w:rPr>
          <w:rFonts w:ascii="Times New Roman"/>
          <w:b w:val="false"/>
          <w:i w:val="false"/>
          <w:color w:val="000000"/>
          <w:sz w:val="28"/>
        </w:rPr>
        <w:t>
      368. Обслуживание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обеспечивается полнотой и своевременностью зачисления поступлений на контрольные счета наличности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открытые в органах государственного казначейства, и своевременным осуществлением платежей и переводов.</w:t>
      </w:r>
    </w:p>
    <w:bookmarkEnd w:id="1333"/>
    <w:bookmarkStart w:name="z1429" w:id="1334"/>
    <w:p>
      <w:pPr>
        <w:spacing w:after="0"/>
        <w:ind w:left="0"/>
        <w:jc w:val="both"/>
      </w:pPr>
      <w:r>
        <w:rPr>
          <w:rFonts w:ascii="Times New Roman"/>
          <w:b w:val="false"/>
          <w:i w:val="false"/>
          <w:color w:val="000000"/>
          <w:sz w:val="28"/>
        </w:rPr>
        <w:t>
      369. Обслуживание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осуществляется на кассовой основе. Операции по зачислению поступлений на контрольные сета наличности и их списанию учитываются в денежной форме.</w:t>
      </w:r>
    </w:p>
    <w:bookmarkEnd w:id="1334"/>
    <w:bookmarkStart w:name="z1430" w:id="1335"/>
    <w:p>
      <w:pPr>
        <w:spacing w:after="0"/>
        <w:ind w:left="0"/>
        <w:jc w:val="left"/>
      </w:pPr>
      <w:r>
        <w:rPr>
          <w:rFonts w:ascii="Times New Roman"/>
          <w:b/>
          <w:i w:val="false"/>
          <w:color w:val="000000"/>
        </w:rPr>
        <w:t xml:space="preserve"> Параграф 2. Контрольные счета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335"/>
    <w:bookmarkStart w:name="z1431" w:id="1336"/>
    <w:p>
      <w:pPr>
        <w:spacing w:after="0"/>
        <w:ind w:left="0"/>
        <w:jc w:val="both"/>
      </w:pPr>
      <w:r>
        <w:rPr>
          <w:rFonts w:ascii="Times New Roman"/>
          <w:b w:val="false"/>
          <w:i w:val="false"/>
          <w:color w:val="000000"/>
          <w:sz w:val="28"/>
        </w:rPr>
        <w:t>
      370. В государственном казначействе открываются следующие контрольные счета наличности, предназначенные для учета операций, связанных с:</w:t>
      </w:r>
    </w:p>
    <w:bookmarkEnd w:id="1336"/>
    <w:bookmarkStart w:name="z1432" w:id="1337"/>
    <w:p>
      <w:pPr>
        <w:spacing w:after="0"/>
        <w:ind w:left="0"/>
        <w:jc w:val="both"/>
      </w:pPr>
      <w:r>
        <w:rPr>
          <w:rFonts w:ascii="Times New Roman"/>
          <w:b w:val="false"/>
          <w:i w:val="false"/>
          <w:color w:val="000000"/>
          <w:sz w:val="28"/>
        </w:rPr>
        <w:t>
      1) зачислением средств,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(контрольный счет наличности субъекта квазигосударственного сектора),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337"/>
    <w:bookmarkStart w:name="z1433" w:id="1338"/>
    <w:p>
      <w:pPr>
        <w:spacing w:after="0"/>
        <w:ind w:left="0"/>
        <w:jc w:val="both"/>
      </w:pPr>
      <w:r>
        <w:rPr>
          <w:rFonts w:ascii="Times New Roman"/>
          <w:b w:val="false"/>
          <w:i w:val="false"/>
          <w:color w:val="000000"/>
          <w:sz w:val="28"/>
        </w:rPr>
        <w:t>
      2)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(контрольный счет наличности фонда социального медицинского страхования);</w:t>
      </w:r>
    </w:p>
    <w:bookmarkEnd w:id="1338"/>
    <w:bookmarkStart w:name="z1434" w:id="1339"/>
    <w:p>
      <w:pPr>
        <w:spacing w:after="0"/>
        <w:ind w:left="0"/>
        <w:jc w:val="both"/>
      </w:pPr>
      <w:r>
        <w:rPr>
          <w:rFonts w:ascii="Times New Roman"/>
          <w:b w:val="false"/>
          <w:i w:val="false"/>
          <w:color w:val="000000"/>
          <w:sz w:val="28"/>
        </w:rPr>
        <w:t>
      3) зачислением средств и их использованием генеральным подрядчиком в рамках казначейского сопровождения (контрольный счет наличности государственных закупок);</w:t>
      </w:r>
    </w:p>
    <w:bookmarkEnd w:id="1339"/>
    <w:bookmarkStart w:name="z1435" w:id="1340"/>
    <w:p>
      <w:pPr>
        <w:spacing w:after="0"/>
        <w:ind w:left="0"/>
        <w:jc w:val="both"/>
      </w:pPr>
      <w:r>
        <w:rPr>
          <w:rFonts w:ascii="Times New Roman"/>
          <w:b w:val="false"/>
          <w:i w:val="false"/>
          <w:color w:val="000000"/>
          <w:sz w:val="28"/>
        </w:rPr>
        <w:t>
      4) зачислением бюджетных средств и их использованием на осуществление финансовой поддержки (контрольный счет наличности оператора финансовой поддержки);</w:t>
      </w:r>
    </w:p>
    <w:bookmarkEnd w:id="1340"/>
    <w:bookmarkStart w:name="z1436" w:id="1341"/>
    <w:p>
      <w:pPr>
        <w:spacing w:after="0"/>
        <w:ind w:left="0"/>
        <w:jc w:val="both"/>
      </w:pPr>
      <w:r>
        <w:rPr>
          <w:rFonts w:ascii="Times New Roman"/>
          <w:b w:val="false"/>
          <w:i w:val="false"/>
          <w:color w:val="000000"/>
          <w:sz w:val="28"/>
        </w:rPr>
        <w:t>
      5) зачислением бюджетных средств и их использованием субъектом квазигосударственного сектора по реализации (внедрению) пилотного проекта на осуществление комплекса работ, услуг в рамках реализации пилотного проекта (контрольный счет наличности субъекта квазигосударственного сектора по реализации пилотного проекта);</w:t>
      </w:r>
    </w:p>
    <w:bookmarkEnd w:id="1341"/>
    <w:bookmarkStart w:name="z1437" w:id="1342"/>
    <w:p>
      <w:pPr>
        <w:spacing w:after="0"/>
        <w:ind w:left="0"/>
        <w:jc w:val="both"/>
      </w:pPr>
      <w:r>
        <w:rPr>
          <w:rFonts w:ascii="Times New Roman"/>
          <w:b w:val="false"/>
          <w:i w:val="false"/>
          <w:color w:val="000000"/>
          <w:sz w:val="28"/>
        </w:rPr>
        <w:t>
      6)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 (контрольный счет наличности автономных организаций образования);</w:t>
      </w:r>
    </w:p>
    <w:bookmarkEnd w:id="1342"/>
    <w:bookmarkStart w:name="z1438" w:id="1343"/>
    <w:p>
      <w:pPr>
        <w:spacing w:after="0"/>
        <w:ind w:left="0"/>
        <w:jc w:val="both"/>
      </w:pPr>
      <w:r>
        <w:rPr>
          <w:rFonts w:ascii="Times New Roman"/>
          <w:b w:val="false"/>
          <w:i w:val="false"/>
          <w:color w:val="000000"/>
          <w:sz w:val="28"/>
        </w:rPr>
        <w:t>
      7) зачислением и (или) перечислением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в порядке, определенном уполномоченным органом в сфере государственных закупок (контрольный счет наличности единого оператора в сфере государственных закупок);</w:t>
      </w:r>
    </w:p>
    <w:bookmarkEnd w:id="1343"/>
    <w:bookmarkStart w:name="z1439" w:id="1344"/>
    <w:p>
      <w:pPr>
        <w:spacing w:after="0"/>
        <w:ind w:left="0"/>
        <w:jc w:val="both"/>
      </w:pPr>
      <w:r>
        <w:rPr>
          <w:rFonts w:ascii="Times New Roman"/>
          <w:b w:val="false"/>
          <w:i w:val="false"/>
          <w:color w:val="000000"/>
          <w:sz w:val="28"/>
        </w:rPr>
        <w:t>
      8) зачислением и расходованием средств, предусмотренных на соответствующий финансовый год Законом Республики Казахстан о республиканском бюджете на бюджетное кредитование бюджетного инвестиционного проекта, на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bookmarkEnd w:id="1344"/>
    <w:bookmarkStart w:name="z1440" w:id="1345"/>
    <w:p>
      <w:pPr>
        <w:spacing w:after="0"/>
        <w:ind w:left="0"/>
        <w:jc w:val="both"/>
      </w:pPr>
      <w:r>
        <w:rPr>
          <w:rFonts w:ascii="Times New Roman"/>
          <w:b w:val="false"/>
          <w:i w:val="false"/>
          <w:color w:val="000000"/>
          <w:sz w:val="28"/>
        </w:rPr>
        <w:t>
      371. Контрольные счета наличности субъектов квазигосударственного сектора предназначены для учета операций, связанных с зачислением денег,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345"/>
    <w:bookmarkStart w:name="z1441" w:id="1346"/>
    <w:p>
      <w:pPr>
        <w:spacing w:after="0"/>
        <w:ind w:left="0"/>
        <w:jc w:val="both"/>
      </w:pPr>
      <w:r>
        <w:rPr>
          <w:rFonts w:ascii="Times New Roman"/>
          <w:b w:val="false"/>
          <w:i w:val="false"/>
          <w:color w:val="000000"/>
          <w:sz w:val="28"/>
        </w:rPr>
        <w:t>
      372. Перечисление денег,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дочерних, зависимых и аффилиированных с ним организаций в оплату объявленных акций (ценных бумаг), либо связанных с выполнением государственного задания, а также платежи и переводы в пределах этих денег на реализацию инвестиционных проектов либо на выполнение государственного задания осуществляются субъектом квазигосударственного сектора через контрольный счет наличности субъекта квазигосударственного сектора, открытый в органе государственного казначейства.</w:t>
      </w:r>
    </w:p>
    <w:bookmarkEnd w:id="1346"/>
    <w:bookmarkStart w:name="z1442" w:id="1347"/>
    <w:p>
      <w:pPr>
        <w:spacing w:after="0"/>
        <w:ind w:left="0"/>
        <w:jc w:val="both"/>
      </w:pPr>
      <w:r>
        <w:rPr>
          <w:rFonts w:ascii="Times New Roman"/>
          <w:b w:val="false"/>
          <w:i w:val="false"/>
          <w:color w:val="000000"/>
          <w:sz w:val="28"/>
        </w:rPr>
        <w:t>
      373. Контрольные счета наличности для операторов финансовой поддержки открываются на основании списков администраторов бюджетных программ и предназначены для учета операций, связанных с зачислением бюджетных денег и их использованием по осуществлению финансовой поддержки.</w:t>
      </w:r>
    </w:p>
    <w:bookmarkEnd w:id="1347"/>
    <w:bookmarkStart w:name="z1443" w:id="1348"/>
    <w:p>
      <w:pPr>
        <w:spacing w:after="0"/>
        <w:ind w:left="0"/>
        <w:jc w:val="both"/>
      </w:pPr>
      <w:r>
        <w:rPr>
          <w:rFonts w:ascii="Times New Roman"/>
          <w:b w:val="false"/>
          <w:i w:val="false"/>
          <w:color w:val="000000"/>
          <w:sz w:val="28"/>
        </w:rPr>
        <w:t>
      Контрольный счет наличности автономной организации образования предназначен для учета операций, связанных с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w:t>
      </w:r>
    </w:p>
    <w:bookmarkEnd w:id="1348"/>
    <w:bookmarkStart w:name="z1444" w:id="1349"/>
    <w:p>
      <w:pPr>
        <w:spacing w:after="0"/>
        <w:ind w:left="0"/>
        <w:jc w:val="both"/>
      </w:pPr>
      <w:r>
        <w:rPr>
          <w:rFonts w:ascii="Times New Roman"/>
          <w:b w:val="false"/>
          <w:i w:val="false"/>
          <w:color w:val="000000"/>
          <w:sz w:val="28"/>
        </w:rPr>
        <w:t>
      Контрольный счет наличности фонда социального медицинского страхования предназначен для учета операций, связанных с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w:t>
      </w:r>
    </w:p>
    <w:bookmarkEnd w:id="1349"/>
    <w:bookmarkStart w:name="z1445" w:id="1350"/>
    <w:p>
      <w:pPr>
        <w:spacing w:after="0"/>
        <w:ind w:left="0"/>
        <w:jc w:val="both"/>
      </w:pPr>
      <w:r>
        <w:rPr>
          <w:rFonts w:ascii="Times New Roman"/>
          <w:b w:val="false"/>
          <w:i w:val="false"/>
          <w:color w:val="000000"/>
          <w:sz w:val="28"/>
        </w:rPr>
        <w:t>
      374. Операции по поступлениям и проведенным платежам и переводам денег с контрольных счетов наличности субъектов квазигосударственного сектора учитываются в соответствии с кодами субъектов квазигосударственного сектора.</w:t>
      </w:r>
    </w:p>
    <w:bookmarkEnd w:id="1350"/>
    <w:bookmarkStart w:name="z1446" w:id="1351"/>
    <w:p>
      <w:pPr>
        <w:spacing w:after="0"/>
        <w:ind w:left="0"/>
        <w:jc w:val="left"/>
      </w:pPr>
      <w:r>
        <w:rPr>
          <w:rFonts w:ascii="Times New Roman"/>
          <w:b/>
          <w:i w:val="false"/>
          <w:color w:val="000000"/>
        </w:rPr>
        <w:t xml:space="preserve"> Параграф 3. Присвоение кодов, открытие, ведение и закрытие государственным казначейством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351"/>
    <w:bookmarkStart w:name="z1447" w:id="1352"/>
    <w:p>
      <w:pPr>
        <w:spacing w:after="0"/>
        <w:ind w:left="0"/>
        <w:jc w:val="both"/>
      </w:pPr>
      <w:r>
        <w:rPr>
          <w:rFonts w:ascii="Times New Roman"/>
          <w:b w:val="false"/>
          <w:i w:val="false"/>
          <w:color w:val="000000"/>
          <w:sz w:val="28"/>
        </w:rPr>
        <w:t>
      375. Субъектам квазигосударственного сектора для проведения расходов по формированию или увеличению их уставных капиталов и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 государственным казначейством присваиваются семизначные коды в интегрированной информационной системе казначейства.</w:t>
      </w:r>
    </w:p>
    <w:bookmarkEnd w:id="1352"/>
    <w:bookmarkStart w:name="z1448" w:id="1353"/>
    <w:p>
      <w:pPr>
        <w:spacing w:after="0"/>
        <w:ind w:left="0"/>
        <w:jc w:val="both"/>
      </w:pPr>
      <w:r>
        <w:rPr>
          <w:rFonts w:ascii="Times New Roman"/>
          <w:b w:val="false"/>
          <w:i w:val="false"/>
          <w:color w:val="000000"/>
          <w:sz w:val="28"/>
        </w:rPr>
        <w:t>
      376. Операторам финансовой поддержки для проведения расходов по осуществлению финансовой поддержки государственным казначейством присваиваются семизначные коды в интегрированной информационной системе казначейства.</w:t>
      </w:r>
    </w:p>
    <w:bookmarkEnd w:id="1353"/>
    <w:bookmarkStart w:name="z1449" w:id="1354"/>
    <w:p>
      <w:pPr>
        <w:spacing w:after="0"/>
        <w:ind w:left="0"/>
        <w:jc w:val="both"/>
      </w:pPr>
      <w:r>
        <w:rPr>
          <w:rFonts w:ascii="Times New Roman"/>
          <w:b w:val="false"/>
          <w:i w:val="false"/>
          <w:color w:val="000000"/>
          <w:sz w:val="28"/>
        </w:rPr>
        <w:t>
      Автономной организации образования, для проведения расходов на реализацию бюджетных инвестиций, направленных на финансирование инвестиционных затрат, государственным казначейством присваиваются семизначные коды в интегрированной информационной системе казначейства.</w:t>
      </w:r>
    </w:p>
    <w:bookmarkEnd w:id="1354"/>
    <w:bookmarkStart w:name="z1450" w:id="1355"/>
    <w:p>
      <w:pPr>
        <w:spacing w:after="0"/>
        <w:ind w:left="0"/>
        <w:jc w:val="both"/>
      </w:pPr>
      <w:r>
        <w:rPr>
          <w:rFonts w:ascii="Times New Roman"/>
          <w:b w:val="false"/>
          <w:i w:val="false"/>
          <w:color w:val="000000"/>
          <w:sz w:val="28"/>
        </w:rPr>
        <w:t>
      Фонду социального медицинского страхования для проведения расходов государственным казначейством присваиваются семизначные коды в интегрированной информационной системе казначейства.</w:t>
      </w:r>
    </w:p>
    <w:bookmarkEnd w:id="1355"/>
    <w:bookmarkStart w:name="z1451" w:id="1356"/>
    <w:p>
      <w:pPr>
        <w:spacing w:after="0"/>
        <w:ind w:left="0"/>
        <w:jc w:val="both"/>
      </w:pPr>
      <w:r>
        <w:rPr>
          <w:rFonts w:ascii="Times New Roman"/>
          <w:b w:val="false"/>
          <w:i w:val="false"/>
          <w:color w:val="000000"/>
          <w:sz w:val="28"/>
        </w:rPr>
        <w:t>
      377. Для присвоения кодов и открытия контрольных счетов наличности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единому оператору в сфере государственных закупок субъекты квазигосударственного сектора, операторы финансовой поддержки, автономная организация образования, фонд социального медицинского страхования, единый оператор в сфере государственных закупок представляют в орган государственного казначейства заявку по форме согласно приложению 111 к настоящим Процедурам.</w:t>
      </w:r>
    </w:p>
    <w:bookmarkEnd w:id="1356"/>
    <w:bookmarkStart w:name="z1452" w:id="1357"/>
    <w:p>
      <w:pPr>
        <w:spacing w:after="0"/>
        <w:ind w:left="0"/>
        <w:jc w:val="both"/>
      </w:pPr>
      <w:r>
        <w:rPr>
          <w:rFonts w:ascii="Times New Roman"/>
          <w:b w:val="false"/>
          <w:i w:val="false"/>
          <w:color w:val="000000"/>
          <w:sz w:val="28"/>
        </w:rPr>
        <w:t xml:space="preserve">
      Орган государственного казначейства не позднее следующего рабочего дня со дня получения заявки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Процедурам направляет в государственное казначейство заявку на присвоение кодов и открытие контрольных счетов наличности по форме согласно приложению 111 к настоящим Процедурам.</w:t>
      </w:r>
    </w:p>
    <w:bookmarkEnd w:id="1357"/>
    <w:bookmarkStart w:name="z1453" w:id="1358"/>
    <w:p>
      <w:pPr>
        <w:spacing w:after="0"/>
        <w:ind w:left="0"/>
        <w:jc w:val="both"/>
      </w:pPr>
      <w:r>
        <w:rPr>
          <w:rFonts w:ascii="Times New Roman"/>
          <w:b w:val="false"/>
          <w:i w:val="false"/>
          <w:color w:val="000000"/>
          <w:sz w:val="28"/>
        </w:rPr>
        <w:t>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единый оператор в сфере государственных закупок обеспечивают достоверность реквизитов, указанных в заявках по форме согласно приложению 111 к настоящим Процедурам.</w:t>
      </w:r>
    </w:p>
    <w:bookmarkEnd w:id="1358"/>
    <w:bookmarkStart w:name="z1454" w:id="1359"/>
    <w:p>
      <w:pPr>
        <w:spacing w:after="0"/>
        <w:ind w:left="0"/>
        <w:jc w:val="both"/>
      </w:pPr>
      <w:r>
        <w:rPr>
          <w:rFonts w:ascii="Times New Roman"/>
          <w:b w:val="false"/>
          <w:i w:val="false"/>
          <w:color w:val="000000"/>
          <w:sz w:val="28"/>
        </w:rPr>
        <w:t>
      378. Государственным казначейством присваиваются коды не позднее следующего рабочего дня со дня получения от органа государственного казначейства заявок по форме согласно приложению 111 к настоящим Процедурам, а контрольные счета наличности открываются не позднее следующего рабочего дня после присвоения кодов.</w:t>
      </w:r>
    </w:p>
    <w:bookmarkEnd w:id="1359"/>
    <w:bookmarkStart w:name="z1455" w:id="1360"/>
    <w:p>
      <w:pPr>
        <w:spacing w:after="0"/>
        <w:ind w:left="0"/>
        <w:jc w:val="both"/>
      </w:pPr>
      <w:r>
        <w:rPr>
          <w:rFonts w:ascii="Times New Roman"/>
          <w:b w:val="false"/>
          <w:i w:val="false"/>
          <w:color w:val="000000"/>
          <w:sz w:val="28"/>
        </w:rPr>
        <w:t>
      379. Государственное казначейство не позднее следующего рабочего дня со дня присвоения кодов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уведомляет орган государственного казначейства о присвоенных кодах письмом в электронном виде.</w:t>
      </w:r>
    </w:p>
    <w:bookmarkEnd w:id="1360"/>
    <w:bookmarkStart w:name="z1456" w:id="1361"/>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кодов письменно уведомляет субъектов квазигосударственного сектора, операторов финансовой поддержки, автономную организацию образования, фонд социального медицинского страхования, единого оператора в сфере государственных закупок о присвоенных кодах и открытых контрольных счетах наличности.</w:t>
      </w:r>
    </w:p>
    <w:bookmarkEnd w:id="1361"/>
    <w:bookmarkStart w:name="z1457" w:id="1362"/>
    <w:p>
      <w:pPr>
        <w:spacing w:after="0"/>
        <w:ind w:left="0"/>
        <w:jc w:val="both"/>
      </w:pPr>
      <w:r>
        <w:rPr>
          <w:rFonts w:ascii="Times New Roman"/>
          <w:b w:val="false"/>
          <w:i w:val="false"/>
          <w:color w:val="000000"/>
          <w:sz w:val="28"/>
        </w:rPr>
        <w:t>
      380. Регистрация присвоенных кодов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отражается в соответствующем справочнике, формируемом в интегрированной информационной системе казначейства.</w:t>
      </w:r>
    </w:p>
    <w:bookmarkEnd w:id="1362"/>
    <w:bookmarkStart w:name="z1458" w:id="1363"/>
    <w:p>
      <w:pPr>
        <w:spacing w:after="0"/>
        <w:ind w:left="0"/>
        <w:jc w:val="both"/>
      </w:pPr>
      <w:r>
        <w:rPr>
          <w:rFonts w:ascii="Times New Roman"/>
          <w:b w:val="false"/>
          <w:i w:val="false"/>
          <w:color w:val="000000"/>
          <w:sz w:val="28"/>
        </w:rPr>
        <w:t>
      381. Регистрация открытых контрольных счетах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отражается во внутреннем отчете органа государственного казначейства по форме 5-19 "Перечень контрольных счетов наличности" согласно приложению 49 к настоящим Процедурам.</w:t>
      </w:r>
    </w:p>
    <w:bookmarkEnd w:id="1363"/>
    <w:bookmarkStart w:name="z1459" w:id="1364"/>
    <w:p>
      <w:pPr>
        <w:spacing w:after="0"/>
        <w:ind w:left="0"/>
        <w:jc w:val="both"/>
      </w:pPr>
      <w:r>
        <w:rPr>
          <w:rFonts w:ascii="Times New Roman"/>
          <w:b w:val="false"/>
          <w:i w:val="false"/>
          <w:color w:val="000000"/>
          <w:sz w:val="28"/>
        </w:rPr>
        <w:t>
      382. Органы государственного казначейства письменно уведомляют соответствующие органы государственных доходов об открытии кодов и контрольных счетов наличности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единому оператору в сфере государственных закупок не позднее одного рабочего дня, следующего за днем их открытия государственным казначейством.</w:t>
      </w:r>
    </w:p>
    <w:bookmarkEnd w:id="1364"/>
    <w:bookmarkStart w:name="z1460" w:id="1365"/>
    <w:p>
      <w:pPr>
        <w:spacing w:after="0"/>
        <w:ind w:left="0"/>
        <w:jc w:val="both"/>
      </w:pPr>
      <w:r>
        <w:rPr>
          <w:rFonts w:ascii="Times New Roman"/>
          <w:b w:val="false"/>
          <w:i w:val="false"/>
          <w:color w:val="000000"/>
          <w:sz w:val="28"/>
        </w:rPr>
        <w:t xml:space="preserve">
      383. В случае изменения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субъектом квазигосударственного сектора, оператором финансовой поддержки, автономной организации образования, фондом социального медицинского страхования, единым оператором в сфере государственных закупок представляется в орган государственного казначейства заявка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Процедурам, с приложением копии свидетельства/справки о государственной перерегистрации.</w:t>
      </w:r>
    </w:p>
    <w:bookmarkEnd w:id="1365"/>
    <w:bookmarkStart w:name="z1461" w:id="1366"/>
    <w:p>
      <w:pPr>
        <w:spacing w:after="0"/>
        <w:ind w:left="0"/>
        <w:jc w:val="both"/>
      </w:pPr>
      <w:r>
        <w:rPr>
          <w:rFonts w:ascii="Times New Roman"/>
          <w:b w:val="false"/>
          <w:i w:val="false"/>
          <w:color w:val="000000"/>
          <w:sz w:val="28"/>
        </w:rPr>
        <w:t>
      384. Формирование досье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по открытым контрольным счетам наличности осуществляется в соответствии с требованиями параграфа 5 главы 4 настоящих Процедур.</w:t>
      </w:r>
    </w:p>
    <w:bookmarkEnd w:id="1366"/>
    <w:bookmarkStart w:name="z1462" w:id="1367"/>
    <w:p>
      <w:pPr>
        <w:spacing w:after="0"/>
        <w:ind w:left="0"/>
        <w:jc w:val="both"/>
      </w:pPr>
      <w:r>
        <w:rPr>
          <w:rFonts w:ascii="Times New Roman"/>
          <w:b w:val="false"/>
          <w:i w:val="false"/>
          <w:color w:val="000000"/>
          <w:sz w:val="28"/>
        </w:rPr>
        <w:t>
      385. Ведение контрольных счетов наличности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осуществляется в соответствии с требованиями параграфа 6 главы 4 настоящих Процедур.</w:t>
      </w:r>
    </w:p>
    <w:bookmarkEnd w:id="1367"/>
    <w:bookmarkStart w:name="z1463" w:id="1368"/>
    <w:p>
      <w:pPr>
        <w:spacing w:after="0"/>
        <w:ind w:left="0"/>
        <w:jc w:val="both"/>
      </w:pPr>
      <w:r>
        <w:rPr>
          <w:rFonts w:ascii="Times New Roman"/>
          <w:b w:val="false"/>
          <w:i w:val="false"/>
          <w:color w:val="000000"/>
          <w:sz w:val="28"/>
        </w:rPr>
        <w:t>
      386. Закрытие контрольных счетов наличности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осуществляется в соответствии с требованиями параграфа 8 главы 4 настоящих Процедур.</w:t>
      </w:r>
    </w:p>
    <w:bookmarkEnd w:id="1368"/>
    <w:bookmarkStart w:name="z1464" w:id="1369"/>
    <w:p>
      <w:pPr>
        <w:spacing w:after="0"/>
        <w:ind w:left="0"/>
        <w:jc w:val="left"/>
      </w:pPr>
      <w:r>
        <w:rPr>
          <w:rFonts w:ascii="Times New Roman"/>
          <w:b/>
          <w:i w:val="false"/>
          <w:color w:val="000000"/>
        </w:rPr>
        <w:t xml:space="preserve"> Параграф 4. Порядок осуществления платежей и переводов денег в национальной валюте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369"/>
    <w:bookmarkStart w:name="z1465" w:id="1370"/>
    <w:p>
      <w:pPr>
        <w:spacing w:after="0"/>
        <w:ind w:left="0"/>
        <w:jc w:val="both"/>
      </w:pPr>
      <w:r>
        <w:rPr>
          <w:rFonts w:ascii="Times New Roman"/>
          <w:b w:val="false"/>
          <w:i w:val="false"/>
          <w:color w:val="000000"/>
          <w:sz w:val="28"/>
        </w:rPr>
        <w:t>
      387. Субъект квазигосударственного сектора, оператор финансовой поддержки, автономная организация образования, фонд социального медицинского страхования, единый оператор в сфере государственных закупок обеспечивают:</w:t>
      </w:r>
    </w:p>
    <w:bookmarkEnd w:id="1370"/>
    <w:bookmarkStart w:name="z1466" w:id="1371"/>
    <w:p>
      <w:pPr>
        <w:spacing w:after="0"/>
        <w:ind w:left="0"/>
        <w:jc w:val="both"/>
      </w:pPr>
      <w:r>
        <w:rPr>
          <w:rFonts w:ascii="Times New Roman"/>
          <w:b w:val="false"/>
          <w:i w:val="false"/>
          <w:color w:val="000000"/>
          <w:sz w:val="28"/>
        </w:rPr>
        <w:t>
      1) обоснованность представляемых инвестиционных предложений и технико-экономических обоснований и (или) финансово-экономических обоснований;</w:t>
      </w:r>
    </w:p>
    <w:bookmarkEnd w:id="1371"/>
    <w:bookmarkStart w:name="z1467" w:id="1372"/>
    <w:p>
      <w:pPr>
        <w:spacing w:after="0"/>
        <w:ind w:left="0"/>
        <w:jc w:val="both"/>
      </w:pPr>
      <w:r>
        <w:rPr>
          <w:rFonts w:ascii="Times New Roman"/>
          <w:b w:val="false"/>
          <w:i w:val="false"/>
          <w:color w:val="000000"/>
          <w:sz w:val="28"/>
        </w:rPr>
        <w:t>
      2) исполнение обязательств по реализации (внедрению) пилотного проекта и (или) управлению им;</w:t>
      </w:r>
    </w:p>
    <w:bookmarkEnd w:id="1372"/>
    <w:bookmarkStart w:name="z1468" w:id="1373"/>
    <w:p>
      <w:pPr>
        <w:spacing w:after="0"/>
        <w:ind w:left="0"/>
        <w:jc w:val="both"/>
      </w:pPr>
      <w:r>
        <w:rPr>
          <w:rFonts w:ascii="Times New Roman"/>
          <w:b w:val="false"/>
          <w:i w:val="false"/>
          <w:color w:val="000000"/>
          <w:sz w:val="28"/>
        </w:rPr>
        <w:t>
      3) правомерность и обоснованность представления платежных поручений;</w:t>
      </w:r>
    </w:p>
    <w:bookmarkEnd w:id="1373"/>
    <w:bookmarkStart w:name="z1469" w:id="1374"/>
    <w:p>
      <w:pPr>
        <w:spacing w:after="0"/>
        <w:ind w:left="0"/>
        <w:jc w:val="both"/>
      </w:pPr>
      <w:r>
        <w:rPr>
          <w:rFonts w:ascii="Times New Roman"/>
          <w:b w:val="false"/>
          <w:i w:val="false"/>
          <w:color w:val="000000"/>
          <w:sz w:val="28"/>
        </w:rPr>
        <w:t>
      4) достоверность указанных реквизитов в платежных поручениях;</w:t>
      </w:r>
    </w:p>
    <w:bookmarkEnd w:id="1374"/>
    <w:bookmarkStart w:name="z1470" w:id="1375"/>
    <w:p>
      <w:pPr>
        <w:spacing w:after="0"/>
        <w:ind w:left="0"/>
        <w:jc w:val="both"/>
      </w:pPr>
      <w:r>
        <w:rPr>
          <w:rFonts w:ascii="Times New Roman"/>
          <w:b w:val="false"/>
          <w:i w:val="false"/>
          <w:color w:val="000000"/>
          <w:sz w:val="28"/>
        </w:rPr>
        <w:t>
      5) своевременность и полноту выполнения обязательств по осуществлению платежей в пользу получателя денег;</w:t>
      </w:r>
    </w:p>
    <w:bookmarkEnd w:id="1375"/>
    <w:bookmarkStart w:name="z1471" w:id="1376"/>
    <w:p>
      <w:pPr>
        <w:spacing w:after="0"/>
        <w:ind w:left="0"/>
        <w:jc w:val="both"/>
      </w:pPr>
      <w:r>
        <w:rPr>
          <w:rFonts w:ascii="Times New Roman"/>
          <w:b w:val="false"/>
          <w:i w:val="false"/>
          <w:color w:val="000000"/>
          <w:sz w:val="28"/>
        </w:rPr>
        <w:t>
      6) достоверность совершенных операций;</w:t>
      </w:r>
    </w:p>
    <w:bookmarkEnd w:id="1376"/>
    <w:bookmarkStart w:name="z1472" w:id="1377"/>
    <w:p>
      <w:pPr>
        <w:spacing w:after="0"/>
        <w:ind w:left="0"/>
        <w:jc w:val="both"/>
      </w:pPr>
      <w:r>
        <w:rPr>
          <w:rFonts w:ascii="Times New Roman"/>
          <w:b w:val="false"/>
          <w:i w:val="false"/>
          <w:color w:val="000000"/>
          <w:sz w:val="28"/>
        </w:rPr>
        <w:t>
      7) представление в орган государственного казначейства документов, подтверждающих обоснованность платежа: счет-фактуры или накладной (акта) о поставке товаров или акта выполненных работ, оказанных услуг или иной вид документа, установленный законодательством Республики Казахстан;</w:t>
      </w:r>
    </w:p>
    <w:bookmarkEnd w:id="1377"/>
    <w:bookmarkStart w:name="z1473" w:id="1378"/>
    <w:p>
      <w:pPr>
        <w:spacing w:after="0"/>
        <w:ind w:left="0"/>
        <w:jc w:val="both"/>
      </w:pPr>
      <w:r>
        <w:rPr>
          <w:rFonts w:ascii="Times New Roman"/>
          <w:b w:val="false"/>
          <w:i w:val="false"/>
          <w:color w:val="000000"/>
          <w:sz w:val="28"/>
        </w:rPr>
        <w:t>
      8) при получении электронного счета-фактуры, выписанного в соответствии с требованиями Налогового кодекса, формирование платежного поручения посредством интеграции из информационной системы "Электронный счет-фактура" в информационную систему "Казначейство-клиент";</w:t>
      </w:r>
    </w:p>
    <w:bookmarkEnd w:id="1378"/>
    <w:bookmarkStart w:name="z1474" w:id="1379"/>
    <w:p>
      <w:pPr>
        <w:spacing w:after="0"/>
        <w:ind w:left="0"/>
        <w:jc w:val="both"/>
      </w:pPr>
      <w:r>
        <w:rPr>
          <w:rFonts w:ascii="Times New Roman"/>
          <w:b w:val="false"/>
          <w:i w:val="false"/>
          <w:color w:val="000000"/>
          <w:sz w:val="28"/>
        </w:rPr>
        <w:t>
      9) соответствие подписей руководителя и главного бухгалтера данным досье юридического лица.</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387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475" w:id="1380"/>
    <w:p>
      <w:pPr>
        <w:spacing w:after="0"/>
        <w:ind w:left="0"/>
        <w:jc w:val="both"/>
      </w:pPr>
      <w:r>
        <w:rPr>
          <w:rFonts w:ascii="Times New Roman"/>
          <w:b w:val="false"/>
          <w:i w:val="false"/>
          <w:color w:val="000000"/>
          <w:sz w:val="28"/>
        </w:rPr>
        <w:t>
      388. При формировании платежного поручения на бумажном носителе, предоставляются копии подтверждающих документов (счета-фактура, накладная (акт) о поставке товаров или акт выполненных работ, оказанных услуг или иной вид документа, установленный законодательством Республики Казахстан), заверенные полистно собственноручной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имеющего право первой подписи, в соответствии с приказом юридического лица, согласно документу с образцами подписей и оттиска печати и оттиском печати юридического лица, согласно документу с образцами подписей и оттиска печати.</w:t>
      </w:r>
    </w:p>
    <w:bookmarkEnd w:id="1380"/>
    <w:bookmarkStart w:name="z1476" w:id="1381"/>
    <w:p>
      <w:pPr>
        <w:spacing w:after="0"/>
        <w:ind w:left="0"/>
        <w:jc w:val="both"/>
      </w:pPr>
      <w:r>
        <w:rPr>
          <w:rFonts w:ascii="Times New Roman"/>
          <w:b w:val="false"/>
          <w:i w:val="false"/>
          <w:color w:val="000000"/>
          <w:sz w:val="28"/>
        </w:rPr>
        <w:t>
      При проведении платежа в информационной системе "Казначейство-клиент" к электронному образу платежного поручения прикрепляются файлы, содержащие сканированные с оригинала подтверждающие документы, перечисленные в части первой настоящего пункта, и подписываются электронной цифровой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 главного бухгалтера.</w:t>
      </w:r>
    </w:p>
    <w:bookmarkEnd w:id="1381"/>
    <w:bookmarkStart w:name="z1477" w:id="1382"/>
    <w:p>
      <w:pPr>
        <w:spacing w:after="0"/>
        <w:ind w:left="0"/>
        <w:jc w:val="both"/>
      </w:pPr>
      <w:r>
        <w:rPr>
          <w:rFonts w:ascii="Times New Roman"/>
          <w:b w:val="false"/>
          <w:i w:val="false"/>
          <w:color w:val="000000"/>
          <w:sz w:val="28"/>
        </w:rPr>
        <w:t>
      При получении электронного счета-фактуры, выписанного в информационной системе по приему и обработке электронных счетов фактур, субъект квазигосударственного сектора, оператор финансовой поддержки, автономная организация образования путем интеграции формирует на его основании в информационной системе "Казначейство-клиент" электронный образ платежного поручения и подписывает его электронной цифровой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 главного бухгалтера.</w:t>
      </w:r>
    </w:p>
    <w:bookmarkEnd w:id="1382"/>
    <w:bookmarkStart w:name="z1478" w:id="1383"/>
    <w:p>
      <w:pPr>
        <w:spacing w:after="0"/>
        <w:ind w:left="0"/>
        <w:jc w:val="both"/>
      </w:pPr>
      <w:r>
        <w:rPr>
          <w:rFonts w:ascii="Times New Roman"/>
          <w:b w:val="false"/>
          <w:i w:val="false"/>
          <w:color w:val="000000"/>
          <w:sz w:val="28"/>
        </w:rPr>
        <w:t>
      389. Платежи и переводы денег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проводятся в пределах остатков денег на открытых контрольных счетах наличности путем формирования платежного поручения по форме, установленной Постановлением № 208.</w:t>
      </w:r>
    </w:p>
    <w:bookmarkEnd w:id="1383"/>
    <w:bookmarkStart w:name="z1479" w:id="1384"/>
    <w:p>
      <w:pPr>
        <w:spacing w:after="0"/>
        <w:ind w:left="0"/>
        <w:jc w:val="both"/>
      </w:pPr>
      <w:r>
        <w:rPr>
          <w:rFonts w:ascii="Times New Roman"/>
          <w:b w:val="false"/>
          <w:i w:val="false"/>
          <w:color w:val="000000"/>
          <w:sz w:val="28"/>
        </w:rPr>
        <w:t>
      390. Орган государственного казначейства осуществляет прием платежных поручений от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на бумажном носителе и электронным образом по информационной системе "Казначейство-клиент".</w:t>
      </w:r>
    </w:p>
    <w:bookmarkEnd w:id="1384"/>
    <w:bookmarkStart w:name="z1480" w:id="1385"/>
    <w:p>
      <w:pPr>
        <w:spacing w:after="0"/>
        <w:ind w:left="0"/>
        <w:jc w:val="both"/>
      </w:pPr>
      <w:r>
        <w:rPr>
          <w:rFonts w:ascii="Times New Roman"/>
          <w:b w:val="false"/>
          <w:i w:val="false"/>
          <w:color w:val="000000"/>
          <w:sz w:val="28"/>
        </w:rPr>
        <w:t>
      Прием платежных поручений от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на бумажном носителе осуществляется до 16.00 (шестнадцать) часов согласно установленному графику обслуживания.</w:t>
      </w:r>
    </w:p>
    <w:bookmarkEnd w:id="1385"/>
    <w:bookmarkStart w:name="z1481" w:id="1386"/>
    <w:p>
      <w:pPr>
        <w:spacing w:after="0"/>
        <w:ind w:left="0"/>
        <w:jc w:val="both"/>
      </w:pPr>
      <w:r>
        <w:rPr>
          <w:rFonts w:ascii="Times New Roman"/>
          <w:b w:val="false"/>
          <w:i w:val="false"/>
          <w:color w:val="000000"/>
          <w:sz w:val="28"/>
        </w:rPr>
        <w:t>
      Платежное поручение на бумажном носителе и платежное поручение, поступившее электронным образом по информационной системе "Казначейство-клиент", исполняются либо возвращаются без исполнения в течение одного рабочего дня со дня, следующего за днем его приема органом государственного казначейства.</w:t>
      </w:r>
    </w:p>
    <w:bookmarkEnd w:id="1386"/>
    <w:bookmarkStart w:name="z1482" w:id="1387"/>
    <w:p>
      <w:pPr>
        <w:spacing w:after="0"/>
        <w:ind w:left="0"/>
        <w:jc w:val="both"/>
      </w:pPr>
      <w:r>
        <w:rPr>
          <w:rFonts w:ascii="Times New Roman"/>
          <w:b w:val="false"/>
          <w:i w:val="false"/>
          <w:color w:val="000000"/>
          <w:sz w:val="28"/>
        </w:rPr>
        <w:t>
      391. При заполнении платежного поручения в поле "Платежное поручение №" указывается номер, состоящий из семизначного кода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через дробь последние две цифры текущего финансового года, в котором осуществляются платеж и перевод денег, через дефис – порядковый номер.</w:t>
      </w:r>
    </w:p>
    <w:bookmarkEnd w:id="1387"/>
    <w:bookmarkStart w:name="z1483" w:id="1388"/>
    <w:p>
      <w:pPr>
        <w:spacing w:after="0"/>
        <w:ind w:left="0"/>
        <w:jc w:val="both"/>
      </w:pPr>
      <w:r>
        <w:rPr>
          <w:rFonts w:ascii="Times New Roman"/>
          <w:b w:val="false"/>
          <w:i w:val="false"/>
          <w:color w:val="000000"/>
          <w:sz w:val="28"/>
        </w:rPr>
        <w:t>
      В поле "Назначение платежа" указываются назначение платежа, наименование, номер и дата документа, подтверждающего обоснованность платежа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за исключением авансового платежа. При этом платежное поручение формируется датой не ранее даты подтверждающего документа.</w:t>
      </w:r>
    </w:p>
    <w:bookmarkEnd w:id="1388"/>
    <w:bookmarkStart w:name="z1484" w:id="1389"/>
    <w:p>
      <w:pPr>
        <w:spacing w:after="0"/>
        <w:ind w:left="0"/>
        <w:jc w:val="both"/>
      </w:pPr>
      <w:r>
        <w:rPr>
          <w:rFonts w:ascii="Times New Roman"/>
          <w:b w:val="false"/>
          <w:i w:val="false"/>
          <w:color w:val="000000"/>
          <w:sz w:val="28"/>
        </w:rPr>
        <w:t>
      В платежном поручении, предоставляемом на бумажном носителе проставляется личная подпись руководителя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единого оператора в сфере государственных закупок или лица, им уполномоченным, имеющего право первой подписи, в соответствии с приказом юридического лица, согласно документу с образцами подписей и оттиска печати и главного бухгалтера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единого оператора в сфере государственных закупок имеющего право второй подписи, в соответствии с приказом юридического лица, согласно документу с образцами подписей и оттиска печати. Оттиск печати проставляется четко и ясно.</w:t>
      </w:r>
    </w:p>
    <w:bookmarkEnd w:id="1389"/>
    <w:bookmarkStart w:name="z1485" w:id="1390"/>
    <w:p>
      <w:pPr>
        <w:spacing w:after="0"/>
        <w:ind w:left="0"/>
        <w:jc w:val="both"/>
      </w:pPr>
      <w:r>
        <w:rPr>
          <w:rFonts w:ascii="Times New Roman"/>
          <w:b w:val="false"/>
          <w:i w:val="false"/>
          <w:color w:val="000000"/>
          <w:sz w:val="28"/>
        </w:rPr>
        <w:t>
      Платежное поручение, поступившие по информационной системе "Казначейство-клиент", подписывается электронной цифровой подписью руководителя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единого оператора в сфере государственных закупок или лицом, им уполномоченным, имеющего право первой подписи, в соответствии с приказом юридического лица и электронной цифровой подписью главного бухгалтера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единого оператора в сфере государственных закупок имеющего право второй подписи.</w:t>
      </w:r>
    </w:p>
    <w:bookmarkEnd w:id="1390"/>
    <w:bookmarkStart w:name="z1486" w:id="1391"/>
    <w:p>
      <w:pPr>
        <w:spacing w:after="0"/>
        <w:ind w:left="0"/>
        <w:jc w:val="both"/>
      </w:pPr>
      <w:r>
        <w:rPr>
          <w:rFonts w:ascii="Times New Roman"/>
          <w:b w:val="false"/>
          <w:i w:val="false"/>
          <w:color w:val="000000"/>
          <w:sz w:val="28"/>
        </w:rPr>
        <w:t>
      При создании электронных платежных поручений посредством информационной системы "Казначейство-клиент" в соответствующих электронных полях необходимо указывать тип платежа:</w:t>
      </w:r>
    </w:p>
    <w:bookmarkEnd w:id="1391"/>
    <w:bookmarkStart w:name="z1487" w:id="1392"/>
    <w:p>
      <w:pPr>
        <w:spacing w:after="0"/>
        <w:ind w:left="0"/>
        <w:jc w:val="both"/>
      </w:pPr>
      <w:r>
        <w:rPr>
          <w:rFonts w:ascii="Times New Roman"/>
          <w:b w:val="false"/>
          <w:i w:val="false"/>
          <w:color w:val="000000"/>
          <w:sz w:val="28"/>
        </w:rPr>
        <w:t>
      1 – обычный платеж;</w:t>
      </w:r>
    </w:p>
    <w:bookmarkEnd w:id="1392"/>
    <w:bookmarkStart w:name="z1488" w:id="1393"/>
    <w:p>
      <w:pPr>
        <w:spacing w:after="0"/>
        <w:ind w:left="0"/>
        <w:jc w:val="both"/>
      </w:pPr>
      <w:r>
        <w:rPr>
          <w:rFonts w:ascii="Times New Roman"/>
          <w:b w:val="false"/>
          <w:i w:val="false"/>
          <w:color w:val="000000"/>
          <w:sz w:val="28"/>
        </w:rPr>
        <w:t>
      2 – пенсионные (обязательные пенсионные взносы, обязательные профессиональные пенсионные взносы, обязательные пенсионные взносы работодателей, добровольные пенсионные взносы и пенсионная выплата) взносы с приложением;</w:t>
      </w:r>
    </w:p>
    <w:bookmarkEnd w:id="1393"/>
    <w:bookmarkStart w:name="z1489" w:id="1394"/>
    <w:p>
      <w:pPr>
        <w:spacing w:after="0"/>
        <w:ind w:left="0"/>
        <w:jc w:val="both"/>
      </w:pPr>
      <w:r>
        <w:rPr>
          <w:rFonts w:ascii="Times New Roman"/>
          <w:b w:val="false"/>
          <w:i w:val="false"/>
          <w:color w:val="000000"/>
          <w:sz w:val="28"/>
        </w:rPr>
        <w:t>
      3 – перечисление заработной платы и дивидендов;</w:t>
      </w:r>
    </w:p>
    <w:bookmarkEnd w:id="1394"/>
    <w:bookmarkStart w:name="z1490" w:id="1395"/>
    <w:p>
      <w:pPr>
        <w:spacing w:after="0"/>
        <w:ind w:left="0"/>
        <w:jc w:val="both"/>
      </w:pPr>
      <w:r>
        <w:rPr>
          <w:rFonts w:ascii="Times New Roman"/>
          <w:b w:val="false"/>
          <w:i w:val="false"/>
          <w:color w:val="000000"/>
          <w:sz w:val="28"/>
        </w:rPr>
        <w:t>
      4 – социальные отчисления с приложением.</w:t>
      </w:r>
    </w:p>
    <w:bookmarkEnd w:id="1395"/>
    <w:bookmarkStart w:name="z1491" w:id="1396"/>
    <w:p>
      <w:pPr>
        <w:spacing w:after="0"/>
        <w:ind w:left="0"/>
        <w:jc w:val="both"/>
      </w:pPr>
      <w:r>
        <w:rPr>
          <w:rFonts w:ascii="Times New Roman"/>
          <w:b w:val="false"/>
          <w:i w:val="false"/>
          <w:color w:val="000000"/>
          <w:sz w:val="28"/>
        </w:rPr>
        <w:t>
      5 – отчисления и (или) взносы на обязательное социальное медицинское страхование с приложением;</w:t>
      </w:r>
    </w:p>
    <w:bookmarkEnd w:id="1396"/>
    <w:bookmarkStart w:name="z1492" w:id="1397"/>
    <w:p>
      <w:pPr>
        <w:spacing w:after="0"/>
        <w:ind w:left="0"/>
        <w:jc w:val="both"/>
      </w:pPr>
      <w:r>
        <w:rPr>
          <w:rFonts w:ascii="Times New Roman"/>
          <w:b w:val="false"/>
          <w:i w:val="false"/>
          <w:color w:val="000000"/>
          <w:sz w:val="28"/>
        </w:rPr>
        <w:t>
      6 – оплата юридическим лицам с приложением;</w:t>
      </w:r>
    </w:p>
    <w:bookmarkEnd w:id="1397"/>
    <w:bookmarkStart w:name="z1493" w:id="1398"/>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1398"/>
    <w:bookmarkStart w:name="z1494" w:id="1399"/>
    <w:p>
      <w:pPr>
        <w:spacing w:after="0"/>
        <w:ind w:left="0"/>
        <w:jc w:val="both"/>
      </w:pPr>
      <w:r>
        <w:rPr>
          <w:rFonts w:ascii="Times New Roman"/>
          <w:b w:val="false"/>
          <w:i w:val="false"/>
          <w:color w:val="000000"/>
          <w:sz w:val="28"/>
        </w:rPr>
        <w:t>
      8 – единый платеж с фонда оплаты труда для микро и малого предпринимательства.</w:t>
      </w:r>
    </w:p>
    <w:bookmarkEnd w:id="1399"/>
    <w:bookmarkStart w:name="z1495" w:id="1400"/>
    <w:p>
      <w:pPr>
        <w:spacing w:after="0"/>
        <w:ind w:left="0"/>
        <w:jc w:val="both"/>
      </w:pPr>
      <w:r>
        <w:rPr>
          <w:rFonts w:ascii="Times New Roman"/>
          <w:b w:val="false"/>
          <w:i w:val="false"/>
          <w:color w:val="000000"/>
          <w:sz w:val="28"/>
        </w:rPr>
        <w:t>
      392. При отсутствии получателя денег в интегрированной информационной системе казначейства субъектом квазигосударственного сектора, оператором финансовой поддержки, автономной организацией образования, фондом социального медицинского страхования, единым оператором в сфере государственных закупок представляется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приложению 64 к настоящим Процедурам.</w:t>
      </w:r>
    </w:p>
    <w:bookmarkEnd w:id="1400"/>
    <w:bookmarkStart w:name="z1496" w:id="1401"/>
    <w:p>
      <w:pPr>
        <w:spacing w:after="0"/>
        <w:ind w:left="0"/>
        <w:jc w:val="both"/>
      </w:pPr>
      <w:r>
        <w:rPr>
          <w:rFonts w:ascii="Times New Roman"/>
          <w:b w:val="false"/>
          <w:i w:val="false"/>
          <w:color w:val="000000"/>
          <w:sz w:val="28"/>
        </w:rPr>
        <w:t xml:space="preserve">
      При отсутствии и/или изменении реквизитов получателя денег в интегрированной информационной системе казначейства субъектом квазигосударственного сектора, оператором финансовой поддержки, автономной организацией образования, фондом социального медицинского страхования, единым оператором в сфере государственных закупок представляется на бумажном носителе или электронным образом по информационной системе "Казначейство-клиент" заявка на внесение изменений реквизитов получателя денег в справочник получателей денег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Процедурам.</w:t>
      </w:r>
    </w:p>
    <w:bookmarkEnd w:id="1401"/>
    <w:bookmarkStart w:name="z1497" w:id="1402"/>
    <w:p>
      <w:pPr>
        <w:spacing w:after="0"/>
        <w:ind w:left="0"/>
        <w:jc w:val="both"/>
      </w:pPr>
      <w:r>
        <w:rPr>
          <w:rFonts w:ascii="Times New Roman"/>
          <w:b w:val="false"/>
          <w:i w:val="false"/>
          <w:color w:val="000000"/>
          <w:sz w:val="28"/>
        </w:rPr>
        <w:t>
      Субъект квазигосударственного сектора, оператор финансовой поддержки, автономная организация образования, фонд социального медицинского страхования, единый оператор в сфере государственных закупок обеспечивают достоверность, правильность оформления и составления заявки на ввод получателя денег и на внесение изменений реквизитов получателя денег.</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392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498" w:id="1403"/>
    <w:p>
      <w:pPr>
        <w:spacing w:after="0"/>
        <w:ind w:left="0"/>
        <w:jc w:val="both"/>
      </w:pPr>
      <w:r>
        <w:rPr>
          <w:rFonts w:ascii="Times New Roman"/>
          <w:b w:val="false"/>
          <w:i w:val="false"/>
          <w:color w:val="000000"/>
          <w:sz w:val="28"/>
        </w:rPr>
        <w:t>
      393. После проведения платежа на бумажном носителе второй экземпляр платежного поручения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и сформированный отчет по форме 5-15 и/или по форме 5-20 сверяются, заверяются подписью, оттиском штампа ответственного исполнителя органа государственного казначейства с указанием даты проведения платежа на платежном поручении и даты осуществления сверки в форме 5-15 и/или по форме 5-20 и передаются субъекту квазигосударственного сектора, оператору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единый оператор в сфере государственных закупок обслуживающиеся по информационной системе "Казначейство-клиент", самостоятельно формируют отчеты по формам 5-15 и 5-20.</w:t>
      </w:r>
    </w:p>
    <w:bookmarkEnd w:id="1403"/>
    <w:bookmarkStart w:name="z1499" w:id="1404"/>
    <w:p>
      <w:pPr>
        <w:spacing w:after="0"/>
        <w:ind w:left="0"/>
        <w:jc w:val="both"/>
      </w:pPr>
      <w:r>
        <w:rPr>
          <w:rFonts w:ascii="Times New Roman"/>
          <w:b w:val="false"/>
          <w:i w:val="false"/>
          <w:color w:val="000000"/>
          <w:sz w:val="28"/>
        </w:rPr>
        <w:t>
      Датой исполнения платежного поручения субъекта квазигосударственного сектора, оператора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на бумажном носителе и поступившего электронным образом по информационной системе "Казначейство-клиент" является дата включения утвержденного платежного поручения в отчет формы 5-15.</w:t>
      </w:r>
    </w:p>
    <w:bookmarkEnd w:id="1404"/>
    <w:bookmarkStart w:name="z1500" w:id="1405"/>
    <w:p>
      <w:pPr>
        <w:spacing w:after="0"/>
        <w:ind w:left="0"/>
        <w:jc w:val="both"/>
      </w:pPr>
      <w:r>
        <w:rPr>
          <w:rFonts w:ascii="Times New Roman"/>
          <w:b w:val="false"/>
          <w:i w:val="false"/>
          <w:color w:val="000000"/>
          <w:sz w:val="28"/>
        </w:rPr>
        <w:t>
      394. Для проведения платежей по перечислению заработной платы и других денежных выплат работникам субъектов квазигосударственного сектора, физическим лицам на их текущие счета или сберегательные счета, открытые в банке,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отчислениях и (или) взносах на обязательное социальное медицинское страхование вместе с платежными поручениями на бумажном носителе субъект квазигосударственного сектора представляет в орган государственного казначейства списки получателей денег в формате платежей в соответствии с приложениями 140, 141, 142, 143 и 144 к настоящим Процедурам.</w:t>
      </w:r>
    </w:p>
    <w:bookmarkEnd w:id="1405"/>
    <w:bookmarkStart w:name="z1501" w:id="1406"/>
    <w:p>
      <w:pPr>
        <w:spacing w:after="0"/>
        <w:ind w:left="0"/>
        <w:jc w:val="both"/>
      </w:pPr>
      <w:r>
        <w:rPr>
          <w:rFonts w:ascii="Times New Roman"/>
          <w:b w:val="false"/>
          <w:i w:val="false"/>
          <w:color w:val="000000"/>
          <w:sz w:val="28"/>
        </w:rPr>
        <w:t>
      При передаче по информационной системе "Казначейство-клиент" к электронному образу платежного поручения прикрепляются списки получателей денег в электронном формате платежей в соответствии с приложениями 140, 141, 142, 143 и 144 к настоящим Процедурам и подписываются электронной цифровой подписью бухгалтера и руководителя субъекта квазигосударственного сектора.</w:t>
      </w:r>
    </w:p>
    <w:bookmarkEnd w:id="1406"/>
    <w:bookmarkStart w:name="z1502" w:id="1407"/>
    <w:p>
      <w:pPr>
        <w:spacing w:after="0"/>
        <w:ind w:left="0"/>
        <w:jc w:val="both"/>
      </w:pPr>
      <w:r>
        <w:rPr>
          <w:rFonts w:ascii="Times New Roman"/>
          <w:b w:val="false"/>
          <w:i w:val="false"/>
          <w:color w:val="000000"/>
          <w:sz w:val="28"/>
        </w:rPr>
        <w:t>
      Субъект квазигосударственного сектора обеспечивает и несет ответственность за формирование достоверного списка получателей денег по проведенным платежам на соответствующие счета получателей денег по форме 5-15А.</w:t>
      </w:r>
    </w:p>
    <w:bookmarkEnd w:id="1407"/>
    <w:bookmarkStart w:name="z1503" w:id="1408"/>
    <w:p>
      <w:pPr>
        <w:spacing w:after="0"/>
        <w:ind w:left="0"/>
        <w:jc w:val="both"/>
      </w:pPr>
      <w:r>
        <w:rPr>
          <w:rFonts w:ascii="Times New Roman"/>
          <w:b w:val="false"/>
          <w:i w:val="false"/>
          <w:color w:val="000000"/>
          <w:sz w:val="28"/>
        </w:rPr>
        <w:t>
      395. После проведения платежей по перечислению заработной платы и других денежных выплат работникам субъектов квазигосударственного сектора, и физическим лицам на текущие счета или сберегательные счета,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органа государственного казначейства формируется форма 5-15А. Форма 5-15А формируется после закрытия операционного дня. Каждая страница формы 5-15А заверяется подписью, оттиском штампа ответственного исполнителя органа государственного казначейства с указанием даты обработки документа и передается субъекту квазигосударственного сектора вместе с документами, предусмотренными пунктом 394 настоящих Процедур.</w:t>
      </w:r>
    </w:p>
    <w:bookmarkEnd w:id="1408"/>
    <w:bookmarkStart w:name="z1504" w:id="1409"/>
    <w:p>
      <w:pPr>
        <w:spacing w:after="0"/>
        <w:ind w:left="0"/>
        <w:jc w:val="both"/>
      </w:pPr>
      <w:r>
        <w:rPr>
          <w:rFonts w:ascii="Times New Roman"/>
          <w:b w:val="false"/>
          <w:i w:val="false"/>
          <w:color w:val="000000"/>
          <w:sz w:val="28"/>
        </w:rPr>
        <w:t>
      Субъекты квазигосударственного сектора, обслуживающиеся по информационной системе "Казначейство-клиент", самостоятельно формируют форму 5-15А.</w:t>
      </w:r>
    </w:p>
    <w:bookmarkEnd w:id="1409"/>
    <w:bookmarkStart w:name="z1505" w:id="1410"/>
    <w:p>
      <w:pPr>
        <w:spacing w:after="0"/>
        <w:ind w:left="0"/>
        <w:jc w:val="both"/>
      </w:pPr>
      <w:r>
        <w:rPr>
          <w:rFonts w:ascii="Times New Roman"/>
          <w:b w:val="false"/>
          <w:i w:val="false"/>
          <w:color w:val="000000"/>
          <w:sz w:val="28"/>
        </w:rPr>
        <w:t>
      396. Суммы возврата платежей по заработной плате отражаются в отчете формы 5-56 "Отчет по возвратам платежей по заработной плате" согласно приложению 93 к настоящим Процедурам,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приложению 94 к настоящим Процедурам.</w:t>
      </w:r>
    </w:p>
    <w:bookmarkEnd w:id="1410"/>
    <w:bookmarkStart w:name="z1506" w:id="1411"/>
    <w:p>
      <w:pPr>
        <w:spacing w:after="0"/>
        <w:ind w:left="0"/>
        <w:jc w:val="both"/>
      </w:pPr>
      <w:r>
        <w:rPr>
          <w:rFonts w:ascii="Times New Roman"/>
          <w:b w:val="false"/>
          <w:i w:val="false"/>
          <w:color w:val="000000"/>
          <w:sz w:val="28"/>
        </w:rPr>
        <w:t>
      Субъекты квазигосударственного сектора, обслуживающиеся по информационной системе "Казначейство-клиент", самостоятельно формируют указанные отчеты.</w:t>
      </w:r>
    </w:p>
    <w:bookmarkEnd w:id="1411"/>
    <w:bookmarkStart w:name="z1507" w:id="1412"/>
    <w:p>
      <w:pPr>
        <w:spacing w:after="0"/>
        <w:ind w:left="0"/>
        <w:jc w:val="both"/>
      </w:pPr>
      <w:r>
        <w:rPr>
          <w:rFonts w:ascii="Times New Roman"/>
          <w:b w:val="false"/>
          <w:i w:val="false"/>
          <w:color w:val="000000"/>
          <w:sz w:val="28"/>
        </w:rPr>
        <w:t>
      397. Для проведения платежей и переводов денег субъект квазигосударственного сектора представляет в орган государственного казначейства:</w:t>
      </w:r>
    </w:p>
    <w:bookmarkEnd w:id="1412"/>
    <w:p>
      <w:pPr>
        <w:spacing w:after="0"/>
        <w:ind w:left="0"/>
        <w:jc w:val="both"/>
      </w:pPr>
      <w:r>
        <w:rPr>
          <w:rFonts w:ascii="Times New Roman"/>
          <w:b w:val="false"/>
          <w:i w:val="false"/>
          <w:color w:val="000000"/>
          <w:sz w:val="28"/>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при перечислении денег на увеличение уставного капитала субъекта квазигосударственного сектора, финансово-экономического обоснование с приложением положительного экономического заключения уполномоченного органа по государственному планированию;</w:t>
      </w:r>
    </w:p>
    <w:p>
      <w:pPr>
        <w:spacing w:after="0"/>
        <w:ind w:left="0"/>
        <w:jc w:val="both"/>
      </w:pPr>
      <w:r>
        <w:rPr>
          <w:rFonts w:ascii="Times New Roman"/>
          <w:b w:val="false"/>
          <w:i w:val="false"/>
          <w:color w:val="000000"/>
          <w:sz w:val="28"/>
        </w:rPr>
        <w:t>
      2) при реализации инвестиционного проекта, за исключением суммы авансового платежа, счет-фактуру (интегрированный из информационной системы "Электронный счет-фактура")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p>
      <w:pPr>
        <w:spacing w:after="0"/>
        <w:ind w:left="0"/>
        <w:jc w:val="both"/>
      </w:pPr>
      <w:r>
        <w:rPr>
          <w:rFonts w:ascii="Times New Roman"/>
          <w:b w:val="false"/>
          <w:i w:val="false"/>
          <w:color w:val="000000"/>
          <w:sz w:val="28"/>
        </w:rPr>
        <w:t>
      При возмещении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орган государственного казначейства копию постановления Правительства Республики Казахстан по возмещению расходов и дополнительно, при привлечении заемных средств – копию кредитного договора.</w:t>
      </w:r>
    </w:p>
    <w:p>
      <w:pPr>
        <w:spacing w:after="0"/>
        <w:ind w:left="0"/>
        <w:jc w:val="both"/>
      </w:pPr>
      <w:r>
        <w:rPr>
          <w:rFonts w:ascii="Times New Roman"/>
          <w:b w:val="false"/>
          <w:i w:val="false"/>
          <w:color w:val="000000"/>
          <w:sz w:val="28"/>
        </w:rPr>
        <w:t>
      При реализации инвестиционного проекта допускается авансовая (предварительная) оплата от суммы договора в соответствии с финансово-экономическим обоснованием и наличием средств на контрольных счетах наличности субъектов квазигосударственного сектора:</w:t>
      </w:r>
    </w:p>
    <w:p>
      <w:pPr>
        <w:spacing w:after="0"/>
        <w:ind w:left="0"/>
        <w:jc w:val="both"/>
      </w:pPr>
      <w:r>
        <w:rPr>
          <w:rFonts w:ascii="Times New Roman"/>
          <w:b w:val="false"/>
          <w:i w:val="false"/>
          <w:color w:val="000000"/>
          <w:sz w:val="28"/>
        </w:rPr>
        <w:t>
      в размере не более тридцати процентов – по всем инвестиционным проектам;</w:t>
      </w:r>
    </w:p>
    <w:p>
      <w:pPr>
        <w:spacing w:after="0"/>
        <w:ind w:left="0"/>
        <w:jc w:val="both"/>
      </w:pPr>
      <w:r>
        <w:rPr>
          <w:rFonts w:ascii="Times New Roman"/>
          <w:b w:val="false"/>
          <w:i w:val="false"/>
          <w:color w:val="000000"/>
          <w:sz w:val="28"/>
        </w:rPr>
        <w:t>
      в размере не более пятидесяти процентов – по приобретению высокотехнологичных товаров, работ, услуг.</w:t>
      </w:r>
    </w:p>
    <w:p>
      <w:pPr>
        <w:spacing w:after="0"/>
        <w:ind w:left="0"/>
        <w:jc w:val="both"/>
      </w:pPr>
      <w:r>
        <w:rPr>
          <w:rFonts w:ascii="Times New Roman"/>
          <w:b w:val="false"/>
          <w:i w:val="false"/>
          <w:color w:val="000000"/>
          <w:sz w:val="28"/>
        </w:rPr>
        <w:t>
      При осуществлении закупа зерна перечисление авансовой (предварительной) оплаты оператором по зерновому рынку на весенне-летнее финансирование сельскохозяйственных товаропроизводителей осуществляется в размере не более семидесяти процентов согласно сумме заключенного договора.</w:t>
      </w:r>
    </w:p>
    <w:p>
      <w:pPr>
        <w:spacing w:after="0"/>
        <w:ind w:left="0"/>
        <w:jc w:val="both"/>
      </w:pPr>
      <w:r>
        <w:rPr>
          <w:rFonts w:ascii="Times New Roman"/>
          <w:b w:val="false"/>
          <w:i w:val="false"/>
          <w:color w:val="000000"/>
          <w:sz w:val="28"/>
        </w:rPr>
        <w:t>
      Перечисление оставшейся суммы производится после осеннего закупа зерна согласно заключенному дополнительному соглашению на основании счета-фактуры (в информационной системе "Казначейство-клиент" платежное поручение формируется на основании интегрированной электронной счет-фактуры);</w:t>
      </w:r>
    </w:p>
    <w:p>
      <w:pPr>
        <w:spacing w:after="0"/>
        <w:ind w:left="0"/>
        <w:jc w:val="both"/>
      </w:pPr>
      <w:r>
        <w:rPr>
          <w:rFonts w:ascii="Times New Roman"/>
          <w:b w:val="false"/>
          <w:i w:val="false"/>
          <w:color w:val="000000"/>
          <w:sz w:val="28"/>
        </w:rPr>
        <w:t>
      3) при выполнении государственного задания, за исключением суммы авансового платежа, счет-фактуру (интегрированный из информационной системы "Электронный счет-фактура")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p>
      <w:pPr>
        <w:spacing w:after="0"/>
        <w:ind w:left="0"/>
        <w:jc w:val="both"/>
      </w:pPr>
      <w:r>
        <w:rPr>
          <w:rFonts w:ascii="Times New Roman"/>
          <w:b w:val="false"/>
          <w:i w:val="false"/>
          <w:color w:val="000000"/>
          <w:sz w:val="28"/>
        </w:rPr>
        <w:t>
      Субъект квазигосударственного сектора, ответственный за выполнение государственного задания, при выполнении государственного задания и достижении цели государственного задания, согласно условиям заключенного договора по согласованию с администратором бюджетных программ перечисляет остатки средств со своего контрольного счета наличности в органе государственного казначейства на свой расчетный счет в банке второго уровня, за исключением размещения данных средств на депозитных счетах в банках второго уровня;</w:t>
      </w:r>
    </w:p>
    <w:p>
      <w:pPr>
        <w:spacing w:after="0"/>
        <w:ind w:left="0"/>
        <w:jc w:val="both"/>
      </w:pPr>
      <w:r>
        <w:rPr>
          <w:rFonts w:ascii="Times New Roman"/>
          <w:b w:val="false"/>
          <w:i w:val="false"/>
          <w:color w:val="000000"/>
          <w:sz w:val="28"/>
        </w:rPr>
        <w:t>
      4) при возврате в бюджет неиспользованных остатков на контрольных счетах наличности, образовавшихся по итогам реализации бюджетных инвестиций посредством участия государства в их уставном капитале в виде экономии бюджетных средств – платежное поручение и решение соответствующего органа управления (учредителя) субъекта квазигосударственного сектора, принятого в соответствии с Законом о государственном имуществе и Законом об акционерных обществах;</w:t>
      </w:r>
    </w:p>
    <w:p>
      <w:pPr>
        <w:spacing w:after="0"/>
        <w:ind w:left="0"/>
        <w:jc w:val="both"/>
      </w:pPr>
      <w:r>
        <w:rPr>
          <w:rFonts w:ascii="Times New Roman"/>
          <w:b w:val="false"/>
          <w:i w:val="false"/>
          <w:color w:val="000000"/>
          <w:sz w:val="28"/>
        </w:rPr>
        <w:t>
      5) при перечислении в доход соответствующего бюджета средств от уплаты неустойки (штрафа, пени), зачисленных на контрольные счета наличности субъектов квазигосударственного сектора – платежное поручение.</w:t>
      </w:r>
    </w:p>
    <w:p>
      <w:pPr>
        <w:spacing w:after="0"/>
        <w:ind w:left="0"/>
        <w:jc w:val="both"/>
      </w:pPr>
      <w:r>
        <w:rPr>
          <w:rFonts w:ascii="Times New Roman"/>
          <w:b w:val="false"/>
          <w:i w:val="false"/>
          <w:color w:val="000000"/>
          <w:sz w:val="28"/>
        </w:rPr>
        <w:t>
      Для проведения платежей на оплату услуг в рамках гарантированного объема бесплатной медицинской помощи и (или) в системе обязательного социального медицинского страхования фонд социального медицинского страхования представляет в орган государственного казначейства (в информационной системе "Казначейство-клиент" формирует) платежное поручение.</w:t>
      </w:r>
    </w:p>
    <w:p>
      <w:pPr>
        <w:spacing w:after="0"/>
        <w:ind w:left="0"/>
        <w:jc w:val="both"/>
      </w:pPr>
      <w:r>
        <w:rPr>
          <w:rFonts w:ascii="Times New Roman"/>
          <w:b w:val="false"/>
          <w:i w:val="false"/>
          <w:color w:val="000000"/>
          <w:sz w:val="28"/>
        </w:rPr>
        <w:t>
      Для проведения платежей с контрольного счета наличности единого оператора в сфере государственных закупок единый оператор в сфере государственных закупок представляет в орган государственного казначейства (в информационной системе "Казначейство-клиент" формирует) платежное поручение.</w:t>
      </w:r>
    </w:p>
    <w:p>
      <w:pPr>
        <w:spacing w:after="0"/>
        <w:ind w:left="0"/>
        <w:jc w:val="both"/>
      </w:pPr>
      <w:r>
        <w:rPr>
          <w:rFonts w:ascii="Times New Roman"/>
          <w:b w:val="false"/>
          <w:i w:val="false"/>
          <w:color w:val="000000"/>
          <w:sz w:val="28"/>
        </w:rPr>
        <w:t>
      Фонд социального медицинского страхования и единый оператор в сфере государственных закупок обеспечивают:</w:t>
      </w:r>
    </w:p>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p>
      <w:pPr>
        <w:spacing w:after="0"/>
        <w:ind w:left="0"/>
        <w:jc w:val="both"/>
      </w:pPr>
      <w:r>
        <w:rPr>
          <w:rFonts w:ascii="Times New Roman"/>
          <w:b w:val="false"/>
          <w:i w:val="false"/>
          <w:color w:val="000000"/>
          <w:sz w:val="28"/>
        </w:rPr>
        <w:t>
      2) достоверность указанных реквизитов в платежных поручениях.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397 -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524" w:id="1413"/>
    <w:p>
      <w:pPr>
        <w:spacing w:after="0"/>
        <w:ind w:left="0"/>
        <w:jc w:val="both"/>
      </w:pPr>
      <w:r>
        <w:rPr>
          <w:rFonts w:ascii="Times New Roman"/>
          <w:b w:val="false"/>
          <w:i w:val="false"/>
          <w:color w:val="000000"/>
          <w:sz w:val="28"/>
        </w:rPr>
        <w:t xml:space="preserve">
      398. Для проведения платежей и переводов субъект квазигосударственного сектора при реализации пилотного национального проекта "Комфортная школа" в области образования представляет в орган государственного казначейства платежное поручение и документы, подтверждающие обоснованность платежа: электронную счет-фактуру, справку о стоимости выполненных строительных работ и затрат по формам согласно приложениям 4 или 4-1 к Правилам организации деятельности и осуществления функций заказчика (застройщика),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 за исключением авансового платежа.</w:t>
      </w:r>
    </w:p>
    <w:bookmarkEnd w:id="1413"/>
    <w:bookmarkStart w:name="z1525" w:id="1414"/>
    <w:p>
      <w:pPr>
        <w:spacing w:after="0"/>
        <w:ind w:left="0"/>
        <w:jc w:val="both"/>
      </w:pPr>
      <w:r>
        <w:rPr>
          <w:rFonts w:ascii="Times New Roman"/>
          <w:b w:val="false"/>
          <w:i w:val="false"/>
          <w:color w:val="000000"/>
          <w:sz w:val="28"/>
        </w:rPr>
        <w:t>
      При реализации пилотного национального проекта "Комфортная школа" в области образовании допускается авансовая (предварительная) оплата от суммы договора, предусмотренной на текущий финансовый год, в размере не более пятидесяти процентов.</w:t>
      </w:r>
    </w:p>
    <w:bookmarkEnd w:id="1414"/>
    <w:bookmarkStart w:name="z1526" w:id="1415"/>
    <w:p>
      <w:pPr>
        <w:spacing w:after="0"/>
        <w:ind w:left="0"/>
        <w:jc w:val="both"/>
      </w:pPr>
      <w:r>
        <w:rPr>
          <w:rFonts w:ascii="Times New Roman"/>
          <w:b w:val="false"/>
          <w:i w:val="false"/>
          <w:color w:val="000000"/>
          <w:sz w:val="28"/>
        </w:rPr>
        <w:t>
      399. Для проведения платежей и переводов по осуществлению финансовой поддержки оператор финансовой поддержки представляет в орган государственного казначейства платежное поручение и документы, подтверждающие обоснованность платежа: счет-фактуру или накладную (акт) о поставке товаров или акт выполненных работ, оказанных услуг или подтверждения для проведения платежа по осуществлению финансовой поддержки государственных программ согласно приложению 112 к настоящим Процедурам или иного вида документа, установленного законодательством Республики Казахстан и (или) списки конечных получателей в электронном формате.</w:t>
      </w:r>
    </w:p>
    <w:bookmarkEnd w:id="1415"/>
    <w:bookmarkStart w:name="z1527" w:id="1416"/>
    <w:p>
      <w:pPr>
        <w:spacing w:after="0"/>
        <w:ind w:left="0"/>
        <w:jc w:val="both"/>
      </w:pPr>
      <w:r>
        <w:rPr>
          <w:rFonts w:ascii="Times New Roman"/>
          <w:b w:val="false"/>
          <w:i w:val="false"/>
          <w:color w:val="000000"/>
          <w:sz w:val="28"/>
        </w:rPr>
        <w:t>
      Для проведения платежей и переводов средств на бюджетное кредитование бюджетного инвестиционного проекта, реализацию государственной инвестиционной политики финансовыми агентствами и обеспечение продовольственной безопасности финансовое агентство представляет в орган государственного казначейства платежное поручение и подтверждение для проведения платежа по осуществлению финансовой поддержки государственных программ согласно приложению 112 к настоящим Процедурам.</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400. Исключен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529" w:id="1417"/>
    <w:p>
      <w:pPr>
        <w:spacing w:after="0"/>
        <w:ind w:left="0"/>
        <w:jc w:val="both"/>
      </w:pPr>
      <w:r>
        <w:rPr>
          <w:rFonts w:ascii="Times New Roman"/>
          <w:b w:val="false"/>
          <w:i w:val="false"/>
          <w:color w:val="000000"/>
          <w:sz w:val="28"/>
        </w:rPr>
        <w:t>
      401. При проведении платежей по договорам в иностранной валюте, заключенным с нерезидентами Республики Казахстан, субъект квазигосударственного сектора, автономная организация образования в порядке, предусмотренном настоящими Процедурами,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автономной организаций образования на счет, открытый в банке второго уровня, для покупки не позднее следующего рабочего дня иностранной валюты.</w:t>
      </w:r>
    </w:p>
    <w:bookmarkEnd w:id="1417"/>
    <w:bookmarkStart w:name="z1530" w:id="1418"/>
    <w:p>
      <w:pPr>
        <w:spacing w:after="0"/>
        <w:ind w:left="0"/>
        <w:jc w:val="both"/>
      </w:pPr>
      <w:r>
        <w:rPr>
          <w:rFonts w:ascii="Times New Roman"/>
          <w:b w:val="false"/>
          <w:i w:val="false"/>
          <w:color w:val="000000"/>
          <w:sz w:val="28"/>
        </w:rPr>
        <w:t>
      В платежном поручении на покупку иностранной валюты в поле "Назначение платежа" указываются:</w:t>
      </w:r>
    </w:p>
    <w:bookmarkEnd w:id="1418"/>
    <w:bookmarkStart w:name="z1531" w:id="1419"/>
    <w:p>
      <w:pPr>
        <w:spacing w:after="0"/>
        <w:ind w:left="0"/>
        <w:jc w:val="both"/>
      </w:pPr>
      <w:r>
        <w:rPr>
          <w:rFonts w:ascii="Times New Roman"/>
          <w:b w:val="false"/>
          <w:i w:val="false"/>
          <w:color w:val="000000"/>
          <w:sz w:val="28"/>
        </w:rPr>
        <w:t>
      1) вид и сумма приобретаемой иностранной валюты;</w:t>
      </w:r>
    </w:p>
    <w:bookmarkEnd w:id="1419"/>
    <w:bookmarkStart w:name="z1532" w:id="1420"/>
    <w:p>
      <w:pPr>
        <w:spacing w:after="0"/>
        <w:ind w:left="0"/>
        <w:jc w:val="both"/>
      </w:pPr>
      <w:r>
        <w:rPr>
          <w:rFonts w:ascii="Times New Roman"/>
          <w:b w:val="false"/>
          <w:i w:val="false"/>
          <w:color w:val="000000"/>
          <w:sz w:val="28"/>
        </w:rPr>
        <w:t>
      2) курс, по которому приобретается иностранная валюта;</w:t>
      </w:r>
    </w:p>
    <w:bookmarkEnd w:id="1420"/>
    <w:bookmarkStart w:name="z1533" w:id="1421"/>
    <w:p>
      <w:pPr>
        <w:spacing w:after="0"/>
        <w:ind w:left="0"/>
        <w:jc w:val="both"/>
      </w:pPr>
      <w:r>
        <w:rPr>
          <w:rFonts w:ascii="Times New Roman"/>
          <w:b w:val="false"/>
          <w:i w:val="false"/>
          <w:color w:val="000000"/>
          <w:sz w:val="28"/>
        </w:rPr>
        <w:t>
      3) дата и номер договора с нерезидентом;</w:t>
      </w:r>
    </w:p>
    <w:bookmarkEnd w:id="1421"/>
    <w:bookmarkStart w:name="z1534" w:id="1422"/>
    <w:p>
      <w:pPr>
        <w:spacing w:after="0"/>
        <w:ind w:left="0"/>
        <w:jc w:val="both"/>
      </w:pPr>
      <w:r>
        <w:rPr>
          <w:rFonts w:ascii="Times New Roman"/>
          <w:b w:val="false"/>
          <w:i w:val="false"/>
          <w:color w:val="000000"/>
          <w:sz w:val="28"/>
        </w:rPr>
        <w:t>
      4) предмет договора;</w:t>
      </w:r>
    </w:p>
    <w:bookmarkEnd w:id="1422"/>
    <w:bookmarkStart w:name="z1535" w:id="1423"/>
    <w:p>
      <w:pPr>
        <w:spacing w:after="0"/>
        <w:ind w:left="0"/>
        <w:jc w:val="both"/>
      </w:pP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423"/>
    <w:bookmarkStart w:name="z1536" w:id="1424"/>
    <w:p>
      <w:pPr>
        <w:spacing w:after="0"/>
        <w:ind w:left="0"/>
        <w:jc w:val="both"/>
      </w:pPr>
      <w:r>
        <w:rPr>
          <w:rFonts w:ascii="Times New Roman"/>
          <w:b w:val="false"/>
          <w:i w:val="false"/>
          <w:color w:val="000000"/>
          <w:sz w:val="28"/>
        </w:rPr>
        <w:t>
      Сконвертированная иностранная валюта субъектом квазигосударственного сектора, автономной организацией образования в течение десяти календарных дней со дня ее зачисления на счет в иностранной валюте в банке второго уровня по видам валют, должна быть использована по назначению.</w:t>
      </w:r>
    </w:p>
    <w:bookmarkEnd w:id="1424"/>
    <w:bookmarkStart w:name="z1537" w:id="1425"/>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контрольный счет наличности субъекта квазигосударственного сектора, автономной организации образования, с которого была осуществлена конвертация иностранной валюты.</w:t>
      </w:r>
    </w:p>
    <w:bookmarkEnd w:id="1425"/>
    <w:bookmarkStart w:name="z1538" w:id="1426"/>
    <w:p>
      <w:pPr>
        <w:spacing w:after="0"/>
        <w:ind w:left="0"/>
        <w:jc w:val="both"/>
      </w:pPr>
      <w:r>
        <w:rPr>
          <w:rFonts w:ascii="Times New Roman"/>
          <w:b w:val="false"/>
          <w:i w:val="false"/>
          <w:color w:val="000000"/>
          <w:sz w:val="28"/>
        </w:rPr>
        <w:t>
      Субъекты квазигосударственного сектора, автономная организация образования обеспечивают своевременность реконвертации и возврата неиспользованной либо недоиспользованной иностранной валюты на контрольный счет наличности, с которого была осуществлена конвертация иностранной валюты.</w:t>
      </w:r>
    </w:p>
    <w:bookmarkEnd w:id="1426"/>
    <w:bookmarkStart w:name="z1539" w:id="1427"/>
    <w:p>
      <w:pPr>
        <w:spacing w:after="0"/>
        <w:ind w:left="0"/>
        <w:jc w:val="both"/>
      </w:pPr>
      <w:r>
        <w:rPr>
          <w:rFonts w:ascii="Times New Roman"/>
          <w:b w:val="false"/>
          <w:i w:val="false"/>
          <w:color w:val="000000"/>
          <w:sz w:val="28"/>
        </w:rPr>
        <w:t>
      Для проведения платежа в национальной валюте за пределы Республики Казахстан по договору, заключенному с нерезидентом Республики Казахстан, субъект квазигосударственного сектора, автономная организация образования представляет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автономной организации образования на свой счет, открытый в банке второго уровня. При этом в платежном поручении в поле "Назначение платежа" субъект квазигосударственного сектора дополнительно указывает реквизиты конечного бенефициара-нерезидента.</w:t>
      </w:r>
    </w:p>
    <w:bookmarkEnd w:id="1427"/>
    <w:bookmarkStart w:name="z1540" w:id="1428"/>
    <w:p>
      <w:pPr>
        <w:spacing w:after="0"/>
        <w:ind w:left="0"/>
        <w:jc w:val="both"/>
      </w:pPr>
      <w:r>
        <w:rPr>
          <w:rFonts w:ascii="Times New Roman"/>
          <w:b w:val="false"/>
          <w:i w:val="false"/>
          <w:color w:val="000000"/>
          <w:sz w:val="28"/>
        </w:rPr>
        <w:t>
      Деньги, перечисленные с контрольного счета наличности субъекта квазигосударственного сектора, автономной организации образования на счет, открытый в банке второго уровня, в течение десяти календарных дней со дня их зачисления должны быть перечислены по назначению конечному бенефициару-нерезиденту.</w:t>
      </w:r>
    </w:p>
    <w:bookmarkEnd w:id="1428"/>
    <w:bookmarkStart w:name="z1541" w:id="1429"/>
    <w:p>
      <w:pPr>
        <w:spacing w:after="0"/>
        <w:ind w:left="0"/>
        <w:jc w:val="both"/>
      </w:pPr>
      <w:r>
        <w:rPr>
          <w:rFonts w:ascii="Times New Roman"/>
          <w:b w:val="false"/>
          <w:i w:val="false"/>
          <w:color w:val="000000"/>
          <w:sz w:val="28"/>
        </w:rPr>
        <w:t>
      Неиспользованные, либо недоиспользованные средства, перечисленные с контрольного счета наличности субъекта квазигосударственного сектора, автономной организации образования на счет, открытый в банке второго уровня, по истечении указанного срока должны быть перечислены (восстановлены) на контрольный счет наличности субъекта квазигосударственного сектора, автономной организации образования.</w:t>
      </w:r>
    </w:p>
    <w:bookmarkEnd w:id="1429"/>
    <w:bookmarkStart w:name="z1542" w:id="1430"/>
    <w:p>
      <w:pPr>
        <w:spacing w:after="0"/>
        <w:ind w:left="0"/>
        <w:jc w:val="both"/>
      </w:pPr>
      <w:r>
        <w:rPr>
          <w:rFonts w:ascii="Times New Roman"/>
          <w:b w:val="false"/>
          <w:i w:val="false"/>
          <w:color w:val="000000"/>
          <w:sz w:val="28"/>
        </w:rPr>
        <w:t>
      Субъекты квазигосударственного сектора, автономная организация образования обеспечивают своевременный возврат неиспользованных либо недоиспользованных денег до истечения указанного срока на счет субъекта квазигосударственного сектора, автономной организации образования с которого они были перечислены.</w:t>
      </w:r>
    </w:p>
    <w:bookmarkEnd w:id="1430"/>
    <w:bookmarkStart w:name="z1543" w:id="1431"/>
    <w:p>
      <w:pPr>
        <w:spacing w:after="0"/>
        <w:ind w:left="0"/>
        <w:jc w:val="both"/>
      </w:pPr>
      <w:r>
        <w:rPr>
          <w:rFonts w:ascii="Times New Roman"/>
          <w:b w:val="false"/>
          <w:i w:val="false"/>
          <w:color w:val="000000"/>
          <w:sz w:val="28"/>
        </w:rPr>
        <w:t>
      При проведении платежа субъекты квазигосударственного сектора, автономная организация образования предоставляет к платежному поручению документы, подтверждающие факт поставки товара, оказания услуг, выполнения работ.</w:t>
      </w:r>
    </w:p>
    <w:bookmarkEnd w:id="1431"/>
    <w:bookmarkStart w:name="z1544" w:id="1432"/>
    <w:p>
      <w:pPr>
        <w:spacing w:after="0"/>
        <w:ind w:left="0"/>
        <w:jc w:val="both"/>
      </w:pPr>
      <w:r>
        <w:rPr>
          <w:rFonts w:ascii="Times New Roman"/>
          <w:b w:val="false"/>
          <w:i w:val="false"/>
          <w:color w:val="000000"/>
          <w:sz w:val="28"/>
        </w:rPr>
        <w:t>
      402. При заключении субъектом квазигосударственного сектора договора в иностранной валюте с нерезидентом Республики Казахстан, предусматривающего форму расчета с применением документарного аккредитива, субъект квазигосударственного сектора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на счет, открытый в банке второго уровня, для покупки в тот же день иностранной валюты в порядке, определенном в пункте 401 настоящих Процедур.</w:t>
      </w:r>
    </w:p>
    <w:bookmarkEnd w:id="1432"/>
    <w:bookmarkStart w:name="z1545" w:id="1433"/>
    <w:p>
      <w:pPr>
        <w:spacing w:after="0"/>
        <w:ind w:left="0"/>
        <w:jc w:val="both"/>
      </w:pPr>
      <w:r>
        <w:rPr>
          <w:rFonts w:ascii="Times New Roman"/>
          <w:b w:val="false"/>
          <w:i w:val="false"/>
          <w:color w:val="000000"/>
          <w:sz w:val="28"/>
        </w:rPr>
        <w:t>
      При этом субъект квазигосударственного сектора представляет в качестве подтверждающего документа договор, предусматривающий открытие аккредитива и содержащий условие о возврате банком-эмитентом неисполненной суммы аккредитива, в случаях истечения срока действия аккредитива или его досрочного закрытия, на счет субъекта квазигосударственного сектора, с которого была перечислена сумма.</w:t>
      </w:r>
    </w:p>
    <w:bookmarkEnd w:id="1433"/>
    <w:bookmarkStart w:name="z1546" w:id="1434"/>
    <w:p>
      <w:pPr>
        <w:spacing w:after="0"/>
        <w:ind w:left="0"/>
        <w:jc w:val="both"/>
      </w:pPr>
      <w:r>
        <w:rPr>
          <w:rFonts w:ascii="Times New Roman"/>
          <w:b w:val="false"/>
          <w:i w:val="false"/>
          <w:color w:val="000000"/>
          <w:sz w:val="28"/>
        </w:rPr>
        <w:t>
      Субъект квазигосударственного сектора обеспечивает перечисление купленной иностранной валюты на аккредитивный счет в течение трех рабочих дней.</w:t>
      </w:r>
    </w:p>
    <w:bookmarkEnd w:id="1434"/>
    <w:bookmarkStart w:name="z1547" w:id="1435"/>
    <w:p>
      <w:pPr>
        <w:spacing w:after="0"/>
        <w:ind w:left="0"/>
        <w:jc w:val="both"/>
      </w:pPr>
      <w:r>
        <w:rPr>
          <w:rFonts w:ascii="Times New Roman"/>
          <w:b w:val="false"/>
          <w:i w:val="false"/>
          <w:color w:val="000000"/>
          <w:sz w:val="28"/>
        </w:rPr>
        <w:t>
      В случае, если деньги в иностранной валюте не были зачислены на аккредитивный счет в течение установленного срока, субъект квазигосударственного сектора обеспечивает их реконвертацию и возврат на контрольный счет наличности в органе государственного казначейства не позднее следующего рабочего дня после истечения трехдневного срока.</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402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548" w:id="1436"/>
    <w:p>
      <w:pPr>
        <w:spacing w:after="0"/>
        <w:ind w:left="0"/>
        <w:jc w:val="both"/>
      </w:pPr>
      <w:r>
        <w:rPr>
          <w:rFonts w:ascii="Times New Roman"/>
          <w:b w:val="false"/>
          <w:i w:val="false"/>
          <w:color w:val="000000"/>
          <w:sz w:val="28"/>
        </w:rPr>
        <w:t>
      403. Исполнение инкассовых распоряжений, выставленных на счета субъектов квазигосударственного сектора, осуществляется в соответствии с требованиями параграфа 16 главы 6 настоящих Процедур.</w:t>
      </w:r>
    </w:p>
    <w:bookmarkEnd w:id="1436"/>
    <w:bookmarkStart w:name="z1549" w:id="1437"/>
    <w:p>
      <w:pPr>
        <w:spacing w:after="0"/>
        <w:ind w:left="0"/>
        <w:jc w:val="both"/>
      </w:pPr>
      <w:r>
        <w:rPr>
          <w:rFonts w:ascii="Times New Roman"/>
          <w:b w:val="false"/>
          <w:i w:val="false"/>
          <w:color w:val="000000"/>
          <w:sz w:val="28"/>
        </w:rPr>
        <w:t>
      404. Органы государственного казначейства осуществляют текущий контроль при проведении платежей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который заключается в проверке платежных поручений на:</w:t>
      </w:r>
    </w:p>
    <w:bookmarkEnd w:id="1437"/>
    <w:bookmarkStart w:name="z1550" w:id="1438"/>
    <w:p>
      <w:pPr>
        <w:spacing w:after="0"/>
        <w:ind w:left="0"/>
        <w:jc w:val="both"/>
      </w:pPr>
      <w:r>
        <w:rPr>
          <w:rFonts w:ascii="Times New Roman"/>
          <w:b w:val="false"/>
          <w:i w:val="false"/>
          <w:color w:val="000000"/>
          <w:sz w:val="28"/>
        </w:rPr>
        <w:t>
      1) наличие документов, подтверждающих обоснованность платежа: счета-фактуры или накладной (акта) о поставке товаров, или акта выполненных работ, оказанных услуг, подтверждение для проведения платежа по осуществлению финансовой поддержки согласно приложению 112 настоящих Процедур, или иного вида документа, установленного законодательством Республики Казахстан;</w:t>
      </w:r>
    </w:p>
    <w:bookmarkEnd w:id="1438"/>
    <w:bookmarkStart w:name="z1551" w:id="1439"/>
    <w:p>
      <w:pPr>
        <w:spacing w:after="0"/>
        <w:ind w:left="0"/>
        <w:jc w:val="both"/>
      </w:pPr>
      <w:r>
        <w:rPr>
          <w:rFonts w:ascii="Times New Roman"/>
          <w:b w:val="false"/>
          <w:i w:val="false"/>
          <w:color w:val="000000"/>
          <w:sz w:val="28"/>
        </w:rPr>
        <w:t>
      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 финансово-экономического обоснования с приложением положительного экономического заключения уполномоченного органа по государственному планированию;</w:t>
      </w:r>
    </w:p>
    <w:bookmarkEnd w:id="1439"/>
    <w:bookmarkStart w:name="z1552" w:id="1440"/>
    <w:p>
      <w:pPr>
        <w:spacing w:after="0"/>
        <w:ind w:left="0"/>
        <w:jc w:val="both"/>
      </w:pPr>
      <w:r>
        <w:rPr>
          <w:rFonts w:ascii="Times New Roman"/>
          <w:b w:val="false"/>
          <w:i w:val="false"/>
          <w:color w:val="000000"/>
          <w:sz w:val="28"/>
        </w:rPr>
        <w:t>
      3) соответствие требованиям банковского законодательства Республики Казахстан по полноте и правильности заполнения формы.</w:t>
      </w:r>
    </w:p>
    <w:bookmarkEnd w:id="1440"/>
    <w:bookmarkStart w:name="z1553" w:id="1441"/>
    <w:p>
      <w:pPr>
        <w:spacing w:after="0"/>
        <w:ind w:left="0"/>
        <w:jc w:val="both"/>
      </w:pPr>
      <w:r>
        <w:rPr>
          <w:rFonts w:ascii="Times New Roman"/>
          <w:b w:val="false"/>
          <w:i w:val="false"/>
          <w:color w:val="000000"/>
          <w:sz w:val="28"/>
        </w:rPr>
        <w:t>
      405. Платежное поручение на бумажном носителе и платежное поручение, поступившее электронным образом по информационной системе "Казначейство-клиент", возвращаются субъекту квазигосударственного сектора, оператору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без исполнения в случаях:</w:t>
      </w:r>
    </w:p>
    <w:bookmarkEnd w:id="1441"/>
    <w:bookmarkStart w:name="z1554" w:id="1442"/>
    <w:p>
      <w:pPr>
        <w:spacing w:after="0"/>
        <w:ind w:left="0"/>
        <w:jc w:val="both"/>
      </w:pPr>
      <w:r>
        <w:rPr>
          <w:rFonts w:ascii="Times New Roman"/>
          <w:b w:val="false"/>
          <w:i w:val="false"/>
          <w:color w:val="000000"/>
          <w:sz w:val="28"/>
        </w:rPr>
        <w:t>
      отсутствия либо недостаточности денежных средств на соответствующих контрольных счетах наличности;</w:t>
      </w:r>
    </w:p>
    <w:bookmarkEnd w:id="1442"/>
    <w:bookmarkStart w:name="z1555" w:id="1443"/>
    <w:p>
      <w:pPr>
        <w:spacing w:after="0"/>
        <w:ind w:left="0"/>
        <w:jc w:val="both"/>
      </w:pPr>
      <w:r>
        <w:rPr>
          <w:rFonts w:ascii="Times New Roman"/>
          <w:b w:val="false"/>
          <w:i w:val="false"/>
          <w:color w:val="000000"/>
          <w:sz w:val="28"/>
        </w:rPr>
        <w:t>
      представления платежного поручения на бумажном носителе по форме, не соответствующей форме, установленной банковским законодательством;</w:t>
      </w:r>
    </w:p>
    <w:bookmarkEnd w:id="1443"/>
    <w:bookmarkStart w:name="z1556" w:id="1444"/>
    <w:p>
      <w:pPr>
        <w:spacing w:after="0"/>
        <w:ind w:left="0"/>
        <w:jc w:val="both"/>
      </w:pPr>
      <w:r>
        <w:rPr>
          <w:rFonts w:ascii="Times New Roman"/>
          <w:b w:val="false"/>
          <w:i w:val="false"/>
          <w:color w:val="000000"/>
          <w:sz w:val="28"/>
        </w:rPr>
        <w:t>
      представления с исправлениями, в том числе от руки;</w:t>
      </w:r>
    </w:p>
    <w:bookmarkEnd w:id="1444"/>
    <w:bookmarkStart w:name="z1557" w:id="1445"/>
    <w:p>
      <w:pPr>
        <w:spacing w:after="0"/>
        <w:ind w:left="0"/>
        <w:jc w:val="both"/>
      </w:pPr>
      <w:r>
        <w:rPr>
          <w:rFonts w:ascii="Times New Roman"/>
          <w:b w:val="false"/>
          <w:i w:val="false"/>
          <w:color w:val="000000"/>
          <w:sz w:val="28"/>
        </w:rPr>
        <w:t>
      представления без приложения или с приложением не заверенных подписью руководителя или лица, им уполномоченного и оттиском печати (без прикрепления сканированного образа или с прикреплением сканированного образа, не подписанного электронной цифровой подписью руководителя или лица, им уполномоченного, и главного бухгалтера), предусмотренных настоящими Процедурами подтверждающих документов;</w:t>
      </w:r>
    </w:p>
    <w:bookmarkEnd w:id="1445"/>
    <w:bookmarkStart w:name="z1558" w:id="1446"/>
    <w:p>
      <w:pPr>
        <w:spacing w:after="0"/>
        <w:ind w:left="0"/>
        <w:jc w:val="both"/>
      </w:pPr>
      <w:r>
        <w:rPr>
          <w:rFonts w:ascii="Times New Roman"/>
          <w:b w:val="false"/>
          <w:i w:val="false"/>
          <w:color w:val="000000"/>
          <w:sz w:val="28"/>
        </w:rPr>
        <w:t>
      представления в информационной системе казначейства без интеграции электронного счета-фактуры, выписанного в информационной системе по приему и обработке электронных счетов фактур;</w:t>
      </w:r>
    </w:p>
    <w:bookmarkEnd w:id="1446"/>
    <w:bookmarkStart w:name="z1559" w:id="1447"/>
    <w:p>
      <w:pPr>
        <w:spacing w:after="0"/>
        <w:ind w:left="0"/>
        <w:jc w:val="both"/>
      </w:pPr>
      <w:r>
        <w:rPr>
          <w:rFonts w:ascii="Times New Roman"/>
          <w:b w:val="false"/>
          <w:i w:val="false"/>
          <w:color w:val="000000"/>
          <w:sz w:val="28"/>
        </w:rPr>
        <w:t>
      отсутствия подписей и/или оттиска печати на требуемых полях;</w:t>
      </w:r>
    </w:p>
    <w:bookmarkEnd w:id="1447"/>
    <w:bookmarkStart w:name="z1560" w:id="1448"/>
    <w:p>
      <w:pPr>
        <w:spacing w:after="0"/>
        <w:ind w:left="0"/>
        <w:jc w:val="both"/>
      </w:pPr>
      <w:r>
        <w:rPr>
          <w:rFonts w:ascii="Times New Roman"/>
          <w:b w:val="false"/>
          <w:i w:val="false"/>
          <w:color w:val="000000"/>
          <w:sz w:val="28"/>
        </w:rPr>
        <w:t>
      несоответствия подписей и/или оттиска печати документу с образцами подписей и оттиска печати при предъявлении платежного поручения на бумажном носителе;</w:t>
      </w:r>
    </w:p>
    <w:bookmarkEnd w:id="1448"/>
    <w:bookmarkStart w:name="z1561" w:id="1449"/>
    <w:p>
      <w:pPr>
        <w:spacing w:after="0"/>
        <w:ind w:left="0"/>
        <w:jc w:val="both"/>
      </w:pPr>
      <w:r>
        <w:rPr>
          <w:rFonts w:ascii="Times New Roman"/>
          <w:b w:val="false"/>
          <w:i w:val="false"/>
          <w:color w:val="000000"/>
          <w:sz w:val="28"/>
        </w:rPr>
        <w:t>
      нечеткого (неясного) проставления оттиска печати на требуемых полях на всех экземплярах платежного поручения в случае предъявления на бумажном носителе;</w:t>
      </w:r>
    </w:p>
    <w:bookmarkEnd w:id="1449"/>
    <w:bookmarkStart w:name="z1562" w:id="1450"/>
    <w:p>
      <w:pPr>
        <w:spacing w:after="0"/>
        <w:ind w:left="0"/>
        <w:jc w:val="both"/>
      </w:pPr>
      <w:r>
        <w:rPr>
          <w:rFonts w:ascii="Times New Roman"/>
          <w:b w:val="false"/>
          <w:i w:val="false"/>
          <w:color w:val="000000"/>
          <w:sz w:val="28"/>
        </w:rPr>
        <w:t>
      несоответствия суммы цифрами сумме прописью;</w:t>
      </w:r>
    </w:p>
    <w:bookmarkEnd w:id="1450"/>
    <w:bookmarkStart w:name="z1563" w:id="1451"/>
    <w:p>
      <w:pPr>
        <w:spacing w:after="0"/>
        <w:ind w:left="0"/>
        <w:jc w:val="both"/>
      </w:pPr>
      <w:r>
        <w:rPr>
          <w:rFonts w:ascii="Times New Roman"/>
          <w:b w:val="false"/>
          <w:i w:val="false"/>
          <w:color w:val="000000"/>
          <w:sz w:val="28"/>
        </w:rPr>
        <w:t>
      несоответствия указанных в платежном поручении реквизитов, подлежащих программной проверке, реквизитам, введенным в интегрированную информационную систему казначейства;</w:t>
      </w:r>
    </w:p>
    <w:bookmarkEnd w:id="1451"/>
    <w:bookmarkStart w:name="z1564" w:id="1452"/>
    <w:p>
      <w:pPr>
        <w:spacing w:after="0"/>
        <w:ind w:left="0"/>
        <w:jc w:val="both"/>
      </w:pPr>
      <w:r>
        <w:rPr>
          <w:rFonts w:ascii="Times New Roman"/>
          <w:b w:val="false"/>
          <w:i w:val="false"/>
          <w:color w:val="000000"/>
          <w:sz w:val="28"/>
        </w:rPr>
        <w:t>
      несоответствия реквизитов платежного поручения (за исключением индивидуального идентификационного кода, банковского идентификационного кода, наименования банка получателя денег) реквизитам подтверждающих документов, приложенных к платежному поручению (при приложении документов в случаях, установленных настоящими Процедурами);</w:t>
      </w:r>
    </w:p>
    <w:bookmarkEnd w:id="1452"/>
    <w:bookmarkStart w:name="z1565" w:id="1453"/>
    <w:p>
      <w:pPr>
        <w:spacing w:after="0"/>
        <w:ind w:left="0"/>
        <w:jc w:val="both"/>
      </w:pPr>
      <w:r>
        <w:rPr>
          <w:rFonts w:ascii="Times New Roman"/>
          <w:b w:val="false"/>
          <w:i w:val="false"/>
          <w:color w:val="000000"/>
          <w:sz w:val="28"/>
        </w:rPr>
        <w:t>
      несоответствия реквизитов первого экземпляра платежного поручения реквизитам второго экземпляра платежного поручения при предъявлении платежного поручения на бумажном носителе;</w:t>
      </w:r>
    </w:p>
    <w:bookmarkEnd w:id="1453"/>
    <w:bookmarkStart w:name="z1566" w:id="1454"/>
    <w:p>
      <w:pPr>
        <w:spacing w:after="0"/>
        <w:ind w:left="0"/>
        <w:jc w:val="both"/>
      </w:pPr>
      <w:r>
        <w:rPr>
          <w:rFonts w:ascii="Times New Roman"/>
          <w:b w:val="false"/>
          <w:i w:val="false"/>
          <w:color w:val="000000"/>
          <w:sz w:val="28"/>
        </w:rPr>
        <w:t>
      представления в срок, превышающий срок действия платежного поручения;</w:t>
      </w:r>
    </w:p>
    <w:bookmarkEnd w:id="1454"/>
    <w:bookmarkStart w:name="z1567" w:id="1455"/>
    <w:p>
      <w:pPr>
        <w:spacing w:after="0"/>
        <w:ind w:left="0"/>
        <w:jc w:val="both"/>
      </w:pPr>
      <w:r>
        <w:rPr>
          <w:rFonts w:ascii="Times New Roman"/>
          <w:b w:val="false"/>
          <w:i w:val="false"/>
          <w:color w:val="000000"/>
          <w:sz w:val="28"/>
        </w:rPr>
        <w:t>
      выявленных ошибок на электронном носителе в формате платежей в соответствии с приложениями 140, 141, 142, 143 и 144 к настоящим Процедурам;</w:t>
      </w:r>
    </w:p>
    <w:bookmarkEnd w:id="1455"/>
    <w:bookmarkStart w:name="z1568" w:id="1456"/>
    <w:p>
      <w:pPr>
        <w:spacing w:after="0"/>
        <w:ind w:left="0"/>
        <w:jc w:val="both"/>
      </w:pPr>
      <w:r>
        <w:rPr>
          <w:rFonts w:ascii="Times New Roman"/>
          <w:b w:val="false"/>
          <w:i w:val="false"/>
          <w:color w:val="000000"/>
          <w:sz w:val="28"/>
        </w:rPr>
        <w:t>
      несоответствия назначения платежа, указанного в платежном поручении, планируемым мероприятиям, указанным в финансово-экономическом обосновании;</w:t>
      </w:r>
    </w:p>
    <w:bookmarkEnd w:id="1456"/>
    <w:bookmarkStart w:name="z1569" w:id="1457"/>
    <w:p>
      <w:pPr>
        <w:spacing w:after="0"/>
        <w:ind w:left="0"/>
        <w:jc w:val="both"/>
      </w:pPr>
      <w:r>
        <w:rPr>
          <w:rFonts w:ascii="Times New Roman"/>
          <w:b w:val="false"/>
          <w:i w:val="false"/>
          <w:color w:val="000000"/>
          <w:sz w:val="28"/>
        </w:rPr>
        <w:t>
      отсутствия ссылки на подтверждающий документ;</w:t>
      </w:r>
    </w:p>
    <w:bookmarkEnd w:id="1457"/>
    <w:bookmarkStart w:name="z1570" w:id="1458"/>
    <w:p>
      <w:pPr>
        <w:spacing w:after="0"/>
        <w:ind w:left="0"/>
        <w:jc w:val="both"/>
      </w:pPr>
      <w:r>
        <w:rPr>
          <w:rFonts w:ascii="Times New Roman"/>
          <w:b w:val="false"/>
          <w:i w:val="false"/>
          <w:color w:val="000000"/>
          <w:sz w:val="28"/>
        </w:rPr>
        <w:t>
      превышения суммы платежного поручения над суммой подтверждающего документа;</w:t>
      </w:r>
    </w:p>
    <w:bookmarkEnd w:id="1458"/>
    <w:bookmarkStart w:name="z1571" w:id="1459"/>
    <w:p>
      <w:pPr>
        <w:spacing w:after="0"/>
        <w:ind w:left="0"/>
        <w:jc w:val="both"/>
      </w:pPr>
      <w:r>
        <w:rPr>
          <w:rFonts w:ascii="Times New Roman"/>
          <w:b w:val="false"/>
          <w:i w:val="false"/>
          <w:color w:val="000000"/>
          <w:sz w:val="28"/>
        </w:rPr>
        <w:t>
      дублирования номера платежного поручения;</w:t>
      </w:r>
    </w:p>
    <w:bookmarkEnd w:id="1459"/>
    <w:bookmarkStart w:name="z1572" w:id="1460"/>
    <w:p>
      <w:pPr>
        <w:spacing w:after="0"/>
        <w:ind w:left="0"/>
        <w:jc w:val="both"/>
      </w:pPr>
      <w:r>
        <w:rPr>
          <w:rFonts w:ascii="Times New Roman"/>
          <w:b w:val="false"/>
          <w:i w:val="false"/>
          <w:color w:val="000000"/>
          <w:sz w:val="28"/>
        </w:rPr>
        <w:t>
      заполнения обязательных полей в платежном поручении в нарушение банковского законодательства Республики Казахстан;</w:t>
      </w:r>
    </w:p>
    <w:bookmarkEnd w:id="1460"/>
    <w:bookmarkStart w:name="z1573" w:id="1461"/>
    <w:p>
      <w:pPr>
        <w:spacing w:after="0"/>
        <w:ind w:left="0"/>
        <w:jc w:val="both"/>
      </w:pPr>
      <w:r>
        <w:rPr>
          <w:rFonts w:ascii="Times New Roman"/>
          <w:b w:val="false"/>
          <w:i w:val="false"/>
          <w:color w:val="000000"/>
          <w:sz w:val="28"/>
        </w:rPr>
        <w:t>
      несоответствия назначения платежа коду классификаций поступлений бюджета (при перечислении платежей в бюджет);</w:t>
      </w:r>
    </w:p>
    <w:bookmarkEnd w:id="1461"/>
    <w:bookmarkStart w:name="z1574" w:id="1462"/>
    <w:p>
      <w:pPr>
        <w:spacing w:after="0"/>
        <w:ind w:left="0"/>
        <w:jc w:val="both"/>
      </w:pPr>
      <w:r>
        <w:rPr>
          <w:rFonts w:ascii="Times New Roman"/>
          <w:b w:val="false"/>
          <w:i w:val="false"/>
          <w:color w:val="000000"/>
          <w:sz w:val="28"/>
        </w:rPr>
        <w:t>
      несоответствия подтверждающих и иных предусмотренных настоящими Процедурами документов по содержанию требованиям, установленным настоящими Процедурами.</w:t>
      </w:r>
    </w:p>
    <w:bookmarkEnd w:id="1462"/>
    <w:bookmarkStart w:name="z1575" w:id="1463"/>
    <w:p>
      <w:pPr>
        <w:spacing w:after="0"/>
        <w:ind w:left="0"/>
        <w:jc w:val="both"/>
      </w:pPr>
      <w:r>
        <w:rPr>
          <w:rFonts w:ascii="Times New Roman"/>
          <w:b w:val="false"/>
          <w:i w:val="false"/>
          <w:color w:val="000000"/>
          <w:sz w:val="28"/>
        </w:rPr>
        <w:t>
      При обнаружении несоответствия данных в платежном поручении, поступившего электронным образом по информационной системе "Казначейство-клиент", вышеперечисленным требованиям и требованиям Руководства пользователя в период приема и дальнейшей обработки, платежное поручение возвращается электронным образом с указанием всех причин отклонения со ссылкой на соответствующие пункты настоящих Процедур и Руководства пользователя.</w:t>
      </w:r>
    </w:p>
    <w:bookmarkEnd w:id="1463"/>
    <w:bookmarkStart w:name="z1576" w:id="1464"/>
    <w:p>
      <w:pPr>
        <w:spacing w:after="0"/>
        <w:ind w:left="0"/>
        <w:jc w:val="both"/>
      </w:pPr>
      <w:r>
        <w:rPr>
          <w:rFonts w:ascii="Times New Roman"/>
          <w:b w:val="false"/>
          <w:i w:val="false"/>
          <w:color w:val="000000"/>
          <w:sz w:val="28"/>
        </w:rPr>
        <w:t>
      При обнаружении несоответствия данных в платежном поручении на бумажном носителе вышеперечисленным случаям в период приема, платежное поручение возвращается без оформления письма. При обнаружении несоответствия после приема, в ходе проверки, платежное поручение возвращается с письменным обоснованием за подписью руководителя органа государственного казначейства или лица, им уполномоченного.</w:t>
      </w:r>
    </w:p>
    <w:bookmarkEnd w:id="1464"/>
    <w:bookmarkStart w:name="z1577" w:id="1465"/>
    <w:p>
      <w:pPr>
        <w:spacing w:after="0"/>
        <w:ind w:left="0"/>
        <w:jc w:val="left"/>
      </w:pPr>
      <w:r>
        <w:rPr>
          <w:rFonts w:ascii="Times New Roman"/>
          <w:b/>
          <w:i w:val="false"/>
          <w:color w:val="000000"/>
        </w:rPr>
        <w:t xml:space="preserve"> Параграф 5. Порядок и сроки возврата в бюджет неиспользованных (недоиспользованных) в текущем финансовом году средств субъектов квазигосударственного сектора</w:t>
      </w:r>
    </w:p>
    <w:bookmarkEnd w:id="1465"/>
    <w:bookmarkStart w:name="z1578" w:id="1466"/>
    <w:p>
      <w:pPr>
        <w:spacing w:after="0"/>
        <w:ind w:left="0"/>
        <w:jc w:val="both"/>
      </w:pPr>
      <w:r>
        <w:rPr>
          <w:rFonts w:ascii="Times New Roman"/>
          <w:b w:val="false"/>
          <w:i w:val="false"/>
          <w:color w:val="000000"/>
          <w:sz w:val="28"/>
        </w:rPr>
        <w:t>
      406. Остатки средств на конец отчетного финансового года, полученных из бюджета, оставшиеся неиспользованными на конец отчетного периода на контрольных счетах наличности субъектов квазигосударственного сектора, на основании решения республиканской бюджетной комиссии или бюджетной комиссии области, города республиканского значения, столицы, района (города областного значения):</w:t>
      </w:r>
    </w:p>
    <w:bookmarkEnd w:id="1466"/>
    <w:p>
      <w:pPr>
        <w:spacing w:after="0"/>
        <w:ind w:left="0"/>
        <w:jc w:val="both"/>
      </w:pPr>
      <w:r>
        <w:rPr>
          <w:rFonts w:ascii="Times New Roman"/>
          <w:b w:val="false"/>
          <w:i w:val="false"/>
          <w:color w:val="000000"/>
          <w:sz w:val="28"/>
        </w:rPr>
        <w:t>
      1) используются на продолжение реализации бюджетного инвестиционного проекта, на который ранее были выделены бюджетные средства посредством корректировки финансово-экономического обоснования;</w:t>
      </w:r>
    </w:p>
    <w:p>
      <w:pPr>
        <w:spacing w:after="0"/>
        <w:ind w:left="0"/>
        <w:jc w:val="both"/>
      </w:pPr>
      <w:r>
        <w:rPr>
          <w:rFonts w:ascii="Times New Roman"/>
          <w:b w:val="false"/>
          <w:i w:val="false"/>
          <w:color w:val="000000"/>
          <w:sz w:val="28"/>
        </w:rPr>
        <w:t>
      2) используются на реализацию иных бюджетных инвестиционных проектов в рамках данного субъекта квазигосударственного сектора посредством разработки нового финансово-экономического обоснования;</w:t>
      </w:r>
    </w:p>
    <w:p>
      <w:pPr>
        <w:spacing w:after="0"/>
        <w:ind w:left="0"/>
        <w:jc w:val="both"/>
      </w:pPr>
      <w:r>
        <w:rPr>
          <w:rFonts w:ascii="Times New Roman"/>
          <w:b w:val="false"/>
          <w:i w:val="false"/>
          <w:color w:val="000000"/>
          <w:sz w:val="28"/>
        </w:rPr>
        <w:t>
      3) подлежат возврату в соответствующий бюджет, за исключением субъектов квазигосударственного сектора в организационно-правовой форме акционерных обществ.</w:t>
      </w:r>
    </w:p>
    <w:bookmarkStart w:name="z1579" w:id="1467"/>
    <w:p>
      <w:pPr>
        <w:spacing w:after="0"/>
        <w:ind w:left="0"/>
        <w:jc w:val="both"/>
      </w:pPr>
      <w:r>
        <w:rPr>
          <w:rFonts w:ascii="Times New Roman"/>
          <w:b w:val="false"/>
          <w:i w:val="false"/>
          <w:color w:val="000000"/>
          <w:sz w:val="28"/>
        </w:rPr>
        <w:t>
      Субъект квазигосударственного сектора обеспечивает правомерность и обоснованность представления в орган государственного казначейства платежного поручения на перечисление остатка средств в доход соответствующего бюджета в соответствии с параграфом 4 главы 7 настоящих Процедур.</w:t>
      </w:r>
    </w:p>
    <w:bookmarkEnd w:id="1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406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377" w:id="1468"/>
    <w:p>
      <w:pPr>
        <w:spacing w:after="0"/>
        <w:ind w:left="0"/>
        <w:jc w:val="both"/>
      </w:pPr>
      <w:r>
        <w:rPr>
          <w:rFonts w:ascii="Times New Roman"/>
          <w:b w:val="false"/>
          <w:i w:val="false"/>
          <w:color w:val="000000"/>
          <w:sz w:val="28"/>
        </w:rPr>
        <w:t>
      406-1. В случае наличия на контрольных счетах наличности субъектов квазигосударственного сектора остатков средств, полученных из бюджета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и при отсутствии в течение двенадцати месяцев движения денежных средств по ним, органы государственного казначейства не позднее 1 февраля финансового года, следующего за годом завершения реализации инвестиционного проекта в соответствии с утвержденным финансово-экономическим обоснованием, направляют в центральный уполномоченный орган по бюджетному планированию и/или местный уполномоченный орган по государственному планированию письменное уведомление о наличии неиспользованных остатков для рассмотрения на Республиканской бюджетной комиссии и/или бюджетной комиссии столицы, области, города республиканского значения, района (города областного значения) и принятии решения о перечислении остатков средств в доход соответствующего бюджета.</w:t>
      </w:r>
    </w:p>
    <w:bookmarkEnd w:id="1468"/>
    <w:p>
      <w:pPr>
        <w:spacing w:after="0"/>
        <w:ind w:left="0"/>
        <w:jc w:val="both"/>
      </w:pPr>
      <w:r>
        <w:rPr>
          <w:rFonts w:ascii="Times New Roman"/>
          <w:b w:val="false"/>
          <w:i w:val="false"/>
          <w:color w:val="000000"/>
          <w:sz w:val="28"/>
        </w:rPr>
        <w:t>
      При положительном решении соответствующей бюджетной комиссии центральный уполномоченный орган по бюджетному планированию и/или местный уполномоченный орган по государственному планированию, направляет данное решение администратору бюджетных программ, ответственного за реализацию бюджетного инвестиционного проекта, для принятия мер по перечислению субъектом квазигосударственного сектора остатков средств с контрольного счета наличности в доход соответствующего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Процедура дополнена пунктом 406-1 в соответствии с приказом и.о. Министра финансов РК от 31.03.2026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1580" w:id="1469"/>
    <w:p>
      <w:pPr>
        <w:spacing w:after="0"/>
        <w:ind w:left="0"/>
        <w:jc w:val="both"/>
      </w:pPr>
      <w:r>
        <w:rPr>
          <w:rFonts w:ascii="Times New Roman"/>
          <w:b w:val="false"/>
          <w:i w:val="false"/>
          <w:color w:val="000000"/>
          <w:sz w:val="28"/>
        </w:rPr>
        <w:t>
      407. Для бюджетных инвестиций, выделяемых субъектам квазигосударственного сектора, за отчетный период принимается срок, установленный в утвержденном финансово-экономическом обосновании бюджетных инвестиций посредством участия государства в уставном капитале субъектов квазигосударственного сектора в соответствии с пунктом 5 статьи 115 Бюджетного кодекса.</w:t>
      </w:r>
    </w:p>
    <w:bookmarkEnd w:id="1469"/>
    <w:bookmarkStart w:name="z1581" w:id="1470"/>
    <w:p>
      <w:pPr>
        <w:spacing w:after="0"/>
        <w:ind w:left="0"/>
        <w:jc w:val="left"/>
      </w:pPr>
      <w:r>
        <w:rPr>
          <w:rFonts w:ascii="Times New Roman"/>
          <w:b/>
          <w:i w:val="false"/>
          <w:color w:val="000000"/>
        </w:rPr>
        <w:t xml:space="preserve"> Глава 8. Казначейское сопровождение государственных закупок по строительству</w:t>
      </w:r>
    </w:p>
    <w:bookmarkEnd w:id="1470"/>
    <w:bookmarkStart w:name="z1582" w:id="1471"/>
    <w:p>
      <w:pPr>
        <w:spacing w:after="0"/>
        <w:ind w:left="0"/>
        <w:jc w:val="left"/>
      </w:pPr>
      <w:r>
        <w:rPr>
          <w:rFonts w:ascii="Times New Roman"/>
          <w:b/>
          <w:i w:val="false"/>
          <w:color w:val="000000"/>
        </w:rPr>
        <w:t xml:space="preserve"> Параграф 1. Основные понятия</w:t>
      </w:r>
    </w:p>
    <w:bookmarkEnd w:id="1471"/>
    <w:bookmarkStart w:name="z1583" w:id="1472"/>
    <w:p>
      <w:pPr>
        <w:spacing w:after="0"/>
        <w:ind w:left="0"/>
        <w:jc w:val="both"/>
      </w:pPr>
      <w:r>
        <w:rPr>
          <w:rFonts w:ascii="Times New Roman"/>
          <w:b w:val="false"/>
          <w:i w:val="false"/>
          <w:color w:val="000000"/>
          <w:sz w:val="28"/>
        </w:rPr>
        <w:t>
      408. В настоящей главе используются следующие основные понятия:</w:t>
      </w:r>
    </w:p>
    <w:bookmarkEnd w:id="1472"/>
    <w:p>
      <w:pPr>
        <w:spacing w:after="0"/>
        <w:ind w:left="0"/>
        <w:jc w:val="both"/>
      </w:pPr>
      <w:r>
        <w:rPr>
          <w:rFonts w:ascii="Times New Roman"/>
          <w:b w:val="false"/>
          <w:i w:val="false"/>
          <w:color w:val="000000"/>
          <w:sz w:val="28"/>
        </w:rPr>
        <w:t xml:space="preserve">
      казначейское сопровождение – деятельность по осуществлению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за целевым использованием средств, выделенных на авансирование при реализации бюджетных инвестиционных проектов, связанных со строительством, при проведении платежей через контрольные счета наличности;</w:t>
      </w:r>
    </w:p>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 – юридическое лицо (за исключением государственных учреждений, если иное не установлено законами Республики Казахстан) или временное объединение юридических лиц (консорциум), выступающие в качестве стороны в заключенном с заказчиком договоре о государственных закупках в рамках казначейского сопровождения (далее – генеральный подрядчик);</w:t>
      </w:r>
    </w:p>
    <w:p>
      <w:pPr>
        <w:spacing w:after="0"/>
        <w:ind w:left="0"/>
        <w:jc w:val="both"/>
      </w:pPr>
      <w:r>
        <w:rPr>
          <w:rFonts w:ascii="Times New Roman"/>
          <w:b w:val="false"/>
          <w:i w:val="false"/>
          <w:color w:val="000000"/>
          <w:sz w:val="28"/>
        </w:rPr>
        <w:t>
      заказчик в рамках казначейского сопровождения – государственное учреждение, выступающее в качестве стороны в заключенном с генеральным подрядчиком договоре о государственных закупках в рамках казначейского сопровождения (далее – заказчик);</w:t>
      </w:r>
    </w:p>
    <w:p>
      <w:pPr>
        <w:spacing w:after="0"/>
        <w:ind w:left="0"/>
        <w:jc w:val="both"/>
      </w:pPr>
      <w:r>
        <w:rPr>
          <w:rFonts w:ascii="Times New Roman"/>
          <w:b w:val="false"/>
          <w:i w:val="false"/>
          <w:color w:val="000000"/>
          <w:sz w:val="28"/>
        </w:rPr>
        <w:t>
      контрольный счет наличности государственных закупок – счет, связанный с зачислением средств и их использованием генеральным подрядчиком в рамках казначейского сопровождения;</w:t>
      </w:r>
    </w:p>
    <w:p>
      <w:pPr>
        <w:spacing w:after="0"/>
        <w:ind w:left="0"/>
        <w:jc w:val="both"/>
      </w:pPr>
      <w:r>
        <w:rPr>
          <w:rFonts w:ascii="Times New Roman"/>
          <w:b w:val="false"/>
          <w:i w:val="false"/>
          <w:color w:val="000000"/>
          <w:sz w:val="28"/>
        </w:rPr>
        <w:t xml:space="preserve">
      платежный сертификат – документ, предоставляемый заказчиком генеральному подрядчику в рамках казначейского сопровождения для дальнейшего представления в органы государственного казначейства при проведении платежей в рамках казначейского сопровождения, который служит основанием для осуществления платежа, по форме согласно </w:t>
      </w:r>
      <w:r>
        <w:rPr>
          <w:rFonts w:ascii="Times New Roman"/>
          <w:b w:val="false"/>
          <w:i w:val="false"/>
          <w:color w:val="000000"/>
          <w:sz w:val="28"/>
        </w:rPr>
        <w:t>приложению 113</w:t>
      </w:r>
      <w:r>
        <w:rPr>
          <w:rFonts w:ascii="Times New Roman"/>
          <w:b w:val="false"/>
          <w:i w:val="false"/>
          <w:color w:val="000000"/>
          <w:sz w:val="28"/>
        </w:rPr>
        <w:t xml:space="preserve"> к настоящим Процедурам.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408 -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589" w:id="1473"/>
    <w:p>
      <w:pPr>
        <w:spacing w:after="0"/>
        <w:ind w:left="0"/>
        <w:jc w:val="left"/>
      </w:pPr>
      <w:r>
        <w:rPr>
          <w:rFonts w:ascii="Times New Roman"/>
          <w:b/>
          <w:i w:val="false"/>
          <w:color w:val="000000"/>
        </w:rPr>
        <w:t xml:space="preserve"> Параграф 2. Казначейское сопровождение</w:t>
      </w:r>
    </w:p>
    <w:bookmarkEnd w:id="1473"/>
    <w:bookmarkStart w:name="z1590" w:id="1474"/>
    <w:p>
      <w:pPr>
        <w:spacing w:after="0"/>
        <w:ind w:left="0"/>
        <w:jc w:val="both"/>
      </w:pPr>
      <w:r>
        <w:rPr>
          <w:rFonts w:ascii="Times New Roman"/>
          <w:b w:val="false"/>
          <w:i w:val="false"/>
          <w:color w:val="000000"/>
          <w:sz w:val="28"/>
        </w:rPr>
        <w:t xml:space="preserve">
      409. Государственное учреждение обеспечивает проведение процедуры государственных закупок с условиями казначейского сопровождения государственных закупок по строительству, за исключением объектов, сведения по которым содержат служебную информацию с государственными секретами (с грифом "Секретно") и объектов, по которым имеется решение Государственной комиссии по вопросам модернизации экономики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w:t>
      </w:r>
    </w:p>
    <w:bookmarkEnd w:id="1474"/>
    <w:p>
      <w:pPr>
        <w:spacing w:after="0"/>
        <w:ind w:left="0"/>
        <w:jc w:val="both"/>
      </w:pPr>
      <w:r>
        <w:rPr>
          <w:rFonts w:ascii="Times New Roman"/>
          <w:b w:val="false"/>
          <w:i w:val="false"/>
          <w:color w:val="000000"/>
          <w:sz w:val="28"/>
        </w:rPr>
        <w:t>
      После подведения итогов государственных закупок:</w:t>
      </w:r>
    </w:p>
    <w:p>
      <w:pPr>
        <w:spacing w:after="0"/>
        <w:ind w:left="0"/>
        <w:jc w:val="both"/>
      </w:pPr>
      <w:r>
        <w:rPr>
          <w:rFonts w:ascii="Times New Roman"/>
          <w:b w:val="false"/>
          <w:i w:val="false"/>
          <w:color w:val="000000"/>
          <w:sz w:val="28"/>
        </w:rPr>
        <w:t>
      заказчик не позднее следующего рабочего дня со дня определения генерального подрядчика, письменно уведомляет его об открытии контрольного счета наличности государственных закупок в государственном казначействе;</w:t>
      </w:r>
    </w:p>
    <w:bookmarkStart w:name="z4378" w:id="1475"/>
    <w:p>
      <w:pPr>
        <w:spacing w:after="0"/>
        <w:ind w:left="0"/>
        <w:jc w:val="both"/>
      </w:pPr>
      <w:r>
        <w:rPr>
          <w:rFonts w:ascii="Times New Roman"/>
          <w:b w:val="false"/>
          <w:i w:val="false"/>
          <w:color w:val="000000"/>
          <w:sz w:val="28"/>
        </w:rPr>
        <w:t xml:space="preserve">
      генеральный подрядчик не позднее следующего рабочего дня после получения уведомления от заказчика представляет в орган государственного казначейства по месту обслуживания заказчика заявку на присвоение кода и открытие контрольного счета наличности государственных закупок по форме согласно </w:t>
      </w:r>
      <w:r>
        <w:rPr>
          <w:rFonts w:ascii="Times New Roman"/>
          <w:b w:val="false"/>
          <w:i w:val="false"/>
          <w:color w:val="000000"/>
          <w:sz w:val="28"/>
        </w:rPr>
        <w:t>приложению 145</w:t>
      </w:r>
      <w:r>
        <w:rPr>
          <w:rFonts w:ascii="Times New Roman"/>
          <w:b w:val="false"/>
          <w:i w:val="false"/>
          <w:color w:val="000000"/>
          <w:sz w:val="28"/>
        </w:rPr>
        <w:t xml:space="preserve"> к настоящим Процедурам с приложением документов, необходимых для формирования досье, предусмотренных </w:t>
      </w:r>
      <w:r>
        <w:rPr>
          <w:rFonts w:ascii="Times New Roman"/>
          <w:b w:val="false"/>
          <w:i w:val="false"/>
          <w:color w:val="000000"/>
          <w:sz w:val="28"/>
        </w:rPr>
        <w:t>параграфом 5</w:t>
      </w:r>
      <w:r>
        <w:rPr>
          <w:rFonts w:ascii="Times New Roman"/>
          <w:b w:val="false"/>
          <w:i w:val="false"/>
          <w:color w:val="000000"/>
          <w:sz w:val="28"/>
        </w:rPr>
        <w:t xml:space="preserve"> главы 4 настоящих Процедур, копии уведомления, указанного в абзаце третьем настоящего пункта и перечень контрагентов (поставщик, субподрядчик) в рамках казначейского сопровождения по форме согласно приложению 146 к настоящим Процедурам (далее – перечень контрагентов).</w:t>
      </w:r>
    </w:p>
    <w:bookmarkEnd w:id="1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409 -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594" w:id="1476"/>
    <w:p>
      <w:pPr>
        <w:spacing w:after="0"/>
        <w:ind w:left="0"/>
        <w:jc w:val="both"/>
      </w:pPr>
      <w:r>
        <w:rPr>
          <w:rFonts w:ascii="Times New Roman"/>
          <w:b w:val="false"/>
          <w:i w:val="false"/>
          <w:color w:val="000000"/>
          <w:sz w:val="28"/>
        </w:rPr>
        <w:t xml:space="preserve">
      410. Орган государственного казначейства не позднее следующего рабочего дня со дня получения документов, перечисленных в части второй пункта 409 настоящих Процедур, посредством электронного документооборота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Закон об электронном документе и электронной цифровой подписи) направляет:</w:t>
      </w:r>
    </w:p>
    <w:bookmarkEnd w:id="1476"/>
    <w:p>
      <w:pPr>
        <w:spacing w:after="0"/>
        <w:ind w:left="0"/>
        <w:jc w:val="both"/>
      </w:pPr>
      <w:r>
        <w:rPr>
          <w:rFonts w:ascii="Times New Roman"/>
          <w:b w:val="false"/>
          <w:i w:val="false"/>
          <w:color w:val="000000"/>
          <w:sz w:val="28"/>
        </w:rPr>
        <w:t>
      1) в государственное казначейство заявку на присвоение кода генерального подрядчика и открытие контрольного счета наличности государственных закупок по форме согласно приложению 145 к настоящим Процедурам;</w:t>
      </w:r>
    </w:p>
    <w:p>
      <w:pPr>
        <w:spacing w:after="0"/>
        <w:ind w:left="0"/>
        <w:jc w:val="both"/>
      </w:pPr>
      <w:r>
        <w:rPr>
          <w:rFonts w:ascii="Times New Roman"/>
          <w:b w:val="false"/>
          <w:i w:val="false"/>
          <w:color w:val="000000"/>
          <w:sz w:val="28"/>
        </w:rPr>
        <w:t>
      2) в орган государственных доходов по месту обслуживания заказчика для проведения анализа перечень контрагентов.</w:t>
      </w:r>
    </w:p>
    <w:p>
      <w:pPr>
        <w:spacing w:after="0"/>
        <w:ind w:left="0"/>
        <w:jc w:val="both"/>
      </w:pPr>
      <w:r>
        <w:rPr>
          <w:rFonts w:ascii="Times New Roman"/>
          <w:b w:val="false"/>
          <w:i w:val="false"/>
          <w:color w:val="000000"/>
          <w:sz w:val="28"/>
        </w:rPr>
        <w:t>
      Генеральный подрядчик обеспечивает достоверность реквизитов, указанных в заявках на присвоение кода и открытие контрольного счета наличности государственных закупок и перечне контрагентов.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410 -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4379" w:id="1477"/>
    <w:p>
      <w:pPr>
        <w:spacing w:after="0"/>
        <w:ind w:left="0"/>
        <w:jc w:val="both"/>
      </w:pPr>
      <w:r>
        <w:rPr>
          <w:rFonts w:ascii="Times New Roman"/>
          <w:b w:val="false"/>
          <w:i w:val="false"/>
          <w:color w:val="000000"/>
          <w:sz w:val="28"/>
        </w:rPr>
        <w:t>
      410-1. Орган государственных доходов в срок не более десяти рабочих дней со дня, следующего за днем поступления от органа государственного казначейства перечня контрагентов, посредством электронного документооборота в соответствии с Законом об электронном документе и электронной цифровой подписи направляет в орган государственного казначейства итоги проведенного анализа по перечню контрагентов.</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410-1 в соответствии с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01.06.2026).</w:t>
      </w:r>
      <w:r>
        <w:br/>
      </w:r>
      <w:r>
        <w:rPr>
          <w:rFonts w:ascii="Times New Roman"/>
          <w:b w:val="false"/>
          <w:i w:val="false"/>
          <w:color w:val="000000"/>
          <w:sz w:val="28"/>
        </w:rPr>
        <w:t>
</w:t>
      </w:r>
    </w:p>
    <w:bookmarkStart w:name="z4380" w:id="1478"/>
    <w:p>
      <w:pPr>
        <w:spacing w:after="0"/>
        <w:ind w:left="0"/>
        <w:jc w:val="both"/>
      </w:pPr>
      <w:r>
        <w:rPr>
          <w:rFonts w:ascii="Times New Roman"/>
          <w:b w:val="false"/>
          <w:i w:val="false"/>
          <w:color w:val="000000"/>
          <w:sz w:val="28"/>
        </w:rPr>
        <w:t xml:space="preserve">
      410-2. В случае получения отрицательных результатов по итогам анализа, проведенного органом государственных доходов в отношении контрагентов (поставщиков, субподрядчиков), орган государственного казначейства письменно уведомляет об этом генерального подрядчика. </w:t>
      </w:r>
    </w:p>
    <w:bookmarkEnd w:id="1478"/>
    <w:bookmarkStart w:name="z4381" w:id="1479"/>
    <w:p>
      <w:pPr>
        <w:spacing w:after="0"/>
        <w:ind w:left="0"/>
        <w:jc w:val="both"/>
      </w:pPr>
      <w:r>
        <w:rPr>
          <w:rFonts w:ascii="Times New Roman"/>
          <w:b w:val="false"/>
          <w:i w:val="false"/>
          <w:color w:val="000000"/>
          <w:sz w:val="28"/>
        </w:rPr>
        <w:t>
      В случае внесения изменений и дополнений в перечень контрагентов (поставщик, субподрядчик), генеральный подрядчик обеспечивает его представление в орган государственного казначейства в соответствии с пунктом 409 настоящих Процедур. Органы государственного казначейства и государственных доходов по вновь представленному перечню осуществляют действия в соответствии с требованиями пунктов 410 и 410-1 настоящих Процедур.</w:t>
      </w:r>
    </w:p>
    <w:bookmarkEnd w:id="1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410-2 в соответствии с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01.06.2026).</w:t>
      </w:r>
      <w:r>
        <w:br/>
      </w:r>
      <w:r>
        <w:rPr>
          <w:rFonts w:ascii="Times New Roman"/>
          <w:b w:val="false"/>
          <w:i w:val="false"/>
          <w:color w:val="000000"/>
          <w:sz w:val="28"/>
        </w:rPr>
        <w:t>
</w:t>
      </w:r>
    </w:p>
    <w:bookmarkStart w:name="z1596" w:id="1480"/>
    <w:p>
      <w:pPr>
        <w:spacing w:after="0"/>
        <w:ind w:left="0"/>
        <w:jc w:val="both"/>
      </w:pPr>
      <w:r>
        <w:rPr>
          <w:rFonts w:ascii="Times New Roman"/>
          <w:b w:val="false"/>
          <w:i w:val="false"/>
          <w:color w:val="000000"/>
          <w:sz w:val="28"/>
        </w:rPr>
        <w:t>
      411. Государственным казначейством присваиваются коды не позднее следующего рабочего дня со дня получения от органов государственного казначейства заявок на присвоение кодов генерального подрядчика по форме согласно приложению 145 к настоящим Процедурам, а открытие контрольного счета наличности государственных закупок осуществляется не позднее следующего рабочего дня после присвоения кода генеральному подрядчику.</w:t>
      </w:r>
    </w:p>
    <w:bookmarkEnd w:id="1480"/>
    <w:bookmarkStart w:name="z1597" w:id="1481"/>
    <w:p>
      <w:pPr>
        <w:spacing w:after="0"/>
        <w:ind w:left="0"/>
        <w:jc w:val="both"/>
      </w:pPr>
      <w:r>
        <w:rPr>
          <w:rFonts w:ascii="Times New Roman"/>
          <w:b w:val="false"/>
          <w:i w:val="false"/>
          <w:color w:val="000000"/>
          <w:sz w:val="28"/>
        </w:rPr>
        <w:t>
      412. Государственное казначейство не позднее следующего рабочего дня со дня присвоения кода генеральному подрядчику уведомляет органы государственного казначейства о присвоенном коде письмом в электронном виде.</w:t>
      </w:r>
    </w:p>
    <w:bookmarkEnd w:id="1481"/>
    <w:bookmarkStart w:name="z1598" w:id="1482"/>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кода письменно уведомляет генерального подрядчика о присвоенном коде и открытом контрольном счете наличности государственных закупок.</w:t>
      </w:r>
    </w:p>
    <w:bookmarkEnd w:id="1482"/>
    <w:bookmarkStart w:name="z1599" w:id="1483"/>
    <w:p>
      <w:pPr>
        <w:spacing w:after="0"/>
        <w:ind w:left="0"/>
        <w:jc w:val="both"/>
      </w:pPr>
      <w:r>
        <w:rPr>
          <w:rFonts w:ascii="Times New Roman"/>
          <w:b w:val="false"/>
          <w:i w:val="false"/>
          <w:color w:val="000000"/>
          <w:sz w:val="28"/>
        </w:rPr>
        <w:t>
      Регистрация присвоенного кода генерального подрядчика отражается в соответствующем справочнике, формируемом в интегрированной информационной системе казначейства.</w:t>
      </w:r>
    </w:p>
    <w:bookmarkEnd w:id="1483"/>
    <w:bookmarkStart w:name="z1600" w:id="1484"/>
    <w:p>
      <w:pPr>
        <w:spacing w:after="0"/>
        <w:ind w:left="0"/>
        <w:jc w:val="both"/>
      </w:pPr>
      <w:r>
        <w:rPr>
          <w:rFonts w:ascii="Times New Roman"/>
          <w:b w:val="false"/>
          <w:i w:val="false"/>
          <w:color w:val="000000"/>
          <w:sz w:val="28"/>
        </w:rPr>
        <w:t>
      Регистрация открытых контрольных счетов наличности государственных закупок отражается во внутреннем отчете органа государственного казначейства по форме 5-19 согласно приложению 49 к настоящим Процедурам.</w:t>
      </w:r>
    </w:p>
    <w:bookmarkEnd w:id="1484"/>
    <w:bookmarkStart w:name="z1601" w:id="1485"/>
    <w:p>
      <w:pPr>
        <w:spacing w:after="0"/>
        <w:ind w:left="0"/>
        <w:jc w:val="both"/>
      </w:pPr>
      <w:r>
        <w:rPr>
          <w:rFonts w:ascii="Times New Roman"/>
          <w:b w:val="false"/>
          <w:i w:val="false"/>
          <w:color w:val="000000"/>
          <w:sz w:val="28"/>
        </w:rPr>
        <w:t>
      По договорам, зарегистрированным в органах государственного казначейства до 1 января 2025 года, для присвоения кодов и открытия счетов государственных закупок субподрядчики в рамках казначейского сопровождения представляют в орган государственного казначейства по месту обслуживания заказчика заявку по форме согласно приложению 145 к настоящим Процедурам, с приложением документов, необходимых для формирования досье, предусмотренных параграфом 5 главы 4 настоящих Процедур.</w:t>
      </w:r>
    </w:p>
    <w:bookmarkEnd w:id="1485"/>
    <w:bookmarkStart w:name="z1602" w:id="1486"/>
    <w:p>
      <w:pPr>
        <w:spacing w:after="0"/>
        <w:ind w:left="0"/>
        <w:jc w:val="both"/>
      </w:pPr>
      <w:r>
        <w:rPr>
          <w:rFonts w:ascii="Times New Roman"/>
          <w:b w:val="false"/>
          <w:i w:val="false"/>
          <w:color w:val="000000"/>
          <w:sz w:val="28"/>
        </w:rPr>
        <w:t>
      413. Орган государственного казначейства письменно уведомляет соответствующий орган государственных доходов об открытии кода генерального подрядчика, субподрядчика в рамках казначейского сопровождения (по договорам, зарегистрированным в органах государственного казначейства до 1 января 2025 года) и контрольного счета наличности государственных закупок в течение трех рабочих дней после их открытия государственным казначейством.</w:t>
      </w:r>
    </w:p>
    <w:bookmarkEnd w:id="1486"/>
    <w:bookmarkStart w:name="z1603" w:id="1487"/>
    <w:p>
      <w:pPr>
        <w:spacing w:after="0"/>
        <w:ind w:left="0"/>
        <w:jc w:val="both"/>
      </w:pPr>
      <w:r>
        <w:rPr>
          <w:rFonts w:ascii="Times New Roman"/>
          <w:b w:val="false"/>
          <w:i w:val="false"/>
          <w:color w:val="000000"/>
          <w:sz w:val="28"/>
        </w:rPr>
        <w:t>
      414. В случае изменения наименования генерального подрядчика, генеральным подрядчиком представляется в орган государственного казначейства заявка на изменение наименования по форме согласно приложению 121 к настоящим Процедурам с приложением копии справки о государственной перерегистрации.</w:t>
      </w:r>
    </w:p>
    <w:bookmarkEnd w:id="1487"/>
    <w:bookmarkStart w:name="z1604" w:id="1488"/>
    <w:p>
      <w:pPr>
        <w:spacing w:after="0"/>
        <w:ind w:left="0"/>
        <w:jc w:val="both"/>
      </w:pPr>
      <w:r>
        <w:rPr>
          <w:rFonts w:ascii="Times New Roman"/>
          <w:b w:val="false"/>
          <w:i w:val="false"/>
          <w:color w:val="000000"/>
          <w:sz w:val="28"/>
        </w:rPr>
        <w:t>
      415. Первый руководитель генерального подрядчика обеспечивает и несет ответственность, установленную законами Республики Казахстан, в соответствии с пунктом 14 статьи 41 Бюджетного кодекса.</w:t>
      </w:r>
    </w:p>
    <w:bookmarkEnd w:id="1488"/>
    <w:bookmarkStart w:name="z1605" w:id="1489"/>
    <w:p>
      <w:pPr>
        <w:spacing w:after="0"/>
        <w:ind w:left="0"/>
        <w:jc w:val="both"/>
      </w:pPr>
      <w:r>
        <w:rPr>
          <w:rFonts w:ascii="Times New Roman"/>
          <w:b w:val="false"/>
          <w:i w:val="false"/>
          <w:color w:val="000000"/>
          <w:sz w:val="28"/>
        </w:rPr>
        <w:t>
      416. Казначейское сопровождение применяется к авансовым платежам по бюджетным инвестиционным проектам, связанным со строительством.</w:t>
      </w:r>
    </w:p>
    <w:bookmarkEnd w:id="1489"/>
    <w:bookmarkStart w:name="z1606" w:id="1490"/>
    <w:p>
      <w:pPr>
        <w:spacing w:after="0"/>
        <w:ind w:left="0"/>
        <w:jc w:val="both"/>
      </w:pPr>
      <w:r>
        <w:rPr>
          <w:rFonts w:ascii="Times New Roman"/>
          <w:b w:val="false"/>
          <w:i w:val="false"/>
          <w:color w:val="000000"/>
          <w:sz w:val="28"/>
        </w:rPr>
        <w:t>
      417. Органы государственного казначейства осуществляют контроль при проведении платежей генерального подрядчика в порядке, предусмотренном настоящими Процедурами.</w:t>
      </w:r>
    </w:p>
    <w:bookmarkEnd w:id="1490"/>
    <w:p>
      <w:pPr>
        <w:spacing w:after="0"/>
        <w:ind w:left="0"/>
        <w:jc w:val="both"/>
      </w:pPr>
      <w:r>
        <w:rPr>
          <w:rFonts w:ascii="Times New Roman"/>
          <w:b w:val="false"/>
          <w:i w:val="false"/>
          <w:color w:val="000000"/>
          <w:sz w:val="28"/>
        </w:rPr>
        <w:t>
      Для регистрации гражданско-правовой сделки, связанной со строительством объектов, подлежащих казначейскому сопровождению, в органы государственного казначейства предоставляется заявка на сумму договора, предусмотренную на текущий финансовый год, с указанием суммы авансовой (предварительной) оплаты и реквизитов контрольного счета наличности генерального подрядчика, открытого в государственном казначействе в порядке, предусмотренном пунктом 409 настоящих Процедур.</w:t>
      </w:r>
    </w:p>
    <w:p>
      <w:pPr>
        <w:spacing w:after="0"/>
        <w:ind w:left="0"/>
        <w:jc w:val="both"/>
      </w:pPr>
      <w:r>
        <w:rPr>
          <w:rFonts w:ascii="Times New Roman"/>
          <w:b w:val="false"/>
          <w:i w:val="false"/>
          <w:color w:val="000000"/>
          <w:sz w:val="28"/>
        </w:rPr>
        <w:t xml:space="preserve">
      Орган государственного казначейства осуществляет проверку договора (дополнительного соглашения), подлежащего казначейскому сопровождению, предоставленного на регистрацию заказчиком на бумажном носителе или электронным образом по информационной системе "Казначейство-клиент" на соответствие требованиям, указанным </w:t>
      </w:r>
      <w:r>
        <w:rPr>
          <w:rFonts w:ascii="Times New Roman"/>
          <w:b w:val="false"/>
          <w:i w:val="false"/>
          <w:color w:val="000000"/>
          <w:sz w:val="28"/>
        </w:rPr>
        <w:t>параграфом 5</w:t>
      </w:r>
      <w:r>
        <w:rPr>
          <w:rFonts w:ascii="Times New Roman"/>
          <w:b w:val="false"/>
          <w:i w:val="false"/>
          <w:color w:val="000000"/>
          <w:sz w:val="28"/>
        </w:rPr>
        <w:t xml:space="preserve"> главы 6 настоящих Процедур, и дополнительно на:</w:t>
      </w:r>
    </w:p>
    <w:p>
      <w:pPr>
        <w:spacing w:after="0"/>
        <w:ind w:left="0"/>
        <w:jc w:val="both"/>
      </w:pPr>
      <w:r>
        <w:rPr>
          <w:rFonts w:ascii="Times New Roman"/>
          <w:b w:val="false"/>
          <w:i w:val="false"/>
          <w:color w:val="000000"/>
          <w:sz w:val="28"/>
        </w:rPr>
        <w:t>
      наличие условия о перечислении авансовой (предварительной) оплаты по договору на контрольный счет наличности государственных закупок, открытый в государственном казначействе;</w:t>
      </w:r>
    </w:p>
    <w:p>
      <w:pPr>
        <w:spacing w:after="0"/>
        <w:ind w:left="0"/>
        <w:jc w:val="both"/>
      </w:pPr>
      <w:r>
        <w:rPr>
          <w:rFonts w:ascii="Times New Roman"/>
          <w:b w:val="false"/>
          <w:i w:val="false"/>
          <w:color w:val="000000"/>
          <w:sz w:val="28"/>
        </w:rPr>
        <w:t>
      наличие условия выписки счетов-фактур через информационную систему "Электронный счет-фактура".</w:t>
      </w:r>
    </w:p>
    <w:p>
      <w:pPr>
        <w:spacing w:after="0"/>
        <w:ind w:left="0"/>
        <w:jc w:val="both"/>
      </w:pPr>
      <w:r>
        <w:rPr>
          <w:rFonts w:ascii="Times New Roman"/>
          <w:b w:val="false"/>
          <w:i w:val="false"/>
          <w:color w:val="000000"/>
          <w:sz w:val="28"/>
        </w:rPr>
        <w:t>
      На поставщиков, с которыми заключены договора в рамках казначейского сопровождения, требование по внесению обеспечения аванса не распространяется.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417 -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382" w:id="1491"/>
    <w:p>
      <w:pPr>
        <w:spacing w:after="0"/>
        <w:ind w:left="0"/>
        <w:jc w:val="both"/>
      </w:pPr>
      <w:r>
        <w:rPr>
          <w:rFonts w:ascii="Times New Roman"/>
          <w:b w:val="false"/>
          <w:i w:val="false"/>
          <w:color w:val="000000"/>
          <w:sz w:val="28"/>
        </w:rPr>
        <w:t>
      417-1. Для проведения органами государственных доходов налогового администрирования посредством системы управления налоговыми рисками в соответствии со статьей 90 Налогового кодекса сведения о проведенных платежах генерального подрядчика согласно приложению 147 к настоящим Процедурам органами государственного казначейства ежеквартально не позднее десятого числа месяца, следующего за отчетным кварталом направляются в органы государственных доходов по месту обслуживания заказчика посредством электронного документооборота в соответствии с Законом об электронном документе и электронной цифровой подписи.</w:t>
      </w:r>
    </w:p>
    <w:bookmarkEnd w:id="1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417-1 в соответствии с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01.06.2026).</w:t>
      </w:r>
      <w:r>
        <w:br/>
      </w:r>
      <w:r>
        <w:rPr>
          <w:rFonts w:ascii="Times New Roman"/>
          <w:b w:val="false"/>
          <w:i w:val="false"/>
          <w:color w:val="000000"/>
          <w:sz w:val="28"/>
        </w:rPr>
        <w:t>
</w:t>
      </w:r>
    </w:p>
    <w:bookmarkStart w:name="z1612" w:id="1492"/>
    <w:p>
      <w:pPr>
        <w:spacing w:after="0"/>
        <w:ind w:left="0"/>
        <w:jc w:val="both"/>
      </w:pPr>
      <w:r>
        <w:rPr>
          <w:rFonts w:ascii="Times New Roman"/>
          <w:b w:val="false"/>
          <w:i w:val="false"/>
          <w:color w:val="000000"/>
          <w:sz w:val="28"/>
        </w:rPr>
        <w:t>
      418. После выплаты суммы авансирования согласно условиям договора (дополнительного соглашения), подлежащих казначейскому сопровождению, в органы государственного казначейства предоставляется заявка для регистрации дополнительного соглашения на оставшуюся сумму текущего финансового года с указанием реквизитов счета генерального подрядчика, открытого в банке второго уровня в порядке, предусмотренном пунктом 217 настоящих Процедур, с пояснительной запиской государственного учреждения, в которой указываются все номера и дата уведомлений о регистрации обязательства, причина изменений условий договора, а также сумма договора при ее изменении.</w:t>
      </w:r>
    </w:p>
    <w:bookmarkEnd w:id="1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418 -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613" w:id="1493"/>
    <w:p>
      <w:pPr>
        <w:spacing w:after="0"/>
        <w:ind w:left="0"/>
        <w:jc w:val="both"/>
      </w:pPr>
      <w:r>
        <w:rPr>
          <w:rFonts w:ascii="Times New Roman"/>
          <w:b w:val="false"/>
          <w:i w:val="false"/>
          <w:color w:val="000000"/>
          <w:sz w:val="28"/>
        </w:rPr>
        <w:t>
      419. Казначейское сопровождение обеспечивается полнотой и своевременностью зачисления денег на контрольный счет наличности государственных закупок, открытый в государственном казначействе и проведением платежей и переводов денег на основании подтверждающих документов (платежных сертификатов и электронных счет-фактур).</w:t>
      </w:r>
    </w:p>
    <w:bookmarkEnd w:id="1493"/>
    <w:bookmarkStart w:name="z1614" w:id="1494"/>
    <w:p>
      <w:pPr>
        <w:spacing w:after="0"/>
        <w:ind w:left="0"/>
        <w:jc w:val="both"/>
      </w:pPr>
      <w:r>
        <w:rPr>
          <w:rFonts w:ascii="Times New Roman"/>
          <w:b w:val="false"/>
          <w:i w:val="false"/>
          <w:color w:val="000000"/>
          <w:sz w:val="28"/>
        </w:rPr>
        <w:t>
      Казначейское сопровождение по контрольному счету наличности государственных закупок осуществляется на кассовой основе, операции по списанию и зачислению денег осуществляются в безналичном порядке.</w:t>
      </w:r>
    </w:p>
    <w:bookmarkEnd w:id="1494"/>
    <w:bookmarkStart w:name="z1615" w:id="1495"/>
    <w:p>
      <w:pPr>
        <w:spacing w:after="0"/>
        <w:ind w:left="0"/>
        <w:jc w:val="both"/>
      </w:pPr>
      <w:r>
        <w:rPr>
          <w:rFonts w:ascii="Times New Roman"/>
          <w:b w:val="false"/>
          <w:i w:val="false"/>
          <w:color w:val="000000"/>
          <w:sz w:val="28"/>
        </w:rPr>
        <w:t>
      420. Платежи и (или) переводы денег генерального подрядчика при реализации бюджетного инвестиционного проекта, связанного со строительством, проводятся в пределах остатков денег, находящихся на контрольном счете наличности государственных закупок, путем формирования генеральным подрядчиком платежного поручения по форме, установленной постановлением № 208, при соблюдении следующих условий:</w:t>
      </w:r>
    </w:p>
    <w:bookmarkEnd w:id="1495"/>
    <w:bookmarkStart w:name="z4393" w:id="1496"/>
    <w:p>
      <w:pPr>
        <w:spacing w:after="0"/>
        <w:ind w:left="0"/>
        <w:jc w:val="both"/>
      </w:pPr>
      <w:r>
        <w:rPr>
          <w:rFonts w:ascii="Times New Roman"/>
          <w:b w:val="false"/>
          <w:i w:val="false"/>
          <w:color w:val="000000"/>
          <w:sz w:val="28"/>
        </w:rPr>
        <w:t>
      1) основанием для формирования генеральным подрядчиком платежного поручения является платежный сертификат (при обслуживании по информационной системе "Казначейство-клиент" предоставляется сканированный образ с оригинала), электронный счет-фактура, интегрированный из информационной системы электронных счетов-фактур в информационную систему "Казначейство-клиент";</w:t>
      </w:r>
    </w:p>
    <w:bookmarkEnd w:id="1496"/>
    <w:bookmarkStart w:name="z4394" w:id="1497"/>
    <w:p>
      <w:pPr>
        <w:spacing w:after="0"/>
        <w:ind w:left="0"/>
        <w:jc w:val="both"/>
      </w:pPr>
      <w:r>
        <w:rPr>
          <w:rFonts w:ascii="Times New Roman"/>
          <w:b w:val="false"/>
          <w:i w:val="false"/>
          <w:color w:val="000000"/>
          <w:sz w:val="28"/>
        </w:rPr>
        <w:t>
      2) оплата генеральным подрядчиком накладных расходов с контрольного счета наличности государственных закупок, открытого в государственном казначействе, на его счета, открытые в банках второго уровня, не допускается, за исключением оплаты накладных расходов по договорам о государственных закупках, зарегистрированным в органах государственного казначейства до 1 января 2025 года.</w:t>
      </w:r>
    </w:p>
    <w:bookmarkEnd w:id="1497"/>
    <w:bookmarkStart w:name="z4395" w:id="1498"/>
    <w:p>
      <w:pPr>
        <w:spacing w:after="0"/>
        <w:ind w:left="0"/>
        <w:jc w:val="both"/>
      </w:pPr>
      <w:r>
        <w:rPr>
          <w:rFonts w:ascii="Times New Roman"/>
          <w:b w:val="false"/>
          <w:i w:val="false"/>
          <w:color w:val="000000"/>
          <w:sz w:val="28"/>
        </w:rPr>
        <w:t>
      По договорам о государственных закупках, зарегистрированным в органах государственного казначейства до 1 января 2025 года, оплата генеральным подрядчиком накладных расходов с контрольного счета наличности государственных закупок, открытого в государственном казначействе, осуществляется в соответствии с законодательством Республики Казахстан об архитектурной, градостроительной и строительной деятельности на основании платежного поручения и платежного сертификата на его счета, открытые в банках второго уровня;</w:t>
      </w:r>
    </w:p>
    <w:bookmarkEnd w:id="1498"/>
    <w:bookmarkStart w:name="z4396" w:id="1499"/>
    <w:p>
      <w:pPr>
        <w:spacing w:after="0"/>
        <w:ind w:left="0"/>
        <w:jc w:val="both"/>
      </w:pPr>
      <w:r>
        <w:rPr>
          <w:rFonts w:ascii="Times New Roman"/>
          <w:b w:val="false"/>
          <w:i w:val="false"/>
          <w:color w:val="000000"/>
          <w:sz w:val="28"/>
        </w:rPr>
        <w:t>
      3) возмещение текущих затрат, произведенных за счет собственных средств генерального подрядчика, с контрольного счета наличности государственных закупок, открытого в государственном казначействе, на счета генерального подрядчика, открытые в банках второго уровня, не допускается, за исключением случаев возмещения текущих затрат по договорам о государственных закупках, зарегистрированным в органах государственного казначейства до 1 января 2025 года.</w:t>
      </w:r>
    </w:p>
    <w:bookmarkEnd w:id="1499"/>
    <w:bookmarkStart w:name="z4397" w:id="1500"/>
    <w:p>
      <w:pPr>
        <w:spacing w:after="0"/>
        <w:ind w:left="0"/>
        <w:jc w:val="both"/>
      </w:pPr>
      <w:r>
        <w:rPr>
          <w:rFonts w:ascii="Times New Roman"/>
          <w:b w:val="false"/>
          <w:i w:val="false"/>
          <w:color w:val="000000"/>
          <w:sz w:val="28"/>
        </w:rPr>
        <w:t>
      Формирование генеральным подрядчиком платежного поручения при возмещении текущих затрат, произведенных за счет собственных средств, по договору о государственных закупках, зарегистрированному в органе государственного казначейства до 1 января 2025 года, осуществляется на основании платежного сертификата (при обслуживании по информационной системе "Казначейство-клиент" предоставляется сканированный образ с оригинала) с указанием произведенных затрат, подлежащих возмещению.</w:t>
      </w:r>
    </w:p>
    <w:bookmarkEnd w:id="1500"/>
    <w:bookmarkStart w:name="z4398" w:id="1501"/>
    <w:p>
      <w:pPr>
        <w:spacing w:after="0"/>
        <w:ind w:left="0"/>
        <w:jc w:val="both"/>
      </w:pPr>
      <w:r>
        <w:rPr>
          <w:rFonts w:ascii="Times New Roman"/>
          <w:b w:val="false"/>
          <w:i w:val="false"/>
          <w:color w:val="000000"/>
          <w:sz w:val="28"/>
        </w:rPr>
        <w:t>
      При этом, возмещение текущих затрат, произведенных за счет собственных средств, с контрольного счета наличности государственных закупок на счета генерального подрядчика в банке второго уровня допускается только при отсутствии условий авансового платежа в договоре о государственных закупках, заключенном между заказчиком и генеральным подрядчиком;</w:t>
      </w:r>
    </w:p>
    <w:bookmarkEnd w:id="1501"/>
    <w:bookmarkStart w:name="z4399" w:id="1502"/>
    <w:p>
      <w:pPr>
        <w:spacing w:after="0"/>
        <w:ind w:left="0"/>
        <w:jc w:val="both"/>
      </w:pPr>
      <w:r>
        <w:rPr>
          <w:rFonts w:ascii="Times New Roman"/>
          <w:b w:val="false"/>
          <w:i w:val="false"/>
          <w:color w:val="000000"/>
          <w:sz w:val="28"/>
        </w:rPr>
        <w:t xml:space="preserve">
      4) для проведения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по информационной системе "Казначейство-клиент" к электронному образу платежного поручения прикрепляются платежный сертификат и списки получателей денег в электронном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Процедурам и подписываются электронной цифровой подписью генерального подрядчика и бухгалтера;</w:t>
      </w:r>
    </w:p>
    <w:bookmarkEnd w:id="1502"/>
    <w:bookmarkStart w:name="z4400" w:id="1503"/>
    <w:p>
      <w:pPr>
        <w:spacing w:after="0"/>
        <w:ind w:left="0"/>
        <w:jc w:val="both"/>
      </w:pPr>
      <w:r>
        <w:rPr>
          <w:rFonts w:ascii="Times New Roman"/>
          <w:b w:val="false"/>
          <w:i w:val="false"/>
          <w:color w:val="000000"/>
          <w:sz w:val="28"/>
        </w:rPr>
        <w:t>
      5) уплата налогов и других обязательных платежей в бюджет генеральным подрядчиком осуществляется на основании платежного поручения и платежного сертификата;</w:t>
      </w:r>
    </w:p>
    <w:bookmarkEnd w:id="1503"/>
    <w:bookmarkStart w:name="z4401" w:id="1504"/>
    <w:p>
      <w:pPr>
        <w:spacing w:after="0"/>
        <w:ind w:left="0"/>
        <w:jc w:val="both"/>
      </w:pPr>
      <w:r>
        <w:rPr>
          <w:rFonts w:ascii="Times New Roman"/>
          <w:b w:val="false"/>
          <w:i w:val="false"/>
          <w:color w:val="000000"/>
          <w:sz w:val="28"/>
        </w:rPr>
        <w:t>
      6) перечисление генеральным подрядчиком (основным участником консорциума) авансовой (предварительной) оплаты с контрольного счета наличности государственных закупок, открытого в государственном казначействе, на счета субподрядчиков (участников консорциума) и (или) поставщиков, открытые в банках второго уровня, осуществляется на основании платежного сертификата;</w:t>
      </w:r>
    </w:p>
    <w:bookmarkEnd w:id="1504"/>
    <w:bookmarkStart w:name="z4402" w:id="1505"/>
    <w:p>
      <w:pPr>
        <w:spacing w:after="0"/>
        <w:ind w:left="0"/>
        <w:jc w:val="both"/>
      </w:pPr>
      <w:r>
        <w:rPr>
          <w:rFonts w:ascii="Times New Roman"/>
          <w:b w:val="false"/>
          <w:i w:val="false"/>
          <w:color w:val="000000"/>
          <w:sz w:val="28"/>
        </w:rPr>
        <w:t>
      7) при проведении авансовых платежей с контрольного счета наличности государственных закупок генеральный подрядчик дополнительно предоставляет копии всех договоров с контрагентами (поставщик, субподрядчик), заключенных в рамках договора (дополнительного соглашения), подлежащего казначейскому сопровождению.</w:t>
      </w:r>
    </w:p>
    <w:bookmarkEnd w:id="1505"/>
    <w:bookmarkStart w:name="z4403" w:id="1506"/>
    <w:p>
      <w:pPr>
        <w:spacing w:after="0"/>
        <w:ind w:left="0"/>
        <w:jc w:val="both"/>
      </w:pPr>
      <w:r>
        <w:rPr>
          <w:rFonts w:ascii="Times New Roman"/>
          <w:b w:val="false"/>
          <w:i w:val="false"/>
          <w:color w:val="000000"/>
          <w:sz w:val="28"/>
        </w:rPr>
        <w:t>
      При этом, запрещается проведение платежей и (или) переводов денег генерального подрядчика с контрольного счета наличности государственных закупок в пользу контрагентов (поставщик, субподрядчик), которые не вошли в перечень контрагентов;</w:t>
      </w:r>
    </w:p>
    <w:bookmarkEnd w:id="1506"/>
    <w:bookmarkStart w:name="z4404" w:id="1507"/>
    <w:p>
      <w:pPr>
        <w:spacing w:after="0"/>
        <w:ind w:left="0"/>
        <w:jc w:val="both"/>
      </w:pPr>
      <w:r>
        <w:rPr>
          <w:rFonts w:ascii="Times New Roman"/>
          <w:b w:val="false"/>
          <w:i w:val="false"/>
          <w:color w:val="000000"/>
          <w:sz w:val="28"/>
        </w:rPr>
        <w:t>
      8) генеральный подрядчик обеспечивает предоставление в орган государственного казначейства платежного поручения с приложением документов, указанных в настоящем пункте;</w:t>
      </w:r>
    </w:p>
    <w:bookmarkEnd w:id="1507"/>
    <w:bookmarkStart w:name="z4405" w:id="1508"/>
    <w:p>
      <w:pPr>
        <w:spacing w:after="0"/>
        <w:ind w:left="0"/>
        <w:jc w:val="both"/>
      </w:pPr>
      <w:r>
        <w:rPr>
          <w:rFonts w:ascii="Times New Roman"/>
          <w:b w:val="false"/>
          <w:i w:val="false"/>
          <w:color w:val="000000"/>
          <w:sz w:val="28"/>
        </w:rPr>
        <w:t>
      9) при заполнении платежного поручения генеральным подрядчиком в поле "Назначение платежа" указываются назначение платежа, номер и дата договора, заключенного между заказчиком и генеральным подрядчиком, наименование, номер и дата подтверждающих документов.".</w:t>
      </w:r>
    </w:p>
    <w:bookmarkEnd w:id="1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420 - в редакции приказа Министра финансов РК от 28.05.2026 </w:t>
      </w:r>
      <w:r>
        <w:rPr>
          <w:rFonts w:ascii="Times New Roman"/>
          <w:b w:val="false"/>
          <w:i w:val="false"/>
          <w:color w:val="000000"/>
          <w:sz w:val="28"/>
        </w:rPr>
        <w:t xml:space="preserve">№ 345 </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01.06.2026) </w:t>
      </w:r>
      <w:r>
        <w:br/>
      </w:r>
      <w:r>
        <w:rPr>
          <w:rFonts w:ascii="Times New Roman"/>
          <w:b w:val="false"/>
          <w:i w:val="false"/>
          <w:color w:val="000000"/>
          <w:sz w:val="28"/>
        </w:rPr>
        <w:t>
</w:t>
      </w:r>
    </w:p>
    <w:bookmarkStart w:name="z4406" w:id="1509"/>
    <w:p>
      <w:pPr>
        <w:spacing w:after="0"/>
        <w:ind w:left="0"/>
        <w:jc w:val="both"/>
      </w:pPr>
      <w:r>
        <w:rPr>
          <w:rFonts w:ascii="Times New Roman"/>
          <w:b w:val="false"/>
          <w:i w:val="false"/>
          <w:color w:val="000000"/>
          <w:sz w:val="28"/>
        </w:rPr>
        <w:t>
      420-1. По договорам, зарегистрированным в органах государственного казначейства до 1 января 2025 года, основанием для формирования субподрядчиком в рамках казначейского сопровождения платежного поручения является электронная счет-фактура, интегрированная из информационной системы "Электронный счет-фактура" в информационную систему "Казначейство-клиент".</w:t>
      </w:r>
    </w:p>
    <w:bookmarkEnd w:id="1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420-1 в соответствии с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624" w:id="1510"/>
    <w:p>
      <w:pPr>
        <w:spacing w:after="0"/>
        <w:ind w:left="0"/>
        <w:jc w:val="both"/>
      </w:pPr>
      <w:r>
        <w:rPr>
          <w:rFonts w:ascii="Times New Roman"/>
          <w:b w:val="false"/>
          <w:i w:val="false"/>
          <w:color w:val="000000"/>
          <w:sz w:val="28"/>
        </w:rPr>
        <w:t>
      421. При проведении платежей по договорам в иностранной валюте, заключенным с нерезидентами Республики Казахстан, генеральный подрядчик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государственных закупок, на счет генерального подрядчика, открытый в банке второго уровня, для покупки иностранной валюты не позднее следующего рабочего дня. В платежном поручении на конвертацию иностранной валюты в поле "Назначение платежа" указываются:</w:t>
      </w:r>
    </w:p>
    <w:bookmarkEnd w:id="1510"/>
    <w:bookmarkStart w:name="z1625" w:id="1511"/>
    <w:p>
      <w:pPr>
        <w:spacing w:after="0"/>
        <w:ind w:left="0"/>
        <w:jc w:val="both"/>
      </w:pPr>
      <w:r>
        <w:rPr>
          <w:rFonts w:ascii="Times New Roman"/>
          <w:b w:val="false"/>
          <w:i w:val="false"/>
          <w:color w:val="000000"/>
          <w:sz w:val="28"/>
        </w:rPr>
        <w:t>
      1) вид и сумма приобретаемой иностранной валюты;</w:t>
      </w:r>
    </w:p>
    <w:bookmarkEnd w:id="1511"/>
    <w:bookmarkStart w:name="z1626" w:id="1512"/>
    <w:p>
      <w:pPr>
        <w:spacing w:after="0"/>
        <w:ind w:left="0"/>
        <w:jc w:val="both"/>
      </w:pPr>
      <w:r>
        <w:rPr>
          <w:rFonts w:ascii="Times New Roman"/>
          <w:b w:val="false"/>
          <w:i w:val="false"/>
          <w:color w:val="000000"/>
          <w:sz w:val="28"/>
        </w:rPr>
        <w:t>
      2) курс, по которому приобретается иностранная валюта;</w:t>
      </w:r>
    </w:p>
    <w:bookmarkEnd w:id="1512"/>
    <w:bookmarkStart w:name="z1627" w:id="1513"/>
    <w:p>
      <w:pPr>
        <w:spacing w:after="0"/>
        <w:ind w:left="0"/>
        <w:jc w:val="both"/>
      </w:pPr>
      <w:r>
        <w:rPr>
          <w:rFonts w:ascii="Times New Roman"/>
          <w:b w:val="false"/>
          <w:i w:val="false"/>
          <w:color w:val="000000"/>
          <w:sz w:val="28"/>
        </w:rPr>
        <w:t>
      3) дата и номер договора с нерезидентом;</w:t>
      </w:r>
    </w:p>
    <w:bookmarkEnd w:id="1513"/>
    <w:bookmarkStart w:name="z1628" w:id="1514"/>
    <w:p>
      <w:pPr>
        <w:spacing w:after="0"/>
        <w:ind w:left="0"/>
        <w:jc w:val="both"/>
      </w:pPr>
      <w:r>
        <w:rPr>
          <w:rFonts w:ascii="Times New Roman"/>
          <w:b w:val="false"/>
          <w:i w:val="false"/>
          <w:color w:val="000000"/>
          <w:sz w:val="28"/>
        </w:rPr>
        <w:t>
      4) наименование товаров, работ и услуг;</w:t>
      </w:r>
    </w:p>
    <w:bookmarkEnd w:id="1514"/>
    <w:bookmarkStart w:name="z1629" w:id="1515"/>
    <w:p>
      <w:pPr>
        <w:spacing w:after="0"/>
        <w:ind w:left="0"/>
        <w:jc w:val="both"/>
      </w:pP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и платежного сертификата).</w:t>
      </w:r>
    </w:p>
    <w:bookmarkEnd w:id="1515"/>
    <w:bookmarkStart w:name="z1630" w:id="1516"/>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контрольном счете наличности государственных закупок, с которого была осуществлена конвертация иностранной валюты.</w:t>
      </w:r>
    </w:p>
    <w:bookmarkEnd w:id="1516"/>
    <w:bookmarkStart w:name="z1631" w:id="1517"/>
    <w:p>
      <w:pPr>
        <w:spacing w:after="0"/>
        <w:ind w:left="0"/>
        <w:jc w:val="both"/>
      </w:pPr>
      <w:r>
        <w:rPr>
          <w:rFonts w:ascii="Times New Roman"/>
          <w:b w:val="false"/>
          <w:i w:val="false"/>
          <w:color w:val="000000"/>
          <w:sz w:val="28"/>
        </w:rPr>
        <w:t>
      Для проведения платежа в национальной валюте за пределы Республики Казахстан по договору, заключенному с нерезидентом Республики Казахстан, генеральный подрядчик представляет в орган государственного казначейства платежное поручение для перечисления денег с контрольного счета наличности государственных закупок на счет генерального подрядчика, открытый в банке второго уровня. При этом в платежном поручении в поле "Назначение платежа" указываются реквизиты конечного бенефициара-нерезидента.</w:t>
      </w:r>
    </w:p>
    <w:bookmarkEnd w:id="1517"/>
    <w:bookmarkStart w:name="z1632" w:id="1518"/>
    <w:p>
      <w:pPr>
        <w:spacing w:after="0"/>
        <w:ind w:left="0"/>
        <w:jc w:val="both"/>
      </w:pPr>
      <w:r>
        <w:rPr>
          <w:rFonts w:ascii="Times New Roman"/>
          <w:b w:val="false"/>
          <w:i w:val="false"/>
          <w:color w:val="000000"/>
          <w:sz w:val="28"/>
        </w:rPr>
        <w:t>
      422. На деньги, находящиеся на контрольном счете наличности государственных закупок, не допускается выставление инкассового распоряжения в соответствии с пунктом 2 статьи 112 Бюджетного кодекса.</w:t>
      </w:r>
    </w:p>
    <w:bookmarkEnd w:id="1518"/>
    <w:bookmarkStart w:name="z1633" w:id="1519"/>
    <w:p>
      <w:pPr>
        <w:spacing w:after="0"/>
        <w:ind w:left="0"/>
        <w:jc w:val="both"/>
      </w:pPr>
      <w:r>
        <w:rPr>
          <w:rFonts w:ascii="Times New Roman"/>
          <w:b w:val="false"/>
          <w:i w:val="false"/>
          <w:color w:val="000000"/>
          <w:sz w:val="28"/>
        </w:rPr>
        <w:t>
      423. По договорам, зарегистрированным в органах государственного казначейства до 1 января 2025 года, остатки денег на контрольном счете наличности государственных закупок перечисляются на счет генерального подрядчика, открытого в банках второго уровня, после ввода объекта в эксплуатацию на основании платежного поручения с обязательным приложением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w:t>
      </w:r>
    </w:p>
    <w:bookmarkEnd w:id="1519"/>
    <w:bookmarkStart w:name="z1634" w:id="1520"/>
    <w:p>
      <w:pPr>
        <w:spacing w:after="0"/>
        <w:ind w:left="0"/>
        <w:jc w:val="both"/>
      </w:pPr>
      <w:r>
        <w:rPr>
          <w:rFonts w:ascii="Times New Roman"/>
          <w:b w:val="false"/>
          <w:i w:val="false"/>
          <w:color w:val="000000"/>
          <w:sz w:val="28"/>
        </w:rPr>
        <w:t>
      424. Органы государственного казначейства осуществляют текущий контроль, который заключается в проверке платежных поручений на:</w:t>
      </w:r>
    </w:p>
    <w:bookmarkEnd w:id="1520"/>
    <w:bookmarkStart w:name="z1635" w:id="1521"/>
    <w:p>
      <w:pPr>
        <w:spacing w:after="0"/>
        <w:ind w:left="0"/>
        <w:jc w:val="both"/>
      </w:pPr>
      <w:r>
        <w:rPr>
          <w:rFonts w:ascii="Times New Roman"/>
          <w:b w:val="false"/>
          <w:i w:val="false"/>
          <w:color w:val="000000"/>
          <w:sz w:val="28"/>
        </w:rPr>
        <w:t>
      наличие документов, подтверждающих обоснованность платежа: платежного сертификата и электронной счет-фактуры (соответствие данных подтверждающих документов);</w:t>
      </w:r>
    </w:p>
    <w:bookmarkEnd w:id="1521"/>
    <w:bookmarkStart w:name="z1636" w:id="1522"/>
    <w:p>
      <w:pPr>
        <w:spacing w:after="0"/>
        <w:ind w:left="0"/>
        <w:jc w:val="both"/>
      </w:pPr>
      <w:r>
        <w:rPr>
          <w:rFonts w:ascii="Times New Roman"/>
          <w:b w:val="false"/>
          <w:i w:val="false"/>
          <w:color w:val="000000"/>
          <w:sz w:val="28"/>
        </w:rPr>
        <w:t>
      соответствие по полноте и правильности заполнения формы требованиям установленным банковским законодательством Республики Казахстан.</w:t>
      </w:r>
    </w:p>
    <w:bookmarkEnd w:id="1522"/>
    <w:bookmarkStart w:name="z1637" w:id="1523"/>
    <w:p>
      <w:pPr>
        <w:spacing w:after="0"/>
        <w:ind w:left="0"/>
        <w:jc w:val="both"/>
      </w:pPr>
      <w:r>
        <w:rPr>
          <w:rFonts w:ascii="Times New Roman"/>
          <w:b w:val="false"/>
          <w:i w:val="false"/>
          <w:color w:val="000000"/>
          <w:sz w:val="28"/>
        </w:rPr>
        <w:t>
      425. Платежное поручение, поступившее электронным образом по информационной системе "Казначейство-клиент", исполняется либо возвращается без исполнения в течение одного рабочего дня со дня, следующего за днем его приема органом государственного казначейства.</w:t>
      </w:r>
    </w:p>
    <w:bookmarkEnd w:id="1523"/>
    <w:bookmarkStart w:name="z1638" w:id="1524"/>
    <w:p>
      <w:pPr>
        <w:spacing w:after="0"/>
        <w:ind w:left="0"/>
        <w:jc w:val="both"/>
      </w:pPr>
      <w:r>
        <w:rPr>
          <w:rFonts w:ascii="Times New Roman"/>
          <w:b w:val="false"/>
          <w:i w:val="false"/>
          <w:color w:val="000000"/>
          <w:sz w:val="28"/>
        </w:rPr>
        <w:t>
      426. Для прекращения действия кодов и закрытия контрольного счета наличности государственных закупок генеральный подрядчик направляет в орган государственного казначейства заявку по форме согласно приложению 61 к настоящим Процедурам в двух экземплярах.</w:t>
      </w:r>
    </w:p>
    <w:bookmarkEnd w:id="1524"/>
    <w:bookmarkStart w:name="z1639" w:id="1525"/>
    <w:p>
      <w:pPr>
        <w:spacing w:after="0"/>
        <w:ind w:left="0"/>
        <w:jc w:val="both"/>
      </w:pPr>
      <w:r>
        <w:rPr>
          <w:rFonts w:ascii="Times New Roman"/>
          <w:b w:val="false"/>
          <w:i w:val="false"/>
          <w:color w:val="000000"/>
          <w:sz w:val="28"/>
        </w:rPr>
        <w:t>
      Орган государственного казначейства направляет в государственное казначейство заявку на прекращение действия кодов и закрытие контрольного счета наличности государственных закупок по форме согласно приложению 61 к настоящим Процедурам.</w:t>
      </w:r>
    </w:p>
    <w:bookmarkEnd w:id="1525"/>
    <w:bookmarkStart w:name="z1640" w:id="1526"/>
    <w:p>
      <w:pPr>
        <w:spacing w:after="0"/>
        <w:ind w:left="0"/>
        <w:jc w:val="both"/>
      </w:pPr>
      <w:r>
        <w:rPr>
          <w:rFonts w:ascii="Times New Roman"/>
          <w:b w:val="false"/>
          <w:i w:val="false"/>
          <w:color w:val="000000"/>
          <w:sz w:val="28"/>
        </w:rPr>
        <w:t>
      После закрытия государственным казначейством кода и контрольного счета наличности государственных закупок орган государственного казначейства один экземпляр заявки с отметкой о закрытии возвращает генеральному подрядчику.</w:t>
      </w:r>
    </w:p>
    <w:bookmarkEnd w:id="1526"/>
    <w:bookmarkStart w:name="z1641" w:id="1527"/>
    <w:p>
      <w:pPr>
        <w:spacing w:after="0"/>
        <w:ind w:left="0"/>
        <w:jc w:val="both"/>
      </w:pPr>
      <w:r>
        <w:rPr>
          <w:rFonts w:ascii="Times New Roman"/>
          <w:b w:val="false"/>
          <w:i w:val="false"/>
          <w:color w:val="000000"/>
          <w:sz w:val="28"/>
        </w:rPr>
        <w:t>
      427. Требования по заполнению платежного поручения для генерального подрядчика регулируются параграфом 4 главы 7 настоящих Процедур.</w:t>
      </w:r>
    </w:p>
    <w:bookmarkEnd w:id="1527"/>
    <w:bookmarkStart w:name="z1642" w:id="1528"/>
    <w:p>
      <w:pPr>
        <w:spacing w:after="0"/>
        <w:ind w:left="0"/>
        <w:jc w:val="both"/>
      </w:pPr>
      <w:r>
        <w:rPr>
          <w:rFonts w:ascii="Times New Roman"/>
          <w:b w:val="false"/>
          <w:i w:val="false"/>
          <w:color w:val="000000"/>
          <w:sz w:val="28"/>
        </w:rPr>
        <w:t>
      Органы государственного казначейства возвращают платежные поручения генерального подрядчика без исполнения в случаях, предусмотренных параграфом 4 главы 7 настоящих Процедур, а также при несоблюдении требований пункта 421 настоящих Процедур.</w:t>
      </w:r>
    </w:p>
    <w:bookmarkEnd w:id="1528"/>
    <w:bookmarkStart w:name="z1643" w:id="1529"/>
    <w:p>
      <w:pPr>
        <w:spacing w:after="0"/>
        <w:ind w:left="0"/>
        <w:jc w:val="left"/>
      </w:pPr>
      <w:r>
        <w:rPr>
          <w:rFonts w:ascii="Times New Roman"/>
          <w:b/>
          <w:i w:val="false"/>
          <w:color w:val="000000"/>
        </w:rPr>
        <w:t xml:space="preserve"> Глава 9. Порядок управления ликвидностью</w:t>
      </w:r>
    </w:p>
    <w:bookmarkEnd w:id="1529"/>
    <w:bookmarkStart w:name="z1644" w:id="1530"/>
    <w:p>
      <w:pPr>
        <w:spacing w:after="0"/>
        <w:ind w:left="0"/>
        <w:jc w:val="left"/>
      </w:pPr>
      <w:r>
        <w:rPr>
          <w:rFonts w:ascii="Times New Roman"/>
          <w:b/>
          <w:i w:val="false"/>
          <w:color w:val="000000"/>
        </w:rPr>
        <w:t xml:space="preserve"> Параграф 1. Порядок управления ликвидностью</w:t>
      </w:r>
    </w:p>
    <w:bookmarkEnd w:id="1530"/>
    <w:bookmarkStart w:name="z1645" w:id="1531"/>
    <w:p>
      <w:pPr>
        <w:spacing w:after="0"/>
        <w:ind w:left="0"/>
        <w:jc w:val="both"/>
      </w:pPr>
      <w:r>
        <w:rPr>
          <w:rFonts w:ascii="Times New Roman"/>
          <w:b w:val="false"/>
          <w:i w:val="false"/>
          <w:color w:val="000000"/>
          <w:sz w:val="28"/>
        </w:rPr>
        <w:t>
      428. Управление ликвидностью осуществляется государственным казначейством и местными уполномоченными органами по исполнению бюджетов.</w:t>
      </w:r>
    </w:p>
    <w:bookmarkEnd w:id="1531"/>
    <w:bookmarkStart w:name="z1646" w:id="1532"/>
    <w:p>
      <w:pPr>
        <w:spacing w:after="0"/>
        <w:ind w:left="0"/>
        <w:jc w:val="both"/>
      </w:pPr>
      <w:r>
        <w:rPr>
          <w:rFonts w:ascii="Times New Roman"/>
          <w:b w:val="false"/>
          <w:i w:val="false"/>
          <w:color w:val="000000"/>
          <w:sz w:val="28"/>
        </w:rPr>
        <w:t>
      429. Для обеспечения своевременности и полноты проведения платежей государственное казначейство и местные уполномоченные органы по исполнению бюджетов составляют прогноз потоков наличности (далее – прогноз), который является процессом по определению ожидаемых объемов поступлений и ожидаемого исполнения расходов бюджета на планируемый период, с целью прогнозирования объема наличности для эффективного управления ликвидностью.</w:t>
      </w:r>
    </w:p>
    <w:bookmarkEnd w:id="1532"/>
    <w:bookmarkStart w:name="z1647" w:id="1533"/>
    <w:p>
      <w:pPr>
        <w:spacing w:after="0"/>
        <w:ind w:left="0"/>
        <w:jc w:val="both"/>
      </w:pPr>
      <w:r>
        <w:rPr>
          <w:rFonts w:ascii="Times New Roman"/>
          <w:b w:val="false"/>
          <w:i w:val="false"/>
          <w:color w:val="000000"/>
          <w:sz w:val="28"/>
        </w:rPr>
        <w:t xml:space="preserve">
      430. Прогноз составляется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113 Бюджетного кодекса на основании следующих данных:</w:t>
      </w:r>
    </w:p>
    <w:bookmarkEnd w:id="1533"/>
    <w:bookmarkStart w:name="z1648" w:id="1534"/>
    <w:p>
      <w:pPr>
        <w:spacing w:after="0"/>
        <w:ind w:left="0"/>
        <w:jc w:val="both"/>
      </w:pPr>
      <w:r>
        <w:rPr>
          <w:rFonts w:ascii="Times New Roman"/>
          <w:b w:val="false"/>
          <w:i w:val="false"/>
          <w:color w:val="000000"/>
          <w:sz w:val="28"/>
        </w:rPr>
        <w:t>
      утвержденного, уточненного (скорректированного) бюджета на соответствующий финансовый год;</w:t>
      </w:r>
    </w:p>
    <w:bookmarkEnd w:id="1534"/>
    <w:bookmarkStart w:name="z1649" w:id="1535"/>
    <w:p>
      <w:pPr>
        <w:spacing w:after="0"/>
        <w:ind w:left="0"/>
        <w:jc w:val="both"/>
      </w:pPr>
      <w:r>
        <w:rPr>
          <w:rFonts w:ascii="Times New Roman"/>
          <w:b w:val="false"/>
          <w:i w:val="false"/>
          <w:color w:val="000000"/>
          <w:sz w:val="28"/>
        </w:rPr>
        <w:t>
      сводного плана поступлений и финансирования по платежам и сводного плана по обязательствам;</w:t>
      </w:r>
    </w:p>
    <w:bookmarkEnd w:id="1535"/>
    <w:bookmarkStart w:name="z1650" w:id="1536"/>
    <w:p>
      <w:pPr>
        <w:spacing w:after="0"/>
        <w:ind w:left="0"/>
        <w:jc w:val="both"/>
      </w:pPr>
      <w:r>
        <w:rPr>
          <w:rFonts w:ascii="Times New Roman"/>
          <w:b w:val="false"/>
          <w:i w:val="false"/>
          <w:color w:val="000000"/>
          <w:sz w:val="28"/>
        </w:rPr>
        <w:t>
      остатка средств на контрольном счете наличности соответствующего бюджета;</w:t>
      </w:r>
    </w:p>
    <w:bookmarkEnd w:id="1536"/>
    <w:bookmarkStart w:name="z1651" w:id="1537"/>
    <w:p>
      <w:pPr>
        <w:spacing w:after="0"/>
        <w:ind w:left="0"/>
        <w:jc w:val="both"/>
      </w:pPr>
      <w:r>
        <w:rPr>
          <w:rFonts w:ascii="Times New Roman"/>
          <w:b w:val="false"/>
          <w:i w:val="false"/>
          <w:color w:val="000000"/>
          <w:sz w:val="28"/>
        </w:rPr>
        <w:t>
      ожидаемого объема поступлений денег в соответствующие бюджеты с учетом динамики поступлений предыдущих месяцев текущего года (сроков уплаты) и проведения сравнительного анализа поступлений за аналогичный период прошлого финансового года;</w:t>
      </w:r>
    </w:p>
    <w:bookmarkEnd w:id="1537"/>
    <w:bookmarkStart w:name="z1652" w:id="1538"/>
    <w:p>
      <w:pPr>
        <w:spacing w:after="0"/>
        <w:ind w:left="0"/>
        <w:jc w:val="both"/>
      </w:pPr>
      <w:r>
        <w:rPr>
          <w:rFonts w:ascii="Times New Roman"/>
          <w:b w:val="false"/>
          <w:i w:val="false"/>
          <w:color w:val="000000"/>
          <w:sz w:val="28"/>
        </w:rPr>
        <w:t>
      реализации бюджетных программ в соответствии с планами финансирования по платежам и проведения сравнительного анализа реализации бюджетных программ за аналогичный период прошлого финансового года и с учетом принятых обязательств по бюджетным программам, в соответствии со сводным планом финансирования по обязательствам.</w:t>
      </w:r>
    </w:p>
    <w:bookmarkEnd w:id="1538"/>
    <w:bookmarkStart w:name="z1653" w:id="1539"/>
    <w:p>
      <w:pPr>
        <w:spacing w:after="0"/>
        <w:ind w:left="0"/>
        <w:jc w:val="both"/>
      </w:pPr>
      <w:r>
        <w:rPr>
          <w:rFonts w:ascii="Times New Roman"/>
          <w:b w:val="false"/>
          <w:i w:val="false"/>
          <w:color w:val="000000"/>
          <w:sz w:val="28"/>
        </w:rPr>
        <w:t>
      431. Государственное казначейство и местные уполномоченные органы по исполнению бюджетов совместно с заинтересованными государственными органами:</w:t>
      </w:r>
    </w:p>
    <w:bookmarkEnd w:id="1539"/>
    <w:bookmarkStart w:name="z1654" w:id="1540"/>
    <w:p>
      <w:pPr>
        <w:spacing w:after="0"/>
        <w:ind w:left="0"/>
        <w:jc w:val="both"/>
      </w:pPr>
      <w:r>
        <w:rPr>
          <w:rFonts w:ascii="Times New Roman"/>
          <w:b w:val="false"/>
          <w:i w:val="false"/>
          <w:color w:val="000000"/>
          <w:sz w:val="28"/>
        </w:rPr>
        <w:t>
      ежемесячно уточняют ожидаемые объемы поступлений денег в бюджет;</w:t>
      </w:r>
    </w:p>
    <w:bookmarkEnd w:id="1540"/>
    <w:bookmarkStart w:name="z1655" w:id="1541"/>
    <w:p>
      <w:pPr>
        <w:spacing w:after="0"/>
        <w:ind w:left="0"/>
        <w:jc w:val="both"/>
      </w:pPr>
      <w:r>
        <w:rPr>
          <w:rFonts w:ascii="Times New Roman"/>
          <w:b w:val="false"/>
          <w:i w:val="false"/>
          <w:color w:val="000000"/>
          <w:sz w:val="28"/>
        </w:rPr>
        <w:t>
      в конце текущего месяца уточняют объемы проводимых платежей в следующем месяце.</w:t>
      </w:r>
    </w:p>
    <w:bookmarkEnd w:id="1541"/>
    <w:bookmarkStart w:name="z1656" w:id="1542"/>
    <w:p>
      <w:pPr>
        <w:spacing w:after="0"/>
        <w:ind w:left="0"/>
        <w:jc w:val="both"/>
      </w:pPr>
      <w:r>
        <w:rPr>
          <w:rFonts w:ascii="Times New Roman"/>
          <w:b w:val="false"/>
          <w:i w:val="false"/>
          <w:color w:val="000000"/>
          <w:sz w:val="28"/>
        </w:rPr>
        <w:t>
      432. Государственное казначейство и местные уполномоченные органы по исполнению бюджетов:</w:t>
      </w:r>
    </w:p>
    <w:bookmarkEnd w:id="1542"/>
    <w:bookmarkStart w:name="z1657" w:id="1543"/>
    <w:p>
      <w:pPr>
        <w:spacing w:after="0"/>
        <w:ind w:left="0"/>
        <w:jc w:val="both"/>
      </w:pPr>
      <w:r>
        <w:rPr>
          <w:rFonts w:ascii="Times New Roman"/>
          <w:b w:val="false"/>
          <w:i w:val="false"/>
          <w:color w:val="000000"/>
          <w:sz w:val="28"/>
        </w:rPr>
        <w:t>
      проводят мониторинг движения денег на контрольном счете наличности соответствующего бюджета;</w:t>
      </w:r>
    </w:p>
    <w:bookmarkEnd w:id="1543"/>
    <w:bookmarkStart w:name="z1658" w:id="1544"/>
    <w:p>
      <w:pPr>
        <w:spacing w:after="0"/>
        <w:ind w:left="0"/>
        <w:jc w:val="both"/>
      </w:pPr>
      <w:r>
        <w:rPr>
          <w:rFonts w:ascii="Times New Roman"/>
          <w:b w:val="false"/>
          <w:i w:val="false"/>
          <w:color w:val="000000"/>
          <w:sz w:val="28"/>
        </w:rPr>
        <w:t>
      осуществляют контроль и управление текущими остатками денег на контрольном счете наличности соответствующего бюджета;</w:t>
      </w:r>
    </w:p>
    <w:bookmarkEnd w:id="1544"/>
    <w:bookmarkStart w:name="z1659" w:id="1545"/>
    <w:p>
      <w:pPr>
        <w:spacing w:after="0"/>
        <w:ind w:left="0"/>
        <w:jc w:val="both"/>
      </w:pPr>
      <w:r>
        <w:rPr>
          <w:rFonts w:ascii="Times New Roman"/>
          <w:b w:val="false"/>
          <w:i w:val="false"/>
          <w:color w:val="000000"/>
          <w:sz w:val="28"/>
        </w:rPr>
        <w:t>
      определяют сумму временно свободных бюджетных денег.</w:t>
      </w:r>
    </w:p>
    <w:bookmarkEnd w:id="1545"/>
    <w:bookmarkStart w:name="z1660" w:id="1546"/>
    <w:p>
      <w:pPr>
        <w:spacing w:after="0"/>
        <w:ind w:left="0"/>
        <w:jc w:val="both"/>
      </w:pPr>
      <w:r>
        <w:rPr>
          <w:rFonts w:ascii="Times New Roman"/>
          <w:b w:val="false"/>
          <w:i w:val="false"/>
          <w:color w:val="000000"/>
          <w:sz w:val="28"/>
        </w:rPr>
        <w:t>
      433. Государственное казначейство и местные уполномоченные органы по исполнению бюджетов на основании прогноза, остатка денег на контрольном счете наличности соответствующего бюджета ежемесячно проводят анализ ожидаемого исполнения бюджета на предстоящий месяц и определяют ожидаемый остаток денег на контрольном счете наличности соответствующего бюджета на конец прогнозируемого периода.</w:t>
      </w:r>
    </w:p>
    <w:bookmarkEnd w:id="1546"/>
    <w:bookmarkStart w:name="z1661" w:id="1547"/>
    <w:p>
      <w:pPr>
        <w:spacing w:after="0"/>
        <w:ind w:left="0"/>
        <w:jc w:val="both"/>
      </w:pPr>
      <w:r>
        <w:rPr>
          <w:rFonts w:ascii="Times New Roman"/>
          <w:b w:val="false"/>
          <w:i w:val="false"/>
          <w:color w:val="000000"/>
          <w:sz w:val="28"/>
        </w:rPr>
        <w:t>
      434. По результатам проведенного анализа прогнозируется на конец периода как положительное, так и отрицательное сальдо на контрольном счете наличности соответствующего бюджета.</w:t>
      </w:r>
    </w:p>
    <w:bookmarkEnd w:id="1547"/>
    <w:bookmarkStart w:name="z1662" w:id="1548"/>
    <w:p>
      <w:pPr>
        <w:spacing w:after="0"/>
        <w:ind w:left="0"/>
        <w:jc w:val="both"/>
      </w:pPr>
      <w:r>
        <w:rPr>
          <w:rFonts w:ascii="Times New Roman"/>
          <w:b w:val="false"/>
          <w:i w:val="false"/>
          <w:color w:val="000000"/>
          <w:sz w:val="28"/>
        </w:rPr>
        <w:t>
      435. Привлечение временно свободных бюджетных денег для покрытия дефицита наличности на контрольном счете наличности республиканского бюджета на безвозмездной и возвратной основе осуществляется государственным казначейством на основании:</w:t>
      </w:r>
    </w:p>
    <w:bookmarkEnd w:id="1548"/>
    <w:p>
      <w:pPr>
        <w:spacing w:after="0"/>
        <w:ind w:left="0"/>
        <w:jc w:val="both"/>
      </w:pPr>
      <w:r>
        <w:rPr>
          <w:rFonts w:ascii="Times New Roman"/>
          <w:b w:val="false"/>
          <w:i w:val="false"/>
          <w:color w:val="000000"/>
          <w:sz w:val="28"/>
        </w:rPr>
        <w:t xml:space="preserve">
      заключенного Генерального соглашения на привлечение временно свободных бюджетных денег на безвозмездной и возвратной основе с контрольных счетов наличности соответствующих местных бюджетов и субъектов квазигосударственного сектора согласно </w:t>
      </w:r>
      <w:r>
        <w:rPr>
          <w:rFonts w:ascii="Times New Roman"/>
          <w:b w:val="false"/>
          <w:i w:val="false"/>
          <w:color w:val="000000"/>
          <w:sz w:val="28"/>
        </w:rPr>
        <w:t>приложению 114</w:t>
      </w:r>
      <w:r>
        <w:rPr>
          <w:rFonts w:ascii="Times New Roman"/>
          <w:b w:val="false"/>
          <w:i w:val="false"/>
          <w:color w:val="000000"/>
          <w:sz w:val="28"/>
        </w:rPr>
        <w:t xml:space="preserve"> к настоящим Процедурам;</w:t>
      </w:r>
    </w:p>
    <w:p>
      <w:pPr>
        <w:spacing w:after="0"/>
        <w:ind w:left="0"/>
        <w:jc w:val="both"/>
      </w:pPr>
      <w:r>
        <w:rPr>
          <w:rFonts w:ascii="Times New Roman"/>
          <w:b w:val="false"/>
          <w:i w:val="false"/>
          <w:color w:val="000000"/>
          <w:sz w:val="28"/>
        </w:rPr>
        <w:t xml:space="preserve">
      уведомления о привлечении временно свободных бюджетных денег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Процедурам.</w:t>
      </w:r>
    </w:p>
    <w:p>
      <w:pPr>
        <w:spacing w:after="0"/>
        <w:ind w:left="0"/>
        <w:jc w:val="both"/>
      </w:pPr>
      <w:r>
        <w:rPr>
          <w:rFonts w:ascii="Times New Roman"/>
          <w:b w:val="false"/>
          <w:i w:val="false"/>
          <w:color w:val="000000"/>
          <w:sz w:val="28"/>
        </w:rPr>
        <w:t>
      При этом привлечение временно свободных бюджетных денег для покрытия дефицита наличности на контрольном счете наличности республиканского бюджета на период до трех рабочих дней на безвозмездной и возвратной основе осуществляется государственным казначейством на основании уведомления о привлечении временно свободных бюджетных денег согласно приложению 115 к настоящим Процедурам без заключения Генерального соглашения согласно приложению 114 к настоящим Процедурам.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435 – в редакции приказа и.о. Министра финансов РК от 31.03.2026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1666" w:id="1549"/>
    <w:p>
      <w:pPr>
        <w:spacing w:after="0"/>
        <w:ind w:left="0"/>
        <w:jc w:val="both"/>
      </w:pPr>
      <w:r>
        <w:rPr>
          <w:rFonts w:ascii="Times New Roman"/>
          <w:b w:val="false"/>
          <w:i w:val="false"/>
          <w:color w:val="000000"/>
          <w:sz w:val="28"/>
        </w:rPr>
        <w:t>
      436. В случае прогноза отрицательного сальдо на контрольном счете наличности соответствующего бюджета или образования текущего дефицита наличности в течение месяца, государственное казначейство и местные уполномоченные органы по исполнению бюджетов инициируют необходимость проведения дополнительного заимствования или переноса плановой эмиссии государственных ценных бумаг.</w:t>
      </w:r>
    </w:p>
    <w:bookmarkEnd w:id="1549"/>
    <w:bookmarkStart w:name="z1667" w:id="1550"/>
    <w:p>
      <w:pPr>
        <w:spacing w:after="0"/>
        <w:ind w:left="0"/>
        <w:jc w:val="both"/>
      </w:pPr>
      <w:r>
        <w:rPr>
          <w:rFonts w:ascii="Times New Roman"/>
          <w:b w:val="false"/>
          <w:i w:val="false"/>
          <w:color w:val="000000"/>
          <w:sz w:val="28"/>
        </w:rPr>
        <w:t>
      437. При превышении прогнозных объемов производимых платежей над объемом прогноза поступлений в республиканский и местные бюджеты и остатков бюджетных средств на контрольном счете наличности соответствующих бюджетов (дефицит наличности) и невозможности организации процесса привлечения денег в предстоящем месяце путем выпуска государственных ценных бумаг или осуществления заимствования у вышестоящего бюджета, государственное казначейство и местные уполномоченные органы по исполнению бюджетов вносят изменения в сводный план финансирования путем переноса плановых назначений на предстоящий период на основании заявок администраторов бюджетных программ в порядке, установленном параграфом 4 главы 2 настоящих Процедур.</w:t>
      </w:r>
    </w:p>
    <w:bookmarkEnd w:id="1550"/>
    <w:bookmarkStart w:name="z1668" w:id="1551"/>
    <w:p>
      <w:pPr>
        <w:spacing w:after="0"/>
        <w:ind w:left="0"/>
        <w:jc w:val="both"/>
      </w:pPr>
      <w:r>
        <w:rPr>
          <w:rFonts w:ascii="Times New Roman"/>
          <w:b w:val="false"/>
          <w:i w:val="false"/>
          <w:color w:val="000000"/>
          <w:sz w:val="28"/>
        </w:rPr>
        <w:t>
      438. В случаях положительного прогноза остатков средств на контрольном счете наличности республиканского бюджета на предстоящий период выпуск государственных ценных бумаг на внутреннем рынке допускается только в пределах утвержденного сводного плана поступлений и финансирования по платежам.</w:t>
      </w:r>
    </w:p>
    <w:bookmarkEnd w:id="1551"/>
    <w:bookmarkStart w:name="z1669" w:id="1552"/>
    <w:p>
      <w:pPr>
        <w:spacing w:after="0"/>
        <w:ind w:left="0"/>
        <w:jc w:val="left"/>
      </w:pPr>
      <w:r>
        <w:rPr>
          <w:rFonts w:ascii="Times New Roman"/>
          <w:b/>
          <w:i w:val="false"/>
          <w:color w:val="000000"/>
        </w:rPr>
        <w:t xml:space="preserve"> Параграф 2. Порядок размещения временно свободных бюджетных денег</w:t>
      </w:r>
    </w:p>
    <w:bookmarkEnd w:id="1552"/>
    <w:bookmarkStart w:name="z1670" w:id="1553"/>
    <w:p>
      <w:pPr>
        <w:spacing w:after="0"/>
        <w:ind w:left="0"/>
        <w:jc w:val="both"/>
      </w:pPr>
      <w:r>
        <w:rPr>
          <w:rFonts w:ascii="Times New Roman"/>
          <w:b w:val="false"/>
          <w:i w:val="false"/>
          <w:color w:val="000000"/>
          <w:sz w:val="28"/>
        </w:rPr>
        <w:t>
      439. Государственное казначейство определяет объемы временно свободных бюджетных денег с единого казначейского счета для размещения в депозиты в Национальном Банке Республики Казахстан, Национального оператора почты и/или банков второго уровня.</w:t>
      </w:r>
    </w:p>
    <w:bookmarkEnd w:id="1553"/>
    <w:bookmarkStart w:name="z1671" w:id="1554"/>
    <w:p>
      <w:pPr>
        <w:spacing w:after="0"/>
        <w:ind w:left="0"/>
        <w:jc w:val="both"/>
      </w:pPr>
      <w:r>
        <w:rPr>
          <w:rFonts w:ascii="Times New Roman"/>
          <w:b w:val="false"/>
          <w:i w:val="false"/>
          <w:color w:val="000000"/>
          <w:sz w:val="28"/>
        </w:rPr>
        <w:t>
      440. Размещение временно свободных бюджетных денег в депозиты Национального Банка Республики Казахстан, Национального оператора почты и/или банков второго уровня осуществляется с целью рационального их использования и получения доходов в соответствующий бюджет.</w:t>
      </w:r>
    </w:p>
    <w:bookmarkEnd w:id="1554"/>
    <w:bookmarkStart w:name="z1672" w:id="1555"/>
    <w:p>
      <w:pPr>
        <w:spacing w:after="0"/>
        <w:ind w:left="0"/>
        <w:jc w:val="both"/>
      </w:pPr>
      <w:r>
        <w:rPr>
          <w:rFonts w:ascii="Times New Roman"/>
          <w:b w:val="false"/>
          <w:i w:val="false"/>
          <w:color w:val="000000"/>
          <w:sz w:val="28"/>
        </w:rPr>
        <w:t>
      441. Размещение в депозиты Национального Банка Республики Казахстан, Национального оператора почты и/или банков второго уровня и возврат осуществляется на основании Соглашения, заключенного между центральным уполномоченным органом по исполнению бюджета и Национальным Банком Республики Казахстан.</w:t>
      </w:r>
    </w:p>
    <w:bookmarkEnd w:id="1555"/>
    <w:bookmarkStart w:name="z1673" w:id="1556"/>
    <w:p>
      <w:pPr>
        <w:spacing w:after="0"/>
        <w:ind w:left="0"/>
        <w:jc w:val="both"/>
      </w:pPr>
      <w:r>
        <w:rPr>
          <w:rFonts w:ascii="Times New Roman"/>
          <w:b w:val="false"/>
          <w:i w:val="false"/>
          <w:color w:val="000000"/>
          <w:sz w:val="28"/>
        </w:rPr>
        <w:t>
      442. Размещение в депозиты Национального оператора почты и/или банков второго уровня и их возврат осуществляется в Порядке, установленном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1556"/>
    <w:bookmarkStart w:name="z1674" w:id="1557"/>
    <w:p>
      <w:pPr>
        <w:spacing w:after="0"/>
        <w:ind w:left="0"/>
        <w:jc w:val="both"/>
      </w:pPr>
      <w:r>
        <w:rPr>
          <w:rFonts w:ascii="Times New Roman"/>
          <w:b w:val="false"/>
          <w:i w:val="false"/>
          <w:color w:val="000000"/>
          <w:sz w:val="28"/>
        </w:rPr>
        <w:t xml:space="preserve">
      443. Для перевода в Национальный Банк Республики Казахстан временно свободных бюджетных денег государственное казначейство на основании паспорта сделки готовит заключение по форме согласно </w:t>
      </w:r>
      <w:r>
        <w:rPr>
          <w:rFonts w:ascii="Times New Roman"/>
          <w:b w:val="false"/>
          <w:i w:val="false"/>
          <w:color w:val="000000"/>
          <w:sz w:val="28"/>
        </w:rPr>
        <w:t>приложению 116</w:t>
      </w:r>
      <w:r>
        <w:rPr>
          <w:rFonts w:ascii="Times New Roman"/>
          <w:b w:val="false"/>
          <w:i w:val="false"/>
          <w:color w:val="000000"/>
          <w:sz w:val="28"/>
        </w:rPr>
        <w:t xml:space="preserve"> к настоящим Процедурам и платежный документ, оформленный в соответствии с банковским законодательством, подписанный уполномоченными лицами, имеющими право подписи на платежных документах.</w:t>
      </w:r>
    </w:p>
    <w:bookmarkEnd w:id="1557"/>
    <w:bookmarkStart w:name="z1675" w:id="1558"/>
    <w:p>
      <w:pPr>
        <w:spacing w:after="0"/>
        <w:ind w:left="0"/>
        <w:jc w:val="both"/>
      </w:pPr>
      <w:r>
        <w:rPr>
          <w:rFonts w:ascii="Times New Roman"/>
          <w:b w:val="false"/>
          <w:i w:val="false"/>
          <w:color w:val="000000"/>
          <w:sz w:val="28"/>
        </w:rPr>
        <w:t xml:space="preserve">
      444. По размещенным временно свободным бюджетным деньгам в депозиты Национального Банка Республики Казахстан государственное казначейство ведет аналитический учет по форме согласно </w:t>
      </w:r>
      <w:r>
        <w:rPr>
          <w:rFonts w:ascii="Times New Roman"/>
          <w:b w:val="false"/>
          <w:i w:val="false"/>
          <w:color w:val="000000"/>
          <w:sz w:val="28"/>
        </w:rPr>
        <w:t>приложению 117</w:t>
      </w:r>
      <w:r>
        <w:rPr>
          <w:rFonts w:ascii="Times New Roman"/>
          <w:b w:val="false"/>
          <w:i w:val="false"/>
          <w:color w:val="000000"/>
          <w:sz w:val="28"/>
        </w:rPr>
        <w:t xml:space="preserve"> к настоящим Процедурам.</w:t>
      </w:r>
    </w:p>
    <w:bookmarkEnd w:id="1558"/>
    <w:bookmarkStart w:name="z1676" w:id="1559"/>
    <w:p>
      <w:pPr>
        <w:spacing w:after="0"/>
        <w:ind w:left="0"/>
        <w:jc w:val="both"/>
      </w:pPr>
      <w:r>
        <w:rPr>
          <w:rFonts w:ascii="Times New Roman"/>
          <w:b w:val="false"/>
          <w:i w:val="false"/>
          <w:color w:val="000000"/>
          <w:sz w:val="28"/>
        </w:rPr>
        <w:t xml:space="preserve">
      445. Государственное казначейство ведет учет временно свободных бюджетных денег с единого казначейского счета, размещенных у Национального оператора почты и/или в банках второго уровня, и предоставляет соответствующую информацию в центральный уполномоченный орган по исполнению бюджета и Национальный Банк Республики Казахстан ежемесячно, до седьмого числа месяца, следующего за отчетным периодом, по форме согласно </w:t>
      </w:r>
      <w:r>
        <w:rPr>
          <w:rFonts w:ascii="Times New Roman"/>
          <w:b w:val="false"/>
          <w:i w:val="false"/>
          <w:color w:val="000000"/>
          <w:sz w:val="28"/>
        </w:rPr>
        <w:t>приложению 118</w:t>
      </w:r>
      <w:r>
        <w:rPr>
          <w:rFonts w:ascii="Times New Roman"/>
          <w:b w:val="false"/>
          <w:i w:val="false"/>
          <w:color w:val="000000"/>
          <w:sz w:val="28"/>
        </w:rPr>
        <w:t xml:space="preserve"> к настоящим Процедурам.</w:t>
      </w:r>
    </w:p>
    <w:bookmarkEnd w:id="1559"/>
    <w:bookmarkStart w:name="z1677" w:id="1560"/>
    <w:p>
      <w:pPr>
        <w:spacing w:after="0"/>
        <w:ind w:left="0"/>
        <w:jc w:val="both"/>
      </w:pPr>
      <w:r>
        <w:rPr>
          <w:rFonts w:ascii="Times New Roman"/>
          <w:b w:val="false"/>
          <w:i w:val="false"/>
          <w:color w:val="000000"/>
          <w:sz w:val="28"/>
        </w:rPr>
        <w:t xml:space="preserve">
      446. Государственным казначейством в порядке, определенным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113 Бюджетного кодекса, осуществляется согласование сроков и объемов размещения субъектами квазигосударственного сектора временно свободных бюджетных средств на депозитах в Национальном операторе почты и /или банках второго уровня и других финансовых инструментах на основании. Заявки на размещение временно свободных бюджетных средств субъектов квазигосударственного сектора по форме согласно </w:t>
      </w:r>
      <w:r>
        <w:rPr>
          <w:rFonts w:ascii="Times New Roman"/>
          <w:b w:val="false"/>
          <w:i w:val="false"/>
          <w:color w:val="000000"/>
          <w:sz w:val="28"/>
        </w:rPr>
        <w:t>приложению 119</w:t>
      </w:r>
      <w:r>
        <w:rPr>
          <w:rFonts w:ascii="Times New Roman"/>
          <w:b w:val="false"/>
          <w:i w:val="false"/>
          <w:color w:val="000000"/>
          <w:sz w:val="28"/>
        </w:rPr>
        <w:t xml:space="preserve">, направляемой субъектами квазигосударственного сектора, с приложением информации о временно свободных бюджетных средствах, не находящихся на едином казначейском счете, по форме согласно </w:t>
      </w:r>
      <w:r>
        <w:rPr>
          <w:rFonts w:ascii="Times New Roman"/>
          <w:b w:val="false"/>
          <w:i w:val="false"/>
          <w:color w:val="000000"/>
          <w:sz w:val="28"/>
        </w:rPr>
        <w:t>приложению 120</w:t>
      </w:r>
      <w:r>
        <w:rPr>
          <w:rFonts w:ascii="Times New Roman"/>
          <w:b w:val="false"/>
          <w:i w:val="false"/>
          <w:color w:val="000000"/>
          <w:sz w:val="28"/>
        </w:rPr>
        <w:t xml:space="preserve"> к настоящим Процедурам.</w:t>
      </w:r>
    </w:p>
    <w:bookmarkEnd w:id="1560"/>
    <w:bookmarkStart w:name="z1678" w:id="1561"/>
    <w:p>
      <w:pPr>
        <w:spacing w:after="0"/>
        <w:ind w:left="0"/>
        <w:jc w:val="both"/>
      </w:pPr>
      <w:r>
        <w:rPr>
          <w:rFonts w:ascii="Times New Roman"/>
          <w:b w:val="false"/>
          <w:i w:val="false"/>
          <w:color w:val="000000"/>
          <w:sz w:val="28"/>
        </w:rPr>
        <w:t>
      Заявка на размещение заверяется двумя группами подписей, где первая группа – подписывается уполномоченным лицом государственного казначейства, а вторая группа – уполномоченным лицом субъектов квазигосударственного сектора.</w:t>
      </w:r>
    </w:p>
    <w:bookmarkEnd w:id="1561"/>
    <w:bookmarkStart w:name="z1679" w:id="1562"/>
    <w:p>
      <w:pPr>
        <w:spacing w:after="0"/>
        <w:ind w:left="0"/>
        <w:jc w:val="both"/>
      </w:pPr>
      <w:r>
        <w:rPr>
          <w:rFonts w:ascii="Times New Roman"/>
          <w:b w:val="false"/>
          <w:i w:val="false"/>
          <w:color w:val="000000"/>
          <w:sz w:val="28"/>
        </w:rPr>
        <w:t>
      Заявка на размещение рассматривается государственным казначейством в течение трех рабочих дней, на соответствие сроков и объемов размещения временно свободных бюджетных средств субъектов квазигосударственного сектора и после процедуры согласования подписывается и возвращается субъектами квазигосударственного сектора.</w:t>
      </w:r>
    </w:p>
    <w:bookmarkEnd w:id="1562"/>
    <w:bookmarkStart w:name="z1680" w:id="1563"/>
    <w:p>
      <w:pPr>
        <w:spacing w:after="0"/>
        <w:ind w:left="0"/>
        <w:jc w:val="both"/>
      </w:pPr>
      <w:r>
        <w:rPr>
          <w:rFonts w:ascii="Times New Roman"/>
          <w:b w:val="false"/>
          <w:i w:val="false"/>
          <w:color w:val="000000"/>
          <w:sz w:val="28"/>
        </w:rPr>
        <w:t>
      Субъекты квазигосударственного сектора обеспечивают достоверность информации, представленной в Заявке на размещение, и гарантируют перечисление полученного вознаграждения в доход республиканского бюджета, а также подтверждают отсутствие рисков, связанных с неисполнением текущих обязательств субъектов квазигосударственного сектора, вследствие размещения временно свободных бюджетных средств.</w:t>
      </w:r>
    </w:p>
    <w:bookmarkEnd w:id="1563"/>
    <w:bookmarkStart w:name="z1681" w:id="1564"/>
    <w:p>
      <w:pPr>
        <w:spacing w:after="0"/>
        <w:ind w:left="0"/>
        <w:jc w:val="both"/>
      </w:pPr>
      <w:r>
        <w:rPr>
          <w:rFonts w:ascii="Times New Roman"/>
          <w:b w:val="false"/>
          <w:i w:val="false"/>
          <w:color w:val="000000"/>
          <w:sz w:val="28"/>
        </w:rPr>
        <w:t>
      При этом, государственное казначейство не несет ответственности за риски размещения временно свободных бюджетных средств субъектов квазигосударственного сектора.</w:t>
      </w:r>
    </w:p>
    <w:bookmarkEnd w:id="1564"/>
    <w:bookmarkStart w:name="z1682" w:id="1565"/>
    <w:p>
      <w:pPr>
        <w:spacing w:after="0"/>
        <w:ind w:left="0"/>
        <w:jc w:val="both"/>
      </w:pPr>
      <w:r>
        <w:rPr>
          <w:rFonts w:ascii="Times New Roman"/>
          <w:b w:val="false"/>
          <w:i w:val="false"/>
          <w:color w:val="000000"/>
          <w:sz w:val="28"/>
        </w:rPr>
        <w:t>
      Национальный Банк Республики Казахстан начисляет ежедневное вознаграждение на остаток денег, находящихся на едином казначейском счете.</w:t>
      </w:r>
    </w:p>
    <w:bookmarkEnd w:id="1565"/>
    <w:bookmarkStart w:name="z1683" w:id="1566"/>
    <w:p>
      <w:pPr>
        <w:spacing w:after="0"/>
        <w:ind w:left="0"/>
        <w:jc w:val="left"/>
      </w:pPr>
      <w:r>
        <w:rPr>
          <w:rFonts w:ascii="Times New Roman"/>
          <w:b/>
          <w:i w:val="false"/>
          <w:color w:val="000000"/>
        </w:rPr>
        <w:t xml:space="preserve"> Глава 10. Порядок открытия, ведения и закрытия контрольных счетов наличности и счетов заемщиков, привлекших гарантированный государством заем</w:t>
      </w:r>
    </w:p>
    <w:bookmarkEnd w:id="1566"/>
    <w:bookmarkStart w:name="z1684" w:id="1567"/>
    <w:p>
      <w:pPr>
        <w:spacing w:after="0"/>
        <w:ind w:left="0"/>
        <w:jc w:val="both"/>
      </w:pPr>
      <w:r>
        <w:rPr>
          <w:rFonts w:ascii="Times New Roman"/>
          <w:b w:val="false"/>
          <w:i w:val="false"/>
          <w:color w:val="000000"/>
          <w:sz w:val="28"/>
        </w:rPr>
        <w:t>
      447. Заемщики, привлекшие гарантированный государством заем, имеют следующие контрольные счета наличности и счета:</w:t>
      </w:r>
    </w:p>
    <w:bookmarkEnd w:id="1567"/>
    <w:bookmarkStart w:name="z1685" w:id="1568"/>
    <w:p>
      <w:pPr>
        <w:spacing w:after="0"/>
        <w:ind w:left="0"/>
        <w:jc w:val="both"/>
      </w:pPr>
      <w:r>
        <w:rPr>
          <w:rFonts w:ascii="Times New Roman"/>
          <w:b w:val="false"/>
          <w:i w:val="false"/>
          <w:color w:val="000000"/>
          <w:sz w:val="28"/>
        </w:rPr>
        <w:t>
      1) счет гарантированного государством займа в национальной валюте;</w:t>
      </w:r>
    </w:p>
    <w:bookmarkEnd w:id="1568"/>
    <w:bookmarkStart w:name="z1686" w:id="1569"/>
    <w:p>
      <w:pPr>
        <w:spacing w:after="0"/>
        <w:ind w:left="0"/>
        <w:jc w:val="both"/>
      </w:pPr>
      <w:r>
        <w:rPr>
          <w:rFonts w:ascii="Times New Roman"/>
          <w:b w:val="false"/>
          <w:i w:val="false"/>
          <w:color w:val="000000"/>
          <w:sz w:val="28"/>
        </w:rPr>
        <w:t>
      2) счет обслуживания в национальной валюте;</w:t>
      </w:r>
    </w:p>
    <w:bookmarkEnd w:id="1569"/>
    <w:bookmarkStart w:name="z1687" w:id="1570"/>
    <w:p>
      <w:pPr>
        <w:spacing w:after="0"/>
        <w:ind w:left="0"/>
        <w:jc w:val="both"/>
      </w:pPr>
      <w:r>
        <w:rPr>
          <w:rFonts w:ascii="Times New Roman"/>
          <w:b w:val="false"/>
          <w:i w:val="false"/>
          <w:color w:val="000000"/>
          <w:sz w:val="28"/>
        </w:rPr>
        <w:t>
      3) счет гарантированного государством займа в иностранной валюте, открываемый в государственном казначействе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1570"/>
    <w:bookmarkStart w:name="z1688" w:id="1571"/>
    <w:p>
      <w:pPr>
        <w:spacing w:after="0"/>
        <w:ind w:left="0"/>
        <w:jc w:val="both"/>
      </w:pPr>
      <w:r>
        <w:rPr>
          <w:rFonts w:ascii="Times New Roman"/>
          <w:b w:val="false"/>
          <w:i w:val="false"/>
          <w:color w:val="000000"/>
          <w:sz w:val="28"/>
        </w:rPr>
        <w:t>
      4) счет обслуживания в иностранной валюте, открываемый в государственном казначействе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w:t>
      </w:r>
    </w:p>
    <w:bookmarkEnd w:id="1571"/>
    <w:bookmarkStart w:name="z1689" w:id="1572"/>
    <w:p>
      <w:pPr>
        <w:spacing w:after="0"/>
        <w:ind w:left="0"/>
        <w:jc w:val="both"/>
      </w:pPr>
      <w:r>
        <w:rPr>
          <w:rFonts w:ascii="Times New Roman"/>
          <w:b w:val="false"/>
          <w:i w:val="false"/>
          <w:color w:val="000000"/>
          <w:sz w:val="28"/>
        </w:rPr>
        <w:t>
      448. Обслуживание счетов заемщиков, привлекших гарантированный государством заем, обеспечивается полнотой и своевременностью зачисления поступлений на счета, открытые в органах государственного казначейства, и своевременным осуществлением платежей и переводов денег для оплаты в рамках соответствующих счетов.</w:t>
      </w:r>
    </w:p>
    <w:bookmarkEnd w:id="1572"/>
    <w:bookmarkStart w:name="z1690" w:id="1573"/>
    <w:p>
      <w:pPr>
        <w:spacing w:after="0"/>
        <w:ind w:left="0"/>
        <w:jc w:val="both"/>
      </w:pPr>
      <w:r>
        <w:rPr>
          <w:rFonts w:ascii="Times New Roman"/>
          <w:b w:val="false"/>
          <w:i w:val="false"/>
          <w:color w:val="000000"/>
          <w:sz w:val="28"/>
        </w:rPr>
        <w:t>
      449. Обслуживание счетов заемщиков, привлекших гарантированный государством заем, осуществляется на кассовой основе. Операции по зачислению поступлений на счета заемщиков, привлекших гарантированный государством заем и их списанию, учитываются в денежной форме.</w:t>
      </w:r>
    </w:p>
    <w:bookmarkEnd w:id="1573"/>
    <w:bookmarkStart w:name="z1691" w:id="1574"/>
    <w:p>
      <w:pPr>
        <w:spacing w:after="0"/>
        <w:ind w:left="0"/>
        <w:jc w:val="both"/>
      </w:pPr>
      <w:r>
        <w:rPr>
          <w:rFonts w:ascii="Times New Roman"/>
          <w:b w:val="false"/>
          <w:i w:val="false"/>
          <w:color w:val="000000"/>
          <w:sz w:val="28"/>
        </w:rPr>
        <w:t>
      450. Операции по поступлениям и проведенным платежам и переводам денег со счетов заемщиков, привлекших гарантированный государством заем, учитываются в соответствии с присвоенными семизначными кодами в интегрированной информационной системе казначейства.</w:t>
      </w:r>
    </w:p>
    <w:bookmarkEnd w:id="1574"/>
    <w:bookmarkStart w:name="z1692" w:id="1575"/>
    <w:p>
      <w:pPr>
        <w:spacing w:after="0"/>
        <w:ind w:left="0"/>
        <w:jc w:val="both"/>
      </w:pPr>
      <w:r>
        <w:rPr>
          <w:rFonts w:ascii="Times New Roman"/>
          <w:b w:val="false"/>
          <w:i w:val="false"/>
          <w:color w:val="000000"/>
          <w:sz w:val="28"/>
        </w:rPr>
        <w:t xml:space="preserve">
      451. Для присвоения кодов и открытия счетов гарантированного государством займа в национальной валюте и (или) счета обслуживания в национальной валюте заемщики представляют в орган государственного казначейства заявку на присвоение кодов и открытие контрольных счетов наличности по форме согласно </w:t>
      </w:r>
      <w:r>
        <w:rPr>
          <w:rFonts w:ascii="Times New Roman"/>
          <w:b w:val="false"/>
          <w:i w:val="false"/>
          <w:color w:val="000000"/>
          <w:sz w:val="28"/>
        </w:rPr>
        <w:t>приложению 122</w:t>
      </w:r>
      <w:r>
        <w:rPr>
          <w:rFonts w:ascii="Times New Roman"/>
          <w:b w:val="false"/>
          <w:i w:val="false"/>
          <w:color w:val="000000"/>
          <w:sz w:val="28"/>
        </w:rPr>
        <w:t xml:space="preserve"> к настоящим Процедурам с приложением документов, необходимых для формирования досье, предусмотренных настоящими Процедурами.</w:t>
      </w:r>
    </w:p>
    <w:bookmarkEnd w:id="1575"/>
    <w:bookmarkStart w:name="z1693" w:id="1576"/>
    <w:p>
      <w:pPr>
        <w:spacing w:after="0"/>
        <w:ind w:left="0"/>
        <w:jc w:val="both"/>
      </w:pPr>
      <w:r>
        <w:rPr>
          <w:rFonts w:ascii="Times New Roman"/>
          <w:b w:val="false"/>
          <w:i w:val="false"/>
          <w:color w:val="000000"/>
          <w:sz w:val="28"/>
        </w:rPr>
        <w:t xml:space="preserve">
      Для открытия счета гарантированного государством займа и (или) счета обслуживания в иностранной валюте – заявку на открытие счета по форме согласно </w:t>
      </w:r>
      <w:r>
        <w:rPr>
          <w:rFonts w:ascii="Times New Roman"/>
          <w:b w:val="false"/>
          <w:i w:val="false"/>
          <w:color w:val="000000"/>
          <w:sz w:val="28"/>
        </w:rPr>
        <w:t>приложению 123</w:t>
      </w:r>
      <w:r>
        <w:rPr>
          <w:rFonts w:ascii="Times New Roman"/>
          <w:b w:val="false"/>
          <w:i w:val="false"/>
          <w:color w:val="000000"/>
          <w:sz w:val="28"/>
        </w:rPr>
        <w:t xml:space="preserve"> к настоящим Процедурам.</w:t>
      </w:r>
    </w:p>
    <w:bookmarkEnd w:id="1576"/>
    <w:bookmarkStart w:name="z1694" w:id="1577"/>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заявки на присвоение кодов и счетов заемщикам, привлекшим гарантированный государством заем, направляет в государственное казначейство заявку на присвоение кодов и счетов заемщикам, привлекшим гарантированный государством заем, по форме согласно приложению 122 и (или) 123 к настоящим Процедурам.</w:t>
      </w:r>
    </w:p>
    <w:bookmarkEnd w:id="1577"/>
    <w:bookmarkStart w:name="z1695" w:id="1578"/>
    <w:p>
      <w:pPr>
        <w:spacing w:after="0"/>
        <w:ind w:left="0"/>
        <w:jc w:val="both"/>
      </w:pPr>
      <w:r>
        <w:rPr>
          <w:rFonts w:ascii="Times New Roman"/>
          <w:b w:val="false"/>
          <w:i w:val="false"/>
          <w:color w:val="000000"/>
          <w:sz w:val="28"/>
        </w:rPr>
        <w:t>
      Счета гарантированного государством займа и (или) счета обслуживания в национальной и иностранной валюте открываются на срок действия займа.</w:t>
      </w:r>
    </w:p>
    <w:bookmarkEnd w:id="1578"/>
    <w:bookmarkStart w:name="z1696" w:id="1579"/>
    <w:p>
      <w:pPr>
        <w:spacing w:after="0"/>
        <w:ind w:left="0"/>
        <w:jc w:val="both"/>
      </w:pPr>
      <w:r>
        <w:rPr>
          <w:rFonts w:ascii="Times New Roman"/>
          <w:b w:val="false"/>
          <w:i w:val="false"/>
          <w:color w:val="000000"/>
          <w:sz w:val="28"/>
        </w:rPr>
        <w:t>
      Заемщики, привлекшие гарантированный государством заем, обеспечивают достоверность реквизитов, указанных в заявках.</w:t>
      </w:r>
    </w:p>
    <w:bookmarkEnd w:id="1579"/>
    <w:bookmarkStart w:name="z1697" w:id="1580"/>
    <w:p>
      <w:pPr>
        <w:spacing w:after="0"/>
        <w:ind w:left="0"/>
        <w:jc w:val="both"/>
      </w:pPr>
      <w:r>
        <w:rPr>
          <w:rFonts w:ascii="Times New Roman"/>
          <w:b w:val="false"/>
          <w:i w:val="false"/>
          <w:color w:val="000000"/>
          <w:sz w:val="28"/>
        </w:rPr>
        <w:t>
      452. Государственным казначейством присваиваются коды не позднее следующего рабочего дня со дня получения от органов государственного казначейства заявок на присвоение кодов заемщикам, привлекшим гарантированный государством заем, а открытие счетов в иностранной и национальной валюте осуществляется не позднее следующего рабочего дня после присвоения кода заемщику, привлекшим гарантированный государством заем.</w:t>
      </w:r>
    </w:p>
    <w:bookmarkEnd w:id="1580"/>
    <w:bookmarkStart w:name="z1698" w:id="1581"/>
    <w:p>
      <w:pPr>
        <w:spacing w:after="0"/>
        <w:ind w:left="0"/>
        <w:jc w:val="both"/>
      </w:pPr>
      <w:r>
        <w:rPr>
          <w:rFonts w:ascii="Times New Roman"/>
          <w:b w:val="false"/>
          <w:i w:val="false"/>
          <w:color w:val="000000"/>
          <w:sz w:val="28"/>
        </w:rPr>
        <w:t>
      453. Регистрация присвоенных кодов заемщикам, привлекшим гарантированный государством заем, отражается в соответствующем справочнике, формируемом в интегрированной информационной системе казначейства.</w:t>
      </w:r>
    </w:p>
    <w:bookmarkEnd w:id="1581"/>
    <w:bookmarkStart w:name="z1699" w:id="1582"/>
    <w:p>
      <w:pPr>
        <w:spacing w:after="0"/>
        <w:ind w:left="0"/>
        <w:jc w:val="both"/>
      </w:pPr>
      <w:r>
        <w:rPr>
          <w:rFonts w:ascii="Times New Roman"/>
          <w:b w:val="false"/>
          <w:i w:val="false"/>
          <w:color w:val="000000"/>
          <w:sz w:val="28"/>
        </w:rPr>
        <w:t>
      454. Регистрация открытых счетов гарантированных государством займов в национальной валюте и счетов обслуживания в национальной валюте отражается во внутреннем отчете органа государственного казначейства по форме 5-19 "Перечень контрольных счетов наличности" согласно приложению 49 к настоящим Процедурам.</w:t>
      </w:r>
    </w:p>
    <w:bookmarkEnd w:id="1582"/>
    <w:bookmarkStart w:name="z1700" w:id="1583"/>
    <w:p>
      <w:pPr>
        <w:spacing w:after="0"/>
        <w:ind w:left="0"/>
        <w:jc w:val="both"/>
      </w:pPr>
      <w:r>
        <w:rPr>
          <w:rFonts w:ascii="Times New Roman"/>
          <w:b w:val="false"/>
          <w:i w:val="false"/>
          <w:color w:val="000000"/>
          <w:sz w:val="28"/>
        </w:rPr>
        <w:t>
      Регистрация открытых счетов гарантированных государством займов в иностранной валюте и счетов обслуживания в иностранной валюте отражается во внутреннем отчете органа государственного казначейства по форме 8-08 "Перечень счетов в иностранной валюте" согласно приложению 50 к настоящим Процедурам.</w:t>
      </w:r>
    </w:p>
    <w:bookmarkEnd w:id="1583"/>
    <w:bookmarkStart w:name="z1701" w:id="1584"/>
    <w:p>
      <w:pPr>
        <w:spacing w:after="0"/>
        <w:ind w:left="0"/>
        <w:jc w:val="both"/>
      </w:pPr>
      <w:r>
        <w:rPr>
          <w:rFonts w:ascii="Times New Roman"/>
          <w:b w:val="false"/>
          <w:i w:val="false"/>
          <w:color w:val="000000"/>
          <w:sz w:val="28"/>
        </w:rPr>
        <w:t>
      455. Органы государственного казначейства письменно уведомляют соответствующие органы государственных доходов об открытии кодов и счетов заемщикам, привлекшим гарантированный государством заем, в течение трех рабочих дней после их открытия государственным казначейством.</w:t>
      </w:r>
    </w:p>
    <w:bookmarkEnd w:id="1584"/>
    <w:bookmarkStart w:name="z1702" w:id="1585"/>
    <w:p>
      <w:pPr>
        <w:spacing w:after="0"/>
        <w:ind w:left="0"/>
        <w:jc w:val="both"/>
      </w:pPr>
      <w:r>
        <w:rPr>
          <w:rFonts w:ascii="Times New Roman"/>
          <w:b w:val="false"/>
          <w:i w:val="false"/>
          <w:color w:val="000000"/>
          <w:sz w:val="28"/>
        </w:rPr>
        <w:t xml:space="preserve">
      456. При изменении наименования заемщиком, привлекшим гарантированный государством заем, в орган государственного казначейства представляется заявка на изменение наименования по форме согласно </w:t>
      </w:r>
      <w:r>
        <w:rPr>
          <w:rFonts w:ascii="Times New Roman"/>
          <w:b w:val="false"/>
          <w:i w:val="false"/>
          <w:color w:val="000000"/>
          <w:sz w:val="28"/>
        </w:rPr>
        <w:t>приложению 124</w:t>
      </w:r>
      <w:r>
        <w:rPr>
          <w:rFonts w:ascii="Times New Roman"/>
          <w:b w:val="false"/>
          <w:i w:val="false"/>
          <w:color w:val="000000"/>
          <w:sz w:val="28"/>
        </w:rPr>
        <w:t xml:space="preserve"> к настоящим Процедурам, с приложением копии справки о государственной перерегистрации.</w:t>
      </w:r>
    </w:p>
    <w:bookmarkEnd w:id="1585"/>
    <w:bookmarkStart w:name="z1703" w:id="1586"/>
    <w:p>
      <w:pPr>
        <w:spacing w:after="0"/>
        <w:ind w:left="0"/>
        <w:jc w:val="both"/>
      </w:pPr>
      <w:r>
        <w:rPr>
          <w:rFonts w:ascii="Times New Roman"/>
          <w:b w:val="false"/>
          <w:i w:val="false"/>
          <w:color w:val="000000"/>
          <w:sz w:val="28"/>
        </w:rPr>
        <w:t>
      457. Формирование досье заемщика, привлекшего гарантированный государством заем, осуществляется в соответствии с требованиями параграфа 5 главы 4 настоящих Процедур.</w:t>
      </w:r>
    </w:p>
    <w:bookmarkEnd w:id="1586"/>
    <w:bookmarkStart w:name="z1704" w:id="1587"/>
    <w:p>
      <w:pPr>
        <w:spacing w:after="0"/>
        <w:ind w:left="0"/>
        <w:jc w:val="both"/>
      </w:pPr>
      <w:r>
        <w:rPr>
          <w:rFonts w:ascii="Times New Roman"/>
          <w:b w:val="false"/>
          <w:i w:val="false"/>
          <w:color w:val="000000"/>
          <w:sz w:val="28"/>
        </w:rPr>
        <w:t>
      458. Порядок ведения счетов заемщика, привлекшего гарантированный государством заем, осуществляется в соответствии с требованиями параграфа 6 главы 4 настоящих Процедур.</w:t>
      </w:r>
    </w:p>
    <w:bookmarkEnd w:id="1587"/>
    <w:bookmarkStart w:name="z1705" w:id="1588"/>
    <w:p>
      <w:pPr>
        <w:spacing w:after="0"/>
        <w:ind w:left="0"/>
        <w:jc w:val="both"/>
      </w:pPr>
      <w:r>
        <w:rPr>
          <w:rFonts w:ascii="Times New Roman"/>
          <w:b w:val="false"/>
          <w:i w:val="false"/>
          <w:color w:val="000000"/>
          <w:sz w:val="28"/>
        </w:rPr>
        <w:t>
      459. Порядок закрытия счетов заемщика, привлекшего гарантированный государством заем, осуществляется в соответствии с требованиями параграфа 8 главы 4 настоящих Процедур.</w:t>
      </w:r>
    </w:p>
    <w:bookmarkEnd w:id="1588"/>
    <w:bookmarkStart w:name="z1706" w:id="1589"/>
    <w:p>
      <w:pPr>
        <w:spacing w:after="0"/>
        <w:ind w:left="0"/>
        <w:jc w:val="both"/>
      </w:pPr>
      <w:r>
        <w:rPr>
          <w:rFonts w:ascii="Times New Roman"/>
          <w:b w:val="false"/>
          <w:i w:val="false"/>
          <w:color w:val="000000"/>
          <w:sz w:val="28"/>
        </w:rPr>
        <w:t>
      460. Платежи и переводы денег заемщиков, привлекших гарантированный государством заем, проводятся в пределах остатков на счетах гарантированного государством займа в национальной валюте и счетах обслуживания в национальной валюте на основании платежных поручений по форме, установленной Постановлением № 208.</w:t>
      </w:r>
    </w:p>
    <w:bookmarkEnd w:id="1589"/>
    <w:bookmarkStart w:name="z1707" w:id="1590"/>
    <w:p>
      <w:pPr>
        <w:spacing w:after="0"/>
        <w:ind w:left="0"/>
        <w:jc w:val="both"/>
      </w:pPr>
      <w:r>
        <w:rPr>
          <w:rFonts w:ascii="Times New Roman"/>
          <w:b w:val="false"/>
          <w:i w:val="false"/>
          <w:color w:val="000000"/>
          <w:sz w:val="28"/>
        </w:rPr>
        <w:t xml:space="preserve">
      461. Заемщики, привлекшие гарантированный государством заем, обеспечивают и несут ответственность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41 Бюджетного кодекса за:</w:t>
      </w:r>
    </w:p>
    <w:bookmarkEnd w:id="1590"/>
    <w:bookmarkStart w:name="z1708" w:id="1591"/>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591"/>
    <w:bookmarkStart w:name="z1709" w:id="1592"/>
    <w:p>
      <w:pPr>
        <w:spacing w:after="0"/>
        <w:ind w:left="0"/>
        <w:jc w:val="both"/>
      </w:pPr>
      <w:r>
        <w:rPr>
          <w:rFonts w:ascii="Times New Roman"/>
          <w:b w:val="false"/>
          <w:i w:val="false"/>
          <w:color w:val="000000"/>
          <w:sz w:val="28"/>
        </w:rPr>
        <w:t>
      2) достоверность указанных реквизитов в платежных поручениях;</w:t>
      </w:r>
    </w:p>
    <w:bookmarkEnd w:id="1592"/>
    <w:bookmarkStart w:name="z1710" w:id="1593"/>
    <w:p>
      <w:pPr>
        <w:spacing w:after="0"/>
        <w:ind w:left="0"/>
        <w:jc w:val="both"/>
      </w:pPr>
      <w:r>
        <w:rPr>
          <w:rFonts w:ascii="Times New Roman"/>
          <w:b w:val="false"/>
          <w:i w:val="false"/>
          <w:color w:val="000000"/>
          <w:sz w:val="28"/>
        </w:rPr>
        <w:t>
      3) своевременность и полноту выполнения обязательств по осуществлению платежей в пользу получателя денег;</w:t>
      </w:r>
    </w:p>
    <w:bookmarkEnd w:id="1593"/>
    <w:bookmarkStart w:name="z1711" w:id="1594"/>
    <w:p>
      <w:pPr>
        <w:spacing w:after="0"/>
        <w:ind w:left="0"/>
        <w:jc w:val="both"/>
      </w:pPr>
      <w:r>
        <w:rPr>
          <w:rFonts w:ascii="Times New Roman"/>
          <w:b w:val="false"/>
          <w:i w:val="false"/>
          <w:color w:val="000000"/>
          <w:sz w:val="28"/>
        </w:rPr>
        <w:t>
      4) достоверность совершенных операций;</w:t>
      </w:r>
    </w:p>
    <w:bookmarkEnd w:id="1594"/>
    <w:bookmarkStart w:name="z1712" w:id="1595"/>
    <w:p>
      <w:pPr>
        <w:spacing w:after="0"/>
        <w:ind w:left="0"/>
        <w:jc w:val="both"/>
      </w:pPr>
      <w:r>
        <w:rPr>
          <w:rFonts w:ascii="Times New Roman"/>
          <w:b w:val="false"/>
          <w:i w:val="false"/>
          <w:color w:val="000000"/>
          <w:sz w:val="28"/>
        </w:rPr>
        <w:t>
      5) представление в органы государственного казначейства документов, подтверждающих обоснованность платежа: счета-фактуры или накладной (акта) о поставке товаров или акта выполненных работ, оказанных услуг, установленного законодательством Республики Казахстан.</w:t>
      </w:r>
    </w:p>
    <w:bookmarkEnd w:id="1595"/>
    <w:bookmarkStart w:name="z1713" w:id="1596"/>
    <w:p>
      <w:pPr>
        <w:spacing w:after="0"/>
        <w:ind w:left="0"/>
        <w:jc w:val="both"/>
      </w:pPr>
      <w:r>
        <w:rPr>
          <w:rFonts w:ascii="Times New Roman"/>
          <w:b w:val="false"/>
          <w:i w:val="false"/>
          <w:color w:val="000000"/>
          <w:sz w:val="28"/>
        </w:rPr>
        <w:t>
      При обслуживании по информационной системе "Казначейство-клиент" прикрепляется сканированный образ документов, подтверждающих обоснованность платежа, подписанный электронной цифровой подписью руководителя и главного бухгалтера заемщика, привлекшего гарантированный государством заем;</w:t>
      </w:r>
    </w:p>
    <w:bookmarkEnd w:id="1596"/>
    <w:bookmarkStart w:name="z1714" w:id="1597"/>
    <w:p>
      <w:pPr>
        <w:spacing w:after="0"/>
        <w:ind w:left="0"/>
        <w:jc w:val="both"/>
      </w:pPr>
      <w:r>
        <w:rPr>
          <w:rFonts w:ascii="Times New Roman"/>
          <w:b w:val="false"/>
          <w:i w:val="false"/>
          <w:color w:val="000000"/>
          <w:sz w:val="28"/>
        </w:rPr>
        <w:t>
      6) достоверность электронной цифровой подписью руководителя и главного бухгалтера заемщика, привлекшего гарантированный государством заем, данным досье юридического лица при использовании информационной системе "Казначейство-клиент".</w:t>
      </w:r>
    </w:p>
    <w:bookmarkEnd w:id="1597"/>
    <w:bookmarkStart w:name="z1715" w:id="1598"/>
    <w:p>
      <w:pPr>
        <w:spacing w:after="0"/>
        <w:ind w:left="0"/>
        <w:jc w:val="both"/>
      </w:pPr>
      <w:r>
        <w:rPr>
          <w:rFonts w:ascii="Times New Roman"/>
          <w:b w:val="false"/>
          <w:i w:val="false"/>
          <w:color w:val="000000"/>
          <w:sz w:val="28"/>
        </w:rPr>
        <w:t>
      462. Для проведения платежей и переводов денег заемщик, привлекший гарантированный государством заем, на бумажном носителе или электронным образом по информационной системе "Казначейство-клиент" представляет в орган государственного казначейства:</w:t>
      </w:r>
    </w:p>
    <w:bookmarkEnd w:id="1598"/>
    <w:bookmarkStart w:name="z1716" w:id="1599"/>
    <w:p>
      <w:pPr>
        <w:spacing w:after="0"/>
        <w:ind w:left="0"/>
        <w:jc w:val="both"/>
      </w:pPr>
      <w:r>
        <w:rPr>
          <w:rFonts w:ascii="Times New Roman"/>
          <w:b w:val="false"/>
          <w:i w:val="false"/>
          <w:color w:val="000000"/>
          <w:sz w:val="28"/>
        </w:rPr>
        <w:t>
      1) при расходовании денег негосударственных займов, обеспеченных государственной гарантией – договор займа под государственную гарантию Республики Казахстан;</w:t>
      </w:r>
    </w:p>
    <w:bookmarkEnd w:id="1599"/>
    <w:bookmarkStart w:name="z1717" w:id="1600"/>
    <w:p>
      <w:pPr>
        <w:spacing w:after="0"/>
        <w:ind w:left="0"/>
        <w:jc w:val="both"/>
      </w:pPr>
      <w:r>
        <w:rPr>
          <w:rFonts w:ascii="Times New Roman"/>
          <w:b w:val="false"/>
          <w:i w:val="false"/>
          <w:color w:val="000000"/>
          <w:sz w:val="28"/>
        </w:rPr>
        <w:t xml:space="preserve">
      2) при расходовании денег, предназначенных для обслуживания и погашения негосударственных займов, обеспеченных государственной гарантией Республики Казахстан – подтверждение поверенного агента согласно </w:t>
      </w:r>
      <w:r>
        <w:rPr>
          <w:rFonts w:ascii="Times New Roman"/>
          <w:b w:val="false"/>
          <w:i w:val="false"/>
          <w:color w:val="000000"/>
          <w:sz w:val="28"/>
        </w:rPr>
        <w:t>приложению 125</w:t>
      </w:r>
      <w:r>
        <w:rPr>
          <w:rFonts w:ascii="Times New Roman"/>
          <w:b w:val="false"/>
          <w:i w:val="false"/>
          <w:color w:val="000000"/>
          <w:sz w:val="28"/>
        </w:rPr>
        <w:t xml:space="preserve"> к настоящим Процедурам;</w:t>
      </w:r>
    </w:p>
    <w:bookmarkEnd w:id="1600"/>
    <w:bookmarkStart w:name="z1718" w:id="1601"/>
    <w:p>
      <w:pPr>
        <w:spacing w:after="0"/>
        <w:ind w:left="0"/>
        <w:jc w:val="both"/>
      </w:pPr>
      <w:r>
        <w:rPr>
          <w:rFonts w:ascii="Times New Roman"/>
          <w:b w:val="false"/>
          <w:i w:val="false"/>
          <w:color w:val="000000"/>
          <w:sz w:val="28"/>
        </w:rPr>
        <w:t>
      3) при расходовании заемщиком денег негосударственных займов, обеспеченных государственной гарантией, со счета гарантированного государством займа в иностранной валюте – договора займа под государственную гарантию Республики Казахстан;</w:t>
      </w:r>
    </w:p>
    <w:bookmarkEnd w:id="1601"/>
    <w:bookmarkStart w:name="z1719" w:id="1602"/>
    <w:p>
      <w:pPr>
        <w:spacing w:after="0"/>
        <w:ind w:left="0"/>
        <w:jc w:val="both"/>
      </w:pPr>
      <w:r>
        <w:rPr>
          <w:rFonts w:ascii="Times New Roman"/>
          <w:b w:val="false"/>
          <w:i w:val="false"/>
          <w:color w:val="000000"/>
          <w:sz w:val="28"/>
        </w:rPr>
        <w:t>
      4) для проведения операций по обслуживанию и погашению негосударственных займов, обеспеченных государственной гарантией Республики Казахстан, со счета обслуживания в иностранной валюте – подтверждение поверенного агента согласно приложению 125 к настоящим Процедурам.</w:t>
      </w:r>
    </w:p>
    <w:bookmarkEnd w:id="1602"/>
    <w:bookmarkStart w:name="z1720" w:id="1603"/>
    <w:p>
      <w:pPr>
        <w:spacing w:after="0"/>
        <w:ind w:left="0"/>
        <w:jc w:val="both"/>
      </w:pPr>
      <w:r>
        <w:rPr>
          <w:rFonts w:ascii="Times New Roman"/>
          <w:b w:val="false"/>
          <w:i w:val="false"/>
          <w:color w:val="000000"/>
          <w:sz w:val="28"/>
        </w:rPr>
        <w:t>
      463. Орган государственного казначейства осуществляет прием платежных поручений от заемщиков, привлекших гарантированный государством заем, на бумажном носителе или электронным образом по информационной системе "Казначейство-клиент".</w:t>
      </w:r>
    </w:p>
    <w:bookmarkEnd w:id="1603"/>
    <w:bookmarkStart w:name="z1721" w:id="1604"/>
    <w:p>
      <w:pPr>
        <w:spacing w:after="0"/>
        <w:ind w:left="0"/>
        <w:jc w:val="both"/>
      </w:pPr>
      <w:r>
        <w:rPr>
          <w:rFonts w:ascii="Times New Roman"/>
          <w:b w:val="false"/>
          <w:i w:val="false"/>
          <w:color w:val="000000"/>
          <w:sz w:val="28"/>
        </w:rPr>
        <w:t>
      Прием платежных поручений на бумажном носителе осуществляется до 16.00 (шестнадцать) часов согласно установленному графику обслуживания.</w:t>
      </w:r>
    </w:p>
    <w:bookmarkEnd w:id="1604"/>
    <w:bookmarkStart w:name="z1722" w:id="1605"/>
    <w:p>
      <w:pPr>
        <w:spacing w:after="0"/>
        <w:ind w:left="0"/>
        <w:jc w:val="both"/>
      </w:pPr>
      <w:r>
        <w:rPr>
          <w:rFonts w:ascii="Times New Roman"/>
          <w:b w:val="false"/>
          <w:i w:val="false"/>
          <w:color w:val="000000"/>
          <w:sz w:val="28"/>
        </w:rPr>
        <w:t>
      464. Платежное поручение на бумажном носителе и платежное поручение, поступившее электронным образом по информационной системе "Казначейство-клиент", исполняются либо возвращаются без исполнения в течение одного рабочего дня со дня, следующего за днем его приема органом государственного казначейства.</w:t>
      </w:r>
    </w:p>
    <w:bookmarkEnd w:id="1605"/>
    <w:bookmarkStart w:name="z1723" w:id="1606"/>
    <w:p>
      <w:pPr>
        <w:spacing w:after="0"/>
        <w:ind w:left="0"/>
        <w:jc w:val="both"/>
      </w:pPr>
      <w:r>
        <w:rPr>
          <w:rFonts w:ascii="Times New Roman"/>
          <w:b w:val="false"/>
          <w:i w:val="false"/>
          <w:color w:val="000000"/>
          <w:sz w:val="28"/>
        </w:rPr>
        <w:t>
      465. После проведения платежа на бумажном носителе второй экземпляр платежного поручения и сформированный отчет по форме 5-15 и/или 5-20 заверяются подписью, оттиском штампа ответственного исполнителя органа государственного казначейства с указанием даты проведения платежа на платежном поручении и даты осуществления сверки в форме 5-15 и/или 5-20 и передаются заемщикам, привлекшим гарантированный государством заем.</w:t>
      </w:r>
    </w:p>
    <w:bookmarkEnd w:id="1606"/>
    <w:bookmarkStart w:name="z1724" w:id="1607"/>
    <w:p>
      <w:pPr>
        <w:spacing w:after="0"/>
        <w:ind w:left="0"/>
        <w:jc w:val="both"/>
      </w:pPr>
      <w:r>
        <w:rPr>
          <w:rFonts w:ascii="Times New Roman"/>
          <w:b w:val="false"/>
          <w:i w:val="false"/>
          <w:color w:val="000000"/>
          <w:sz w:val="28"/>
        </w:rPr>
        <w:t>
      Заемщики, привлекшие гарантированный государством заем, обслуживающиеся по информационной системе "Казначейство-клиент", самостоятельно формируют отчет по форме 5-15 и/или 5-20.</w:t>
      </w:r>
    </w:p>
    <w:bookmarkEnd w:id="1607"/>
    <w:bookmarkStart w:name="z1725" w:id="1608"/>
    <w:p>
      <w:pPr>
        <w:spacing w:after="0"/>
        <w:ind w:left="0"/>
        <w:jc w:val="left"/>
      </w:pPr>
      <w:r>
        <w:rPr>
          <w:rFonts w:ascii="Times New Roman"/>
          <w:b/>
          <w:i w:val="false"/>
          <w:color w:val="000000"/>
        </w:rPr>
        <w:t xml:space="preserve"> Глава 11. Использование денег, получаемых государственными учреждениями от реализации товаров (работ, услуг), остающихся в их распоряжении, поступлений от благотворительной помощи, денег, передаваемых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608"/>
    <w:bookmarkStart w:name="z1726" w:id="1609"/>
    <w:p>
      <w:pPr>
        <w:spacing w:after="0"/>
        <w:ind w:left="0"/>
        <w:jc w:val="left"/>
      </w:pPr>
      <w:r>
        <w:rPr>
          <w:rFonts w:ascii="Times New Roman"/>
          <w:b/>
          <w:i w:val="false"/>
          <w:color w:val="000000"/>
        </w:rPr>
        <w:t xml:space="preserve"> Параграф 1. Общие положения</w:t>
      </w:r>
    </w:p>
    <w:bookmarkEnd w:id="1609"/>
    <w:bookmarkStart w:name="z1727" w:id="1610"/>
    <w:p>
      <w:pPr>
        <w:spacing w:after="0"/>
        <w:ind w:left="0"/>
        <w:jc w:val="both"/>
      </w:pPr>
      <w:r>
        <w:rPr>
          <w:rFonts w:ascii="Times New Roman"/>
          <w:b w:val="false"/>
          <w:i w:val="false"/>
          <w:color w:val="000000"/>
          <w:sz w:val="28"/>
        </w:rPr>
        <w:t>
      466.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поступают как в национальной, так и в иностранной валюте.</w:t>
      </w:r>
    </w:p>
    <w:bookmarkEnd w:id="1610"/>
    <w:bookmarkStart w:name="z1728" w:id="1611"/>
    <w:p>
      <w:pPr>
        <w:spacing w:after="0"/>
        <w:ind w:left="0"/>
        <w:jc w:val="both"/>
      </w:pPr>
      <w:r>
        <w:rPr>
          <w:rFonts w:ascii="Times New Roman"/>
          <w:b w:val="false"/>
          <w:i w:val="false"/>
          <w:color w:val="000000"/>
          <w:sz w:val="28"/>
        </w:rPr>
        <w:t>
      467.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поступившие в иностранной валюте, подлежат реконвертации и зачислению в национальной валюте на соответствующий контрольный счет наличности благотворительной помощи или контрольный счет наличности временного размещения денег в порядке, предусмотренном настоящими Процедурами.</w:t>
      </w:r>
    </w:p>
    <w:bookmarkEnd w:id="1611"/>
    <w:bookmarkStart w:name="z1729" w:id="1612"/>
    <w:p>
      <w:pPr>
        <w:spacing w:after="0"/>
        <w:ind w:left="0"/>
        <w:jc w:val="both"/>
      </w:pPr>
      <w:r>
        <w:rPr>
          <w:rFonts w:ascii="Times New Roman"/>
          <w:b w:val="false"/>
          <w:i w:val="false"/>
          <w:color w:val="000000"/>
          <w:sz w:val="28"/>
        </w:rPr>
        <w:t>
      Не является обязательной реконвертация иностранной валюты, изъятой органом, ведущим досудебное расследование.</w:t>
      </w:r>
    </w:p>
    <w:bookmarkEnd w:id="1612"/>
    <w:bookmarkStart w:name="z1730" w:id="1613"/>
    <w:p>
      <w:pPr>
        <w:spacing w:after="0"/>
        <w:ind w:left="0"/>
        <w:jc w:val="both"/>
      </w:pPr>
      <w:r>
        <w:rPr>
          <w:rFonts w:ascii="Times New Roman"/>
          <w:b w:val="false"/>
          <w:i w:val="false"/>
          <w:color w:val="000000"/>
          <w:sz w:val="28"/>
        </w:rPr>
        <w:t>
      468. Принятые государственным учреждением в кассу наличные деньги не позднее трех рабочих дней со дня их приема, зачисляются на контрольный счет наличности платных услуг, благотворительной помощи, временного размещения денег. Государственное учреждение обеспечивает своевременную и полную сдачу поступивших государственному учреждению наличных денег на соответствующий контрольный счет наличности.</w:t>
      </w:r>
    </w:p>
    <w:bookmarkEnd w:id="1613"/>
    <w:bookmarkStart w:name="z1731" w:id="1614"/>
    <w:p>
      <w:pPr>
        <w:spacing w:after="0"/>
        <w:ind w:left="0"/>
        <w:jc w:val="left"/>
      </w:pPr>
      <w:r>
        <w:rPr>
          <w:rFonts w:ascii="Times New Roman"/>
          <w:b/>
          <w:i w:val="false"/>
          <w:color w:val="000000"/>
        </w:rPr>
        <w:t xml:space="preserve"> Параграф 2. Деньги, получаемые государственными учреждениями от реализации товаров (работ, услуг), остающиеся в их распоряжении</w:t>
      </w:r>
    </w:p>
    <w:bookmarkEnd w:id="1614"/>
    <w:bookmarkStart w:name="z1732" w:id="1615"/>
    <w:p>
      <w:pPr>
        <w:spacing w:after="0"/>
        <w:ind w:left="0"/>
        <w:jc w:val="both"/>
      </w:pPr>
      <w:r>
        <w:rPr>
          <w:rFonts w:ascii="Times New Roman"/>
          <w:b w:val="false"/>
          <w:i w:val="false"/>
          <w:color w:val="000000"/>
          <w:sz w:val="28"/>
        </w:rPr>
        <w:t xml:space="preserve">
      469. Операции по контрольным счетам наличности платных услуг, в соответствии со статьей 102 Бюджетного кодекса, государственными учреждениями осуществляются на основании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утвержденного приказом Министра финансов Республики Казахстан от 6 мая 2025 года № 219 (далее – Классификатор) и Порядка осуществления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использования денег от реализации государственными учреждениями товаров (работ, услуг), остающихся в их распоряжении, определяемого центральным государственным органом соответствующей отрасли (сферы) (далее – Порядок осуществления платных видов деятельности)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102 Бюджетного кодекса.</w:t>
      </w:r>
    </w:p>
    <w:bookmarkEnd w:id="1615"/>
    <w:bookmarkStart w:name="z1733" w:id="1616"/>
    <w:p>
      <w:pPr>
        <w:spacing w:after="0"/>
        <w:ind w:left="0"/>
        <w:jc w:val="both"/>
      </w:pPr>
      <w:r>
        <w:rPr>
          <w:rFonts w:ascii="Times New Roman"/>
          <w:b w:val="false"/>
          <w:i w:val="false"/>
          <w:color w:val="000000"/>
          <w:sz w:val="28"/>
        </w:rPr>
        <w:t>
      470. Коды функциональной классификации расходов, видов товаров (работ, услуг), источники образования и направления использования поступлений, разрешенных в соответствии с законодательными актами Республики Казахстан, содержатся в Классификаторе.</w:t>
      </w:r>
    </w:p>
    <w:bookmarkEnd w:id="1616"/>
    <w:bookmarkStart w:name="z1734" w:id="1617"/>
    <w:p>
      <w:pPr>
        <w:spacing w:after="0"/>
        <w:ind w:left="0"/>
        <w:jc w:val="both"/>
      </w:pPr>
      <w:r>
        <w:rPr>
          <w:rFonts w:ascii="Times New Roman"/>
          <w:b w:val="false"/>
          <w:i w:val="false"/>
          <w:color w:val="000000"/>
          <w:sz w:val="28"/>
        </w:rPr>
        <w:t>
      471. Учет операций по контрольным счетам наличности платных услуг осуществляется в соответствии с единой бюджетной классификацией Республики Казахстан и кодами государственных учреждений.</w:t>
      </w:r>
    </w:p>
    <w:bookmarkEnd w:id="1617"/>
    <w:bookmarkStart w:name="z1735" w:id="1618"/>
    <w:p>
      <w:pPr>
        <w:spacing w:after="0"/>
        <w:ind w:left="0"/>
        <w:jc w:val="both"/>
      </w:pPr>
      <w:r>
        <w:rPr>
          <w:rFonts w:ascii="Times New Roman"/>
          <w:b w:val="false"/>
          <w:i w:val="false"/>
          <w:color w:val="000000"/>
          <w:sz w:val="28"/>
        </w:rPr>
        <w:t>
      472. Для проведения операций по контрольным счетам наличности платных услуг государственное учреждение предоставляет в орган государственного казначейства план поступлений и расходов денег от реализации государственными учреждениями товаров (работ, услуг), остающихся в их распоряжении, документ с образцами подписей и оттиска печати.</w:t>
      </w:r>
    </w:p>
    <w:bookmarkEnd w:id="1618"/>
    <w:bookmarkStart w:name="z1736" w:id="1619"/>
    <w:p>
      <w:pPr>
        <w:spacing w:after="0"/>
        <w:ind w:left="0"/>
        <w:jc w:val="left"/>
      </w:pPr>
      <w:r>
        <w:rPr>
          <w:rFonts w:ascii="Times New Roman"/>
          <w:b/>
          <w:i w:val="false"/>
          <w:color w:val="000000"/>
        </w:rPr>
        <w:t xml:space="preserve"> Параграф 3. Формирование и утверждение планов поступлений и расходов денег, получаемых государственными учреждениями от реализации товаров (работ, услуг), остающихся в их распоряжении</w:t>
      </w:r>
    </w:p>
    <w:bookmarkEnd w:id="1619"/>
    <w:bookmarkStart w:name="z1737" w:id="1620"/>
    <w:p>
      <w:pPr>
        <w:spacing w:after="0"/>
        <w:ind w:left="0"/>
        <w:jc w:val="both"/>
      </w:pPr>
      <w:r>
        <w:rPr>
          <w:rFonts w:ascii="Times New Roman"/>
          <w:b w:val="false"/>
          <w:i w:val="false"/>
          <w:color w:val="000000"/>
          <w:sz w:val="28"/>
        </w:rPr>
        <w:t>
      473. Государственное учреждение для проведения операций за счет денег получаемых государственными учреждениями от реализации товаров (работ, услуг), остающихся в их распоряжении, ежегодно составляет план поступлений и расходов денег, получаемых государственным учреждением от реализации товаров (работ, услуг), остающихся в его распоряжении (далее – план).</w:t>
      </w:r>
    </w:p>
    <w:bookmarkEnd w:id="1620"/>
    <w:bookmarkStart w:name="z1738" w:id="1621"/>
    <w:p>
      <w:pPr>
        <w:spacing w:after="0"/>
        <w:ind w:left="0"/>
        <w:jc w:val="both"/>
      </w:pPr>
      <w:r>
        <w:rPr>
          <w:rFonts w:ascii="Times New Roman"/>
          <w:b w:val="false"/>
          <w:i w:val="false"/>
          <w:color w:val="000000"/>
          <w:sz w:val="28"/>
        </w:rPr>
        <w:t>
      474. План составляется по каждому виду товаров (работ, услуг).</w:t>
      </w:r>
    </w:p>
    <w:bookmarkEnd w:id="1621"/>
    <w:bookmarkStart w:name="z1739" w:id="1622"/>
    <w:p>
      <w:pPr>
        <w:spacing w:after="0"/>
        <w:ind w:left="0"/>
        <w:jc w:val="both"/>
      </w:pPr>
      <w:r>
        <w:rPr>
          <w:rFonts w:ascii="Times New Roman"/>
          <w:b w:val="false"/>
          <w:i w:val="false"/>
          <w:color w:val="000000"/>
          <w:sz w:val="28"/>
        </w:rPr>
        <w:t xml:space="preserve">
      475. План составляется государственным учреждением по форме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настоящим Процедурам, в следующем порядке:</w:t>
      </w:r>
    </w:p>
    <w:bookmarkEnd w:id="1622"/>
    <w:bookmarkStart w:name="z1740" w:id="1623"/>
    <w:p>
      <w:pPr>
        <w:spacing w:after="0"/>
        <w:ind w:left="0"/>
        <w:jc w:val="both"/>
      </w:pPr>
      <w:r>
        <w:rPr>
          <w:rFonts w:ascii="Times New Roman"/>
          <w:b w:val="false"/>
          <w:i w:val="false"/>
          <w:color w:val="000000"/>
          <w:sz w:val="28"/>
        </w:rPr>
        <w:t>
      Доходная часть:</w:t>
      </w:r>
    </w:p>
    <w:bookmarkEnd w:id="1623"/>
    <w:bookmarkStart w:name="z1741" w:id="1624"/>
    <w:p>
      <w:pPr>
        <w:spacing w:after="0"/>
        <w:ind w:left="0"/>
        <w:jc w:val="both"/>
      </w:pPr>
      <w:r>
        <w:rPr>
          <w:rFonts w:ascii="Times New Roman"/>
          <w:b w:val="false"/>
          <w:i w:val="false"/>
          <w:color w:val="000000"/>
          <w:sz w:val="28"/>
        </w:rPr>
        <w:t>
      по строке 010 "Всего доходы" отражается общая сумма доходов, которая включает в себя остаток денег, сложившийся по состоянию на 1 января финансового года, следующего за отчетным, и планируемая сумма поступления денег в новом финансовом году (строка 011 + строка 012);</w:t>
      </w:r>
    </w:p>
    <w:bookmarkEnd w:id="1624"/>
    <w:bookmarkStart w:name="z1742" w:id="1625"/>
    <w:p>
      <w:pPr>
        <w:spacing w:after="0"/>
        <w:ind w:left="0"/>
        <w:jc w:val="both"/>
      </w:pPr>
      <w:r>
        <w:rPr>
          <w:rFonts w:ascii="Times New Roman"/>
          <w:b w:val="false"/>
          <w:i w:val="false"/>
          <w:color w:val="000000"/>
          <w:sz w:val="28"/>
        </w:rPr>
        <w:t>
      по строке 011 "Остаток средств на начало финансового года" отражается остаток денег на контрольном счете наличности платных услуг, сложившийся по состоянию на 1 января финансового года, следующего за отчетным;</w:t>
      </w:r>
    </w:p>
    <w:bookmarkEnd w:id="1625"/>
    <w:bookmarkStart w:name="z1743" w:id="1626"/>
    <w:p>
      <w:pPr>
        <w:spacing w:after="0"/>
        <w:ind w:left="0"/>
        <w:jc w:val="both"/>
      </w:pPr>
      <w:r>
        <w:rPr>
          <w:rFonts w:ascii="Times New Roman"/>
          <w:b w:val="false"/>
          <w:i w:val="false"/>
          <w:color w:val="000000"/>
          <w:sz w:val="28"/>
        </w:rPr>
        <w:t>
      по строке 012 "Поступления текущего года" отражается планируемая сумма поступления денег от реализации товаров (работ, услуг) в новом финансовом году.</w:t>
      </w:r>
    </w:p>
    <w:bookmarkEnd w:id="1626"/>
    <w:bookmarkStart w:name="z1744" w:id="1627"/>
    <w:p>
      <w:pPr>
        <w:spacing w:after="0"/>
        <w:ind w:left="0"/>
        <w:jc w:val="both"/>
      </w:pPr>
      <w:r>
        <w:rPr>
          <w:rFonts w:ascii="Times New Roman"/>
          <w:b w:val="false"/>
          <w:i w:val="false"/>
          <w:color w:val="000000"/>
          <w:sz w:val="28"/>
        </w:rPr>
        <w:t>
      Расходная часть:</w:t>
      </w:r>
    </w:p>
    <w:bookmarkEnd w:id="1627"/>
    <w:bookmarkStart w:name="z1745" w:id="1628"/>
    <w:p>
      <w:pPr>
        <w:spacing w:after="0"/>
        <w:ind w:left="0"/>
        <w:jc w:val="both"/>
      </w:pPr>
      <w:r>
        <w:rPr>
          <w:rFonts w:ascii="Times New Roman"/>
          <w:b w:val="false"/>
          <w:i w:val="false"/>
          <w:color w:val="000000"/>
          <w:sz w:val="28"/>
        </w:rPr>
        <w:t>
      по строке 020 "Всего расходы, в том числе по спецификам" отражается общая сумма планируемых расходов по всем спецификам экономической классификации расходов и с указанием сумм планируемых расходов в разрезе специфик экономической классификации расходов;</w:t>
      </w:r>
    </w:p>
    <w:bookmarkEnd w:id="1628"/>
    <w:bookmarkStart w:name="z1746" w:id="1629"/>
    <w:p>
      <w:pPr>
        <w:spacing w:after="0"/>
        <w:ind w:left="0"/>
        <w:jc w:val="both"/>
      </w:pPr>
      <w:r>
        <w:rPr>
          <w:rFonts w:ascii="Times New Roman"/>
          <w:b w:val="false"/>
          <w:i w:val="false"/>
          <w:color w:val="000000"/>
          <w:sz w:val="28"/>
        </w:rPr>
        <w:t>
      по строке 021 "из них, подлежит перечислению в доход бюджета" справочно отражается сумма, подлежащая перечислению в доход соответствующего бюджета и предусмотренная по соответствующей специфике расходов строки 020.</w:t>
      </w:r>
    </w:p>
    <w:bookmarkEnd w:id="1629"/>
    <w:bookmarkStart w:name="z1747" w:id="1630"/>
    <w:p>
      <w:pPr>
        <w:spacing w:after="0"/>
        <w:ind w:left="0"/>
        <w:jc w:val="both"/>
      </w:pPr>
      <w:r>
        <w:rPr>
          <w:rFonts w:ascii="Times New Roman"/>
          <w:b w:val="false"/>
          <w:i w:val="false"/>
          <w:color w:val="000000"/>
          <w:sz w:val="28"/>
        </w:rPr>
        <w:t>
      Доходная и расходная части плана должны быть сбалансированы по каждому кварталу и в целом по году. При этом показатель строки 010 должен равняться показателю строки 020. Поквартальная сумма специфик расходов должна равняться сумме поступлений по строкам 011 и 012.</w:t>
      </w:r>
    </w:p>
    <w:bookmarkEnd w:id="1630"/>
    <w:bookmarkStart w:name="z1748" w:id="1631"/>
    <w:p>
      <w:pPr>
        <w:spacing w:after="0"/>
        <w:ind w:left="0"/>
        <w:jc w:val="both"/>
      </w:pPr>
      <w:r>
        <w:rPr>
          <w:rFonts w:ascii="Times New Roman"/>
          <w:b w:val="false"/>
          <w:i w:val="false"/>
          <w:color w:val="000000"/>
          <w:sz w:val="28"/>
        </w:rPr>
        <w:t>
      476. Государственные учреждения в срок до двадцатого января текущего финансового года предоставляют на утверждение администратору бюджетных программ планы в трех экземплярах с приложением пояснительной записки и обоснованных расчетов по доходам и расходам по каждой специфике экономической классификации расходов бюджета, подписанных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 руководителем соответствующего структурного подразделения государственного учреждения.</w:t>
      </w:r>
    </w:p>
    <w:bookmarkEnd w:id="1631"/>
    <w:bookmarkStart w:name="z1749" w:id="1632"/>
    <w:p>
      <w:pPr>
        <w:spacing w:after="0"/>
        <w:ind w:left="0"/>
        <w:jc w:val="both"/>
      </w:pPr>
      <w:r>
        <w:rPr>
          <w:rFonts w:ascii="Times New Roman"/>
          <w:b w:val="false"/>
          <w:i w:val="false"/>
          <w:color w:val="000000"/>
          <w:sz w:val="28"/>
        </w:rPr>
        <w:t>
      477. Администратор бюджетных программ на основании предоставленных государственными учреждениями планов составляет сводный план поступлений и расходов денег, получаемых государственными учреждениями от реализации товаров (работ, услуг), остающихся в их распоряжении (далее – сводный план по государственным учреждениям).</w:t>
      </w:r>
    </w:p>
    <w:bookmarkEnd w:id="1632"/>
    <w:bookmarkStart w:name="z1750" w:id="1633"/>
    <w:p>
      <w:pPr>
        <w:spacing w:after="0"/>
        <w:ind w:left="0"/>
        <w:jc w:val="both"/>
      </w:pPr>
      <w:r>
        <w:rPr>
          <w:rFonts w:ascii="Times New Roman"/>
          <w:b w:val="false"/>
          <w:i w:val="false"/>
          <w:color w:val="000000"/>
          <w:sz w:val="28"/>
        </w:rPr>
        <w:t>
      Сводный план по государственным учреждениям и планы утверждаются администратором бюджетных программ и в срок до десятого февраля текущего финансового года предоставляются на согласование в государственное казначейство или местный уполномоченный орган по исполнению бюджета вместе с планами по каждому государственному учреждению.</w:t>
      </w:r>
    </w:p>
    <w:bookmarkEnd w:id="1633"/>
    <w:bookmarkStart w:name="z1751" w:id="1634"/>
    <w:p>
      <w:pPr>
        <w:spacing w:after="0"/>
        <w:ind w:left="0"/>
        <w:jc w:val="both"/>
      </w:pPr>
      <w:r>
        <w:rPr>
          <w:rFonts w:ascii="Times New Roman"/>
          <w:b w:val="false"/>
          <w:i w:val="false"/>
          <w:color w:val="000000"/>
          <w:sz w:val="28"/>
        </w:rPr>
        <w:t xml:space="preserve">
      Сводный план по государственным учреждениям формируется и утверждается в двух экземплярах по форме согласно </w:t>
      </w:r>
      <w:r>
        <w:rPr>
          <w:rFonts w:ascii="Times New Roman"/>
          <w:b w:val="false"/>
          <w:i w:val="false"/>
          <w:color w:val="000000"/>
          <w:sz w:val="28"/>
        </w:rPr>
        <w:t>приложению 127</w:t>
      </w:r>
      <w:r>
        <w:rPr>
          <w:rFonts w:ascii="Times New Roman"/>
          <w:b w:val="false"/>
          <w:i w:val="false"/>
          <w:color w:val="000000"/>
          <w:sz w:val="28"/>
        </w:rPr>
        <w:t xml:space="preserve"> к настоящим Процедурам по каждому виду товаров (работ, услуг).</w:t>
      </w:r>
    </w:p>
    <w:bookmarkEnd w:id="1634"/>
    <w:bookmarkStart w:name="z1752" w:id="1635"/>
    <w:p>
      <w:pPr>
        <w:spacing w:after="0"/>
        <w:ind w:left="0"/>
        <w:jc w:val="both"/>
      </w:pPr>
      <w:r>
        <w:rPr>
          <w:rFonts w:ascii="Times New Roman"/>
          <w:b w:val="false"/>
          <w:i w:val="false"/>
          <w:color w:val="000000"/>
          <w:sz w:val="28"/>
        </w:rPr>
        <w:t>
      Администратор бюджетных программ утверждает план по каждому государственному учреждению в трех экземплярах, один из которых остается у администратора бюджетных программ, два – передаются государственному учреждению.</w:t>
      </w:r>
    </w:p>
    <w:bookmarkEnd w:id="1635"/>
    <w:bookmarkStart w:name="z1753" w:id="1636"/>
    <w:p>
      <w:pPr>
        <w:spacing w:after="0"/>
        <w:ind w:left="0"/>
        <w:jc w:val="both"/>
      </w:pPr>
      <w:r>
        <w:rPr>
          <w:rFonts w:ascii="Times New Roman"/>
          <w:b w:val="false"/>
          <w:i w:val="false"/>
          <w:color w:val="000000"/>
          <w:sz w:val="28"/>
        </w:rPr>
        <w:t>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плана по форме согласно приложению 128 к настоящим Процедурам, а также сканированный утвержденный план к реестру по форме согласно приложению 24 к настоящим Процедурам,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636"/>
    <w:bookmarkStart w:name="z1754" w:id="1637"/>
    <w:p>
      <w:pPr>
        <w:spacing w:after="0"/>
        <w:ind w:left="0"/>
        <w:jc w:val="both"/>
      </w:pPr>
      <w:r>
        <w:rPr>
          <w:rFonts w:ascii="Times New Roman"/>
          <w:b w:val="false"/>
          <w:i w:val="false"/>
          <w:color w:val="000000"/>
          <w:sz w:val="28"/>
        </w:rPr>
        <w:t>
      Сводный план по государственным учреждениям формируется и утверждается в двух экземплярах по форме согласно приложению 127 к настоящим Процедурам по каждому виду товаров (работ, услуг).</w:t>
      </w:r>
    </w:p>
    <w:bookmarkEnd w:id="1637"/>
    <w:bookmarkStart w:name="z1755" w:id="1638"/>
    <w:p>
      <w:pPr>
        <w:spacing w:after="0"/>
        <w:ind w:left="0"/>
        <w:jc w:val="both"/>
      </w:pPr>
      <w:r>
        <w:rPr>
          <w:rFonts w:ascii="Times New Roman"/>
          <w:b w:val="false"/>
          <w:i w:val="false"/>
          <w:color w:val="000000"/>
          <w:sz w:val="28"/>
        </w:rPr>
        <w:t>
      К сводному плану по государственным учреждениям прилагаются пояснительная записка и обоснованные расчеты по каждому виду поступлений и расходов по каждой специфике экономической классификации расходов бюджета, подписанные руководителем соответствующего структурного подразделения администратора бюджетных программ.</w:t>
      </w:r>
    </w:p>
    <w:bookmarkEnd w:id="1638"/>
    <w:bookmarkStart w:name="z1756" w:id="1639"/>
    <w:p>
      <w:pPr>
        <w:spacing w:after="0"/>
        <w:ind w:left="0"/>
        <w:jc w:val="both"/>
      </w:pPr>
      <w:r>
        <w:rPr>
          <w:rFonts w:ascii="Times New Roman"/>
          <w:b w:val="false"/>
          <w:i w:val="false"/>
          <w:color w:val="000000"/>
          <w:sz w:val="28"/>
        </w:rPr>
        <w:t>
      478. План и сводный план (в том числе с внесенными изменениями и дополнениями) по государственным учреждениям формируются в тысячах тенге с дробным остатком, с одним знаком после запятой.</w:t>
      </w:r>
    </w:p>
    <w:bookmarkEnd w:id="1639"/>
    <w:bookmarkStart w:name="z1757" w:id="1640"/>
    <w:p>
      <w:pPr>
        <w:spacing w:after="0"/>
        <w:ind w:left="0"/>
        <w:jc w:val="both"/>
      </w:pPr>
      <w:r>
        <w:rPr>
          <w:rFonts w:ascii="Times New Roman"/>
          <w:b w:val="false"/>
          <w:i w:val="false"/>
          <w:color w:val="000000"/>
          <w:sz w:val="28"/>
        </w:rPr>
        <w:t>
      479. Общая сумма планов должна равняться сумме сводного плана по каждому виду реализуемых товаров (работ, услуг) и по каждому показателю плана.</w:t>
      </w:r>
    </w:p>
    <w:bookmarkEnd w:id="1640"/>
    <w:bookmarkStart w:name="z1758" w:id="1641"/>
    <w:p>
      <w:pPr>
        <w:spacing w:after="0"/>
        <w:ind w:left="0"/>
        <w:jc w:val="both"/>
      </w:pPr>
      <w:r>
        <w:rPr>
          <w:rFonts w:ascii="Times New Roman"/>
          <w:b w:val="false"/>
          <w:i w:val="false"/>
          <w:color w:val="000000"/>
          <w:sz w:val="28"/>
        </w:rPr>
        <w:t>
      480. Администратор бюджетных программ обеспечивает правильность составления плана по государственным учреждениям, соответствие настоящим Процедурам и классификатору.</w:t>
      </w:r>
    </w:p>
    <w:bookmarkEnd w:id="1641"/>
    <w:bookmarkStart w:name="z1759" w:id="1642"/>
    <w:p>
      <w:pPr>
        <w:spacing w:after="0"/>
        <w:ind w:left="0"/>
        <w:jc w:val="both"/>
      </w:pPr>
      <w:r>
        <w:rPr>
          <w:rFonts w:ascii="Times New Roman"/>
          <w:b w:val="false"/>
          <w:i w:val="false"/>
          <w:color w:val="000000"/>
          <w:sz w:val="28"/>
        </w:rPr>
        <w:t>
      481. Государственным казначейством или местным уполномоченным органом по исполнению бюджета, предоставленные на согласование сводные планы по государственным учреждениям, проверяются на соответствие настоящим Процедурам, порядку осуществления платных видов деятельности, Классификатору, на правильность исчисления доходов и расходов по каждой специфике экономической классификации расходов, согласовываются с руководителем государственного казначейства или местного уполномоченного органа по исполнению бюджета и заверяются оттиском гербовой печати.</w:t>
      </w:r>
    </w:p>
    <w:bookmarkEnd w:id="1642"/>
    <w:bookmarkStart w:name="z1760" w:id="1643"/>
    <w:p>
      <w:pPr>
        <w:spacing w:after="0"/>
        <w:ind w:left="0"/>
        <w:jc w:val="both"/>
      </w:pPr>
      <w:r>
        <w:rPr>
          <w:rFonts w:ascii="Times New Roman"/>
          <w:b w:val="false"/>
          <w:i w:val="false"/>
          <w:color w:val="000000"/>
          <w:sz w:val="28"/>
        </w:rPr>
        <w:t>
      482. Один экземпляр согласованного Сводного плана по государственным учреждениям остается в государственном казначействе или местном уполномоченном органе по исполнению бюджета, второй – передается администратору бюджетных программ.</w:t>
      </w:r>
    </w:p>
    <w:bookmarkEnd w:id="1643"/>
    <w:bookmarkStart w:name="z1761" w:id="1644"/>
    <w:p>
      <w:pPr>
        <w:spacing w:after="0"/>
        <w:ind w:left="0"/>
        <w:jc w:val="both"/>
      </w:pPr>
      <w:r>
        <w:rPr>
          <w:rFonts w:ascii="Times New Roman"/>
          <w:b w:val="false"/>
          <w:i w:val="false"/>
          <w:color w:val="000000"/>
          <w:sz w:val="28"/>
        </w:rPr>
        <w:t>
      483. После согласования государственным казначейством или местным уполномоченным органом по исполнению бюджета сводного плана по государственным учреждениям, администратор бюджетных программ утверждает план по каждому государственному учреждению в трех экземплярах, один из которых остается у администратора бюджетных программ, два – передаются государственному учреждению.</w:t>
      </w:r>
    </w:p>
    <w:bookmarkEnd w:id="1644"/>
    <w:bookmarkStart w:name="z1762" w:id="1645"/>
    <w:p>
      <w:pPr>
        <w:spacing w:after="0"/>
        <w:ind w:left="0"/>
        <w:jc w:val="both"/>
      </w:pPr>
      <w:r>
        <w:rPr>
          <w:rFonts w:ascii="Times New Roman"/>
          <w:b w:val="false"/>
          <w:i w:val="false"/>
          <w:color w:val="000000"/>
          <w:sz w:val="28"/>
        </w:rPr>
        <w:t>
      Государственное учреждение один экземпляр утвержденного плана оставляет у себя, другой – предоставляет в срок до пятнадцатого февраля в орган государственного казначейства по своему местонахождению с реестром в двух экземплярах по форме согласно приложению 23 к настоящим Процедурам.</w:t>
      </w:r>
    </w:p>
    <w:bookmarkEnd w:id="1645"/>
    <w:bookmarkStart w:name="z1763" w:id="1646"/>
    <w:p>
      <w:pPr>
        <w:spacing w:after="0"/>
        <w:ind w:left="0"/>
        <w:jc w:val="both"/>
      </w:pPr>
      <w:r>
        <w:rPr>
          <w:rFonts w:ascii="Times New Roman"/>
          <w:b w:val="false"/>
          <w:i w:val="false"/>
          <w:color w:val="000000"/>
          <w:sz w:val="28"/>
        </w:rPr>
        <w:t xml:space="preserve">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плана по форме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настоящим Процедурам, а также сканированный утвержденный план к реестру по форме согласно приложению 24 к настоящим Процедурам,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646"/>
    <w:bookmarkStart w:name="z1764" w:id="1647"/>
    <w:p>
      <w:pPr>
        <w:spacing w:after="0"/>
        <w:ind w:left="0"/>
        <w:jc w:val="both"/>
      </w:pPr>
      <w:r>
        <w:rPr>
          <w:rFonts w:ascii="Times New Roman"/>
          <w:b w:val="false"/>
          <w:i w:val="false"/>
          <w:color w:val="000000"/>
          <w:sz w:val="28"/>
        </w:rPr>
        <w:t>
      Органом государственного казначейства предоставленные планы государственных учреждений проверяются на соответствие настоящим Процедурам, классификатору, на правильность исчисления остатков средств на начало финансового года, доходов и расходов по каждой специфике экономической классификации расходов.</w:t>
      </w:r>
    </w:p>
    <w:bookmarkEnd w:id="1647"/>
    <w:bookmarkStart w:name="z1765" w:id="1648"/>
    <w:p>
      <w:pPr>
        <w:spacing w:after="0"/>
        <w:ind w:left="0"/>
        <w:jc w:val="both"/>
      </w:pPr>
      <w:r>
        <w:rPr>
          <w:rFonts w:ascii="Times New Roman"/>
          <w:b w:val="false"/>
          <w:i w:val="false"/>
          <w:color w:val="000000"/>
          <w:sz w:val="28"/>
        </w:rPr>
        <w:t>
      При невыполнении установленных требований орган государственного казначейства возвращает план государственному учреждению без исполнения (по информационной системе "Казначейство-клиент" отклоняет с указанием причины).</w:t>
      </w:r>
    </w:p>
    <w:bookmarkEnd w:id="1648"/>
    <w:bookmarkStart w:name="z1766" w:id="1649"/>
    <w:p>
      <w:pPr>
        <w:spacing w:after="0"/>
        <w:ind w:left="0"/>
        <w:jc w:val="both"/>
      </w:pPr>
      <w:r>
        <w:rPr>
          <w:rFonts w:ascii="Times New Roman"/>
          <w:b w:val="false"/>
          <w:i w:val="false"/>
          <w:color w:val="000000"/>
          <w:sz w:val="28"/>
        </w:rPr>
        <w:t>
      484. В случае не утверждения плана по государственным учреждениям до 15 января финансового года, государственные учреждения в срок до 1 февраля текущего финансового года в пределах остатков денег от реализации товаров (работ, услуг) на 1 января нового финансового года осуществляют расходы с обязательным включением сумм произведенных расходов в план текущего финансового года.</w:t>
      </w:r>
    </w:p>
    <w:bookmarkEnd w:id="1649"/>
    <w:bookmarkStart w:name="z1767" w:id="1650"/>
    <w:p>
      <w:pPr>
        <w:spacing w:after="0"/>
        <w:ind w:left="0"/>
        <w:jc w:val="both"/>
      </w:pPr>
      <w:r>
        <w:rPr>
          <w:rFonts w:ascii="Times New Roman"/>
          <w:b w:val="false"/>
          <w:i w:val="false"/>
          <w:color w:val="000000"/>
          <w:sz w:val="28"/>
        </w:rPr>
        <w:t>
      485. Если сводный план по государственным учреждениям не предоставлен для согласования в государственное казначейство или местный уполномоченный орган по исполнению бюджета до 15 февраля и не согласован до 1 марта, то деньги, поступившие с 1 января по 1 марта финансового года, и остатки средств, сложившиеся по состоянию на 1 января финансового года, следующего за отчетным, и неиспользованные по состоянию на 1 февраля, подлежат перечислению в течение трех рабочих дней после 1 марта в доход соответствующего бюджета.</w:t>
      </w:r>
    </w:p>
    <w:bookmarkEnd w:id="1650"/>
    <w:bookmarkStart w:name="z1768" w:id="1651"/>
    <w:p>
      <w:pPr>
        <w:spacing w:after="0"/>
        <w:ind w:left="0"/>
        <w:jc w:val="both"/>
      </w:pPr>
      <w:r>
        <w:rPr>
          <w:rFonts w:ascii="Times New Roman"/>
          <w:b w:val="false"/>
          <w:i w:val="false"/>
          <w:color w:val="000000"/>
          <w:sz w:val="28"/>
        </w:rPr>
        <w:t>
      В случае непредоставления государственным учреждением в орган государственного казначейства в установленный срок счета к оплате на перечисление в доход соответствующего бюджета остатка денег на контрольных счетах наличности платных услуг на 1 марта текущего года,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бюджетных средств.</w:t>
      </w:r>
    </w:p>
    <w:bookmarkEnd w:id="1651"/>
    <w:bookmarkStart w:name="z1769" w:id="1652"/>
    <w:p>
      <w:pPr>
        <w:spacing w:after="0"/>
        <w:ind w:left="0"/>
        <w:jc w:val="both"/>
      </w:pPr>
      <w:r>
        <w:rPr>
          <w:rFonts w:ascii="Times New Roman"/>
          <w:b w:val="false"/>
          <w:i w:val="false"/>
          <w:color w:val="000000"/>
          <w:sz w:val="28"/>
        </w:rPr>
        <w:t>
      486. Оплата банковских услуг по операциям с наличными деньгами по контрольным счетам наличности платных услуг производится государственными учреждениями за счет денег, получаемых от реализации товаров (работ, услуг), на основе договора на кассовое обслуживание между государственным учреждением и банком. Затраты на оплату банковских услуг отражаются в расходной части плана по соответствующей специфике экономической классификации расходов бюджета по коду товаров (работ, услуг), по которому проводятся операции с наличными деньгами.</w:t>
      </w:r>
    </w:p>
    <w:bookmarkEnd w:id="1652"/>
    <w:bookmarkStart w:name="z1770" w:id="1653"/>
    <w:p>
      <w:pPr>
        <w:spacing w:after="0"/>
        <w:ind w:left="0"/>
        <w:jc w:val="both"/>
      </w:pPr>
      <w:r>
        <w:rPr>
          <w:rFonts w:ascii="Times New Roman"/>
          <w:b w:val="false"/>
          <w:i w:val="false"/>
          <w:color w:val="000000"/>
          <w:sz w:val="28"/>
        </w:rPr>
        <w:t>
      487. Действие утвержденных и согласованных планов прекращается 31 декабря финансового года.</w:t>
      </w:r>
    </w:p>
    <w:bookmarkEnd w:id="1653"/>
    <w:bookmarkStart w:name="z1771" w:id="1654"/>
    <w:p>
      <w:pPr>
        <w:spacing w:after="0"/>
        <w:ind w:left="0"/>
        <w:jc w:val="left"/>
      </w:pPr>
      <w:r>
        <w:rPr>
          <w:rFonts w:ascii="Times New Roman"/>
          <w:b/>
          <w:i w:val="false"/>
          <w:color w:val="000000"/>
        </w:rPr>
        <w:t xml:space="preserve"> Параграф 4. Внесение изменений в планы поступлений и расходов денег, получаемых государственными учреждениями от реализации товаров (работ, услуг), остающихся в их распоряжении</w:t>
      </w:r>
    </w:p>
    <w:bookmarkEnd w:id="1654"/>
    <w:bookmarkStart w:name="z1772" w:id="1655"/>
    <w:p>
      <w:pPr>
        <w:spacing w:after="0"/>
        <w:ind w:left="0"/>
        <w:jc w:val="both"/>
      </w:pPr>
      <w:r>
        <w:rPr>
          <w:rFonts w:ascii="Times New Roman"/>
          <w:b w:val="false"/>
          <w:i w:val="false"/>
          <w:color w:val="000000"/>
          <w:sz w:val="28"/>
        </w:rPr>
        <w:t>
      488. Доходы, поступившие в течение финансового года сверх сумм, предусмотренных в плане, расходуються в текущем году при условии уточнения плана и сводного плана по государственным учреждениям путем внесения изменений в них.</w:t>
      </w:r>
    </w:p>
    <w:bookmarkEnd w:id="1655"/>
    <w:bookmarkStart w:name="z1773" w:id="1656"/>
    <w:p>
      <w:pPr>
        <w:spacing w:after="0"/>
        <w:ind w:left="0"/>
        <w:jc w:val="both"/>
      </w:pPr>
      <w:r>
        <w:rPr>
          <w:rFonts w:ascii="Times New Roman"/>
          <w:b w:val="false"/>
          <w:i w:val="false"/>
          <w:color w:val="000000"/>
          <w:sz w:val="28"/>
        </w:rPr>
        <w:t>
      Внесение изменений в план и сводный план по государственным учреждениям при поступлении доходов сверх сумм, предусмотренных в плане, изменений между спецификами и кварталами в пределах годовой суммы по каждому виду платных услуг осуществляется в следующем порядке:</w:t>
      </w:r>
    </w:p>
    <w:bookmarkEnd w:id="1656"/>
    <w:bookmarkStart w:name="z1774" w:id="1657"/>
    <w:p>
      <w:pPr>
        <w:spacing w:after="0"/>
        <w:ind w:left="0"/>
        <w:jc w:val="both"/>
      </w:pPr>
      <w:r>
        <w:rPr>
          <w:rFonts w:ascii="Times New Roman"/>
          <w:b w:val="false"/>
          <w:i w:val="false"/>
          <w:color w:val="000000"/>
          <w:sz w:val="28"/>
        </w:rPr>
        <w:t xml:space="preserve">
      государственное учреждение предоставляет администратору бюджетных программ справку о внесении изменений в план по форме согласно </w:t>
      </w:r>
      <w:r>
        <w:rPr>
          <w:rFonts w:ascii="Times New Roman"/>
          <w:b w:val="false"/>
          <w:i w:val="false"/>
          <w:color w:val="000000"/>
          <w:sz w:val="28"/>
        </w:rPr>
        <w:t>приложению 129</w:t>
      </w:r>
      <w:r>
        <w:rPr>
          <w:rFonts w:ascii="Times New Roman"/>
          <w:b w:val="false"/>
          <w:i w:val="false"/>
          <w:color w:val="000000"/>
          <w:sz w:val="28"/>
        </w:rPr>
        <w:t xml:space="preserve"> к настоящим Процедурам с приложением обоснований и расчетов по вносимым изменениям;</w:t>
      </w:r>
    </w:p>
    <w:bookmarkEnd w:id="1657"/>
    <w:bookmarkStart w:name="z1775" w:id="1658"/>
    <w:p>
      <w:pPr>
        <w:spacing w:after="0"/>
        <w:ind w:left="0"/>
        <w:jc w:val="both"/>
      </w:pPr>
      <w:r>
        <w:rPr>
          <w:rFonts w:ascii="Times New Roman"/>
          <w:b w:val="false"/>
          <w:i w:val="false"/>
          <w:color w:val="000000"/>
          <w:sz w:val="28"/>
        </w:rPr>
        <w:t xml:space="preserve">
      администратор бюджетных программ в течение десяти рабочих дней со дня их поступления проверяет обоснование и расчеты по вносимым изменениям, составляет и утверждает справку о внесении изменений в Сводный план по форме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настоящим Процедурам, и предоставляет на согласование в государственное казначейство или местный уполномоченный орган по исполнению бюджета.</w:t>
      </w:r>
    </w:p>
    <w:bookmarkEnd w:id="1658"/>
    <w:bookmarkStart w:name="z1776" w:id="1659"/>
    <w:p>
      <w:pPr>
        <w:spacing w:after="0"/>
        <w:ind w:left="0"/>
        <w:jc w:val="both"/>
      </w:pPr>
      <w:r>
        <w:rPr>
          <w:rFonts w:ascii="Times New Roman"/>
          <w:b w:val="false"/>
          <w:i w:val="false"/>
          <w:color w:val="000000"/>
          <w:sz w:val="28"/>
        </w:rPr>
        <w:t>
      489. Государственное казначейство или местный уполномоченный орган по исполнению бюджета в течение пяти рабочих дней со дня их поступления рассматривает предоставленную справку о внесении изменений в сводный план по государственным учреждениям, проверяет обоснование и расчеты по вносимым изменениям.</w:t>
      </w:r>
    </w:p>
    <w:bookmarkEnd w:id="1659"/>
    <w:bookmarkStart w:name="z1777" w:id="1660"/>
    <w:p>
      <w:pPr>
        <w:spacing w:after="0"/>
        <w:ind w:left="0"/>
        <w:jc w:val="both"/>
      </w:pPr>
      <w:r>
        <w:rPr>
          <w:rFonts w:ascii="Times New Roman"/>
          <w:b w:val="false"/>
          <w:i w:val="false"/>
          <w:color w:val="000000"/>
          <w:sz w:val="28"/>
        </w:rPr>
        <w:t>
      490. Справка о внесении изменений в сводный план по государственным учреждениям утверждается и согласовывается в двух экземплярах.</w:t>
      </w:r>
    </w:p>
    <w:bookmarkEnd w:id="1660"/>
    <w:bookmarkStart w:name="z1778" w:id="1661"/>
    <w:p>
      <w:pPr>
        <w:spacing w:after="0"/>
        <w:ind w:left="0"/>
        <w:jc w:val="both"/>
      </w:pPr>
      <w:r>
        <w:rPr>
          <w:rFonts w:ascii="Times New Roman"/>
          <w:b w:val="false"/>
          <w:i w:val="false"/>
          <w:color w:val="000000"/>
          <w:sz w:val="28"/>
        </w:rPr>
        <w:t>
      491. Один экземпляр справки остается в государственном казначействе или местном уполномоченном органе по исполнению бюджета, другой экземпляр передается администратору бюджетных программ.</w:t>
      </w:r>
    </w:p>
    <w:bookmarkEnd w:id="1661"/>
    <w:bookmarkStart w:name="z1779" w:id="1662"/>
    <w:p>
      <w:pPr>
        <w:spacing w:after="0"/>
        <w:ind w:left="0"/>
        <w:jc w:val="both"/>
      </w:pPr>
      <w:r>
        <w:rPr>
          <w:rFonts w:ascii="Times New Roman"/>
          <w:b w:val="false"/>
          <w:i w:val="false"/>
          <w:color w:val="000000"/>
          <w:sz w:val="28"/>
        </w:rPr>
        <w:t>
      492. На основании утвержденной и согласованной справки о внесении изменений в сводный план по государственным учреждениям администратор бюджетных программ утверждает справку о внесении изменений в план в трех экземплярах.</w:t>
      </w:r>
    </w:p>
    <w:bookmarkEnd w:id="1662"/>
    <w:bookmarkStart w:name="z1780" w:id="1663"/>
    <w:p>
      <w:pPr>
        <w:spacing w:after="0"/>
        <w:ind w:left="0"/>
        <w:jc w:val="both"/>
      </w:pPr>
      <w:r>
        <w:rPr>
          <w:rFonts w:ascii="Times New Roman"/>
          <w:b w:val="false"/>
          <w:i w:val="false"/>
          <w:color w:val="000000"/>
          <w:sz w:val="28"/>
        </w:rPr>
        <w:t>
      Один экземпляр утвержденной справки остается у администратора бюджетной программы, два экземпляра передается государственному учреждению.</w:t>
      </w:r>
    </w:p>
    <w:bookmarkEnd w:id="1663"/>
    <w:bookmarkStart w:name="z1781" w:id="1664"/>
    <w:p>
      <w:pPr>
        <w:spacing w:after="0"/>
        <w:ind w:left="0"/>
        <w:jc w:val="both"/>
      </w:pPr>
      <w:r>
        <w:rPr>
          <w:rFonts w:ascii="Times New Roman"/>
          <w:b w:val="false"/>
          <w:i w:val="false"/>
          <w:color w:val="000000"/>
          <w:sz w:val="28"/>
        </w:rPr>
        <w:t>
      Государственное учреждение один экземпляр утвержденной справки о внесении изменений в план оставляет у себя, другой предоставляет в орган государственного казначейства по своему местонахождению с реестром в двух экземплярах по форме согласно приложению 23 к настоящим Процедурам.</w:t>
      </w:r>
    </w:p>
    <w:bookmarkEnd w:id="1664"/>
    <w:bookmarkStart w:name="z1782" w:id="1665"/>
    <w:p>
      <w:pPr>
        <w:spacing w:after="0"/>
        <w:ind w:left="0"/>
        <w:jc w:val="both"/>
      </w:pPr>
      <w:r>
        <w:rPr>
          <w:rFonts w:ascii="Times New Roman"/>
          <w:b w:val="false"/>
          <w:i w:val="false"/>
          <w:color w:val="000000"/>
          <w:sz w:val="28"/>
        </w:rPr>
        <w:t xml:space="preserve">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справки о внесении изменений в план по форме согласно </w:t>
      </w:r>
      <w:r>
        <w:rPr>
          <w:rFonts w:ascii="Times New Roman"/>
          <w:b w:val="false"/>
          <w:i w:val="false"/>
          <w:color w:val="000000"/>
          <w:sz w:val="28"/>
        </w:rPr>
        <w:t>приложению 131</w:t>
      </w:r>
      <w:r>
        <w:rPr>
          <w:rFonts w:ascii="Times New Roman"/>
          <w:b w:val="false"/>
          <w:i w:val="false"/>
          <w:color w:val="000000"/>
          <w:sz w:val="28"/>
        </w:rPr>
        <w:t xml:space="preserve"> к настоящим Процедурам, а также сканированную утвержденную справку о внесении изменений в план к реестру по форме согласно приложению 24 к настоящим Процедурам,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665"/>
    <w:bookmarkStart w:name="z1783" w:id="1666"/>
    <w:p>
      <w:pPr>
        <w:spacing w:after="0"/>
        <w:ind w:left="0"/>
        <w:jc w:val="both"/>
      </w:pPr>
      <w:r>
        <w:rPr>
          <w:rFonts w:ascii="Times New Roman"/>
          <w:b w:val="false"/>
          <w:i w:val="false"/>
          <w:color w:val="000000"/>
          <w:sz w:val="28"/>
        </w:rPr>
        <w:t>
      При невыполнении установленных требований, а также в случае недостаточности плановых назначений по причине принятия обязательств или проведения кассовых расходов государственным учреждением, орган государственного казначейства возвращает справку государственному учреждению без исполнения (по информационной системе "Казначейство-клиент" отклоняет с указанием причины).</w:t>
      </w:r>
    </w:p>
    <w:bookmarkEnd w:id="1666"/>
    <w:bookmarkStart w:name="z1784" w:id="1667"/>
    <w:p>
      <w:pPr>
        <w:spacing w:after="0"/>
        <w:ind w:left="0"/>
        <w:jc w:val="both"/>
      </w:pPr>
      <w:r>
        <w:rPr>
          <w:rFonts w:ascii="Times New Roman"/>
          <w:b w:val="false"/>
          <w:i w:val="false"/>
          <w:color w:val="000000"/>
          <w:sz w:val="28"/>
        </w:rPr>
        <w:t>
      Реестр и электронные образы планов/справок, поступившие по информационной системе "Казначейство-клиент", оформленные не в соответствии с требованиями руководства пользователя подлежат отклонению органом государственного казначейства с указанием причины отклонения.</w:t>
      </w:r>
    </w:p>
    <w:bookmarkEnd w:id="1667"/>
    <w:bookmarkStart w:name="z1785" w:id="1668"/>
    <w:p>
      <w:pPr>
        <w:spacing w:after="0"/>
        <w:ind w:left="0"/>
        <w:jc w:val="both"/>
      </w:pPr>
      <w:r>
        <w:rPr>
          <w:rFonts w:ascii="Times New Roman"/>
          <w:b w:val="false"/>
          <w:i w:val="false"/>
          <w:color w:val="000000"/>
          <w:sz w:val="28"/>
        </w:rPr>
        <w:t>
      493. Регистрация утвержденных администраторами бюджетных программ сводных планов и планов по государственным учреждениям и справок о внесении изменений в сводный план по государственным учреждениям, утвержденных администраторами бюджетных программ и согласованных с государственным казначейством или местным уполномоченным органом по исполнению бюджета, осуществляется государственным казначейством или местным уполномоченным органом по исполнению бюджета, а регистрация планов и справок о внесении изменений в план, утвержденных администраторами бюджетных программ, осуществляется администраторами бюджетных программ. Регистрация производится в журнале произвольной формы с присвоением планам и сводным планам по государственным учреждениям, справкам о внесении изменений в сводные планы и планы по государственным учреждениям номеров в хронологическом порядке.</w:t>
      </w:r>
    </w:p>
    <w:bookmarkEnd w:id="1668"/>
    <w:bookmarkStart w:name="z1786" w:id="1669"/>
    <w:p>
      <w:pPr>
        <w:spacing w:after="0"/>
        <w:ind w:left="0"/>
        <w:jc w:val="both"/>
      </w:pPr>
      <w:r>
        <w:rPr>
          <w:rFonts w:ascii="Times New Roman"/>
          <w:b w:val="false"/>
          <w:i w:val="false"/>
          <w:color w:val="000000"/>
          <w:sz w:val="28"/>
        </w:rPr>
        <w:t>
      494. В случае изменения кодов функциональной классификации расходов бюджета единой бюджетной классификацией Республики Казахстан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 планы и сводные планы по государственным учреждениям подлежат переутверждению и согласованию в порядке, установленном настоящими Процедурами, в течение месяца после внесения соответствующих изменений в Классификатор.</w:t>
      </w:r>
    </w:p>
    <w:bookmarkEnd w:id="1669"/>
    <w:bookmarkStart w:name="z1787" w:id="1670"/>
    <w:p>
      <w:pPr>
        <w:spacing w:after="0"/>
        <w:ind w:left="0"/>
        <w:jc w:val="both"/>
      </w:pPr>
      <w:r>
        <w:rPr>
          <w:rFonts w:ascii="Times New Roman"/>
          <w:b w:val="false"/>
          <w:i w:val="false"/>
          <w:color w:val="000000"/>
          <w:sz w:val="28"/>
        </w:rPr>
        <w:t>
      В случае введения новых кодов в функциональную классификацию расходов бюджета единой бюджетной классификацией Республики Казахстан в течение финансового года, планы и сводные планы по государственным учреждениям утверждаются и согласовываются по новым кодам в порядке, установленном настоящими Процедурами.</w:t>
      </w:r>
    </w:p>
    <w:bookmarkEnd w:id="1670"/>
    <w:bookmarkStart w:name="z1788" w:id="1671"/>
    <w:p>
      <w:pPr>
        <w:spacing w:after="0"/>
        <w:ind w:left="0"/>
        <w:jc w:val="both"/>
      </w:pPr>
      <w:r>
        <w:rPr>
          <w:rFonts w:ascii="Times New Roman"/>
          <w:b w:val="false"/>
          <w:i w:val="false"/>
          <w:color w:val="000000"/>
          <w:sz w:val="28"/>
        </w:rPr>
        <w:t>
      495. В случае внесения в соответствии с законодательными актами Республики Казахстан в Классификатор нового вида товаров (работ, услуг) составляются, согласовываются и утверждаются в установленном настоящими Процедурами порядке новые планы и сводный план по государственным учреждениям.</w:t>
      </w:r>
    </w:p>
    <w:bookmarkEnd w:id="1671"/>
    <w:bookmarkStart w:name="z1789" w:id="1672"/>
    <w:p>
      <w:pPr>
        <w:spacing w:after="0"/>
        <w:ind w:left="0"/>
        <w:jc w:val="both"/>
      </w:pPr>
      <w:r>
        <w:rPr>
          <w:rFonts w:ascii="Times New Roman"/>
          <w:b w:val="false"/>
          <w:i w:val="false"/>
          <w:color w:val="000000"/>
          <w:sz w:val="28"/>
        </w:rPr>
        <w:t>
      496. В случае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 (далее – созданное или реорганизованное государственное учреждение), осуществляются следующие действия:</w:t>
      </w:r>
    </w:p>
    <w:bookmarkEnd w:id="1672"/>
    <w:bookmarkStart w:name="z1790" w:id="1673"/>
    <w:p>
      <w:pPr>
        <w:spacing w:after="0"/>
        <w:ind w:left="0"/>
        <w:jc w:val="both"/>
      </w:pPr>
      <w:r>
        <w:rPr>
          <w:rFonts w:ascii="Times New Roman"/>
          <w:b w:val="false"/>
          <w:i w:val="false"/>
          <w:color w:val="000000"/>
          <w:sz w:val="28"/>
        </w:rPr>
        <w:t>
      созданное или реорганизованное государственное учреждение предоставляет администратору бюджетных программ план по форме и в порядке, установленном пунктом 476 настоящих Процедур;</w:t>
      </w:r>
    </w:p>
    <w:bookmarkEnd w:id="1673"/>
    <w:bookmarkStart w:name="z1791" w:id="1674"/>
    <w:p>
      <w:pPr>
        <w:spacing w:after="0"/>
        <w:ind w:left="0"/>
        <w:jc w:val="both"/>
      </w:pPr>
      <w:r>
        <w:rPr>
          <w:rFonts w:ascii="Times New Roman"/>
          <w:b w:val="false"/>
          <w:i w:val="false"/>
          <w:color w:val="000000"/>
          <w:sz w:val="28"/>
        </w:rPr>
        <w:t xml:space="preserve">
      администратор бюджетных программ в течение десяти рабочих дней со дня их поступления проверяет обоснование и расчеты по доходам и расходам, на основании плана составляет и утверждает справку о внесении соответствующих изменений в сводный план по государственным учреждениям по форме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настоящим Процедурам и предоставляет на согласование в государственное казначейство или местный уполномоченный орган по исполнению бюджета вместе с планом созданного или реорганизованного государственного учреждения;</w:t>
      </w:r>
    </w:p>
    <w:bookmarkEnd w:id="1674"/>
    <w:bookmarkStart w:name="z1792" w:id="1675"/>
    <w:p>
      <w:pPr>
        <w:spacing w:after="0"/>
        <w:ind w:left="0"/>
        <w:jc w:val="both"/>
      </w:pPr>
      <w:r>
        <w:rPr>
          <w:rFonts w:ascii="Times New Roman"/>
          <w:b w:val="false"/>
          <w:i w:val="false"/>
          <w:color w:val="000000"/>
          <w:sz w:val="28"/>
        </w:rPr>
        <w:t>
      государственное казначейство или местный уполномоченный орган по исполнению бюджета в порядке, установленном настоящими Процедурами, рассматривает и согласовывает предоставленную справку о внесении изменений в сводный план по государственным учреждениям;</w:t>
      </w:r>
    </w:p>
    <w:bookmarkEnd w:id="1675"/>
    <w:bookmarkStart w:name="z1793" w:id="1676"/>
    <w:p>
      <w:pPr>
        <w:spacing w:after="0"/>
        <w:ind w:left="0"/>
        <w:jc w:val="both"/>
      </w:pPr>
      <w:r>
        <w:rPr>
          <w:rFonts w:ascii="Times New Roman"/>
          <w:b w:val="false"/>
          <w:i w:val="false"/>
          <w:color w:val="000000"/>
          <w:sz w:val="28"/>
        </w:rPr>
        <w:t>
      на основании утвержденной и согласованной справки администратор бюджетных программ утверждает и передает план по каждому созданному или реорганизованному государственному учреждению.</w:t>
      </w:r>
    </w:p>
    <w:bookmarkEnd w:id="1676"/>
    <w:bookmarkStart w:name="z1794" w:id="1677"/>
    <w:p>
      <w:pPr>
        <w:spacing w:after="0"/>
        <w:ind w:left="0"/>
        <w:jc w:val="both"/>
      </w:pPr>
      <w:r>
        <w:rPr>
          <w:rFonts w:ascii="Times New Roman"/>
          <w:b w:val="false"/>
          <w:i w:val="false"/>
          <w:color w:val="000000"/>
          <w:sz w:val="28"/>
        </w:rPr>
        <w:t>
      497. Перенос плановых назначений и произведенных ранее кассовых расходов, а также остатков на начало года и поступлений текущего года осуществляется органом государственного казначейства на основании письма государственного учреждения в следующих случаях:</w:t>
      </w:r>
    </w:p>
    <w:bookmarkEnd w:id="1677"/>
    <w:bookmarkStart w:name="z1795" w:id="1678"/>
    <w:p>
      <w:pPr>
        <w:spacing w:after="0"/>
        <w:ind w:left="0"/>
        <w:jc w:val="both"/>
      </w:pPr>
      <w:r>
        <w:rPr>
          <w:rFonts w:ascii="Times New Roman"/>
          <w:b w:val="false"/>
          <w:i w:val="false"/>
          <w:color w:val="000000"/>
          <w:sz w:val="28"/>
        </w:rPr>
        <w:t>
      1) изменения кодов функциональной классификации расходов бюджета единой бюджетной классификацией Республики Казахстан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w:t>
      </w:r>
    </w:p>
    <w:bookmarkEnd w:id="1678"/>
    <w:bookmarkStart w:name="z1796" w:id="1679"/>
    <w:p>
      <w:pPr>
        <w:spacing w:after="0"/>
        <w:ind w:left="0"/>
        <w:jc w:val="both"/>
      </w:pPr>
      <w:r>
        <w:rPr>
          <w:rFonts w:ascii="Times New Roman"/>
          <w:b w:val="false"/>
          <w:i w:val="false"/>
          <w:color w:val="000000"/>
          <w:sz w:val="28"/>
        </w:rPr>
        <w:t>
      2) введения новых кодов в функциональную классификацию расходов бюджета единой бюджетной классификацией Республики Казахстан в течение финансового года;</w:t>
      </w:r>
    </w:p>
    <w:bookmarkEnd w:id="1679"/>
    <w:bookmarkStart w:name="z1797" w:id="1680"/>
    <w:p>
      <w:pPr>
        <w:spacing w:after="0"/>
        <w:ind w:left="0"/>
        <w:jc w:val="both"/>
      </w:pPr>
      <w:r>
        <w:rPr>
          <w:rFonts w:ascii="Times New Roman"/>
          <w:b w:val="false"/>
          <w:i w:val="false"/>
          <w:color w:val="000000"/>
          <w:sz w:val="28"/>
        </w:rPr>
        <w:t>
      3) внесения в соответствии с законодательными актами Республики Казахстан в Классификатор нового вида товаров (работ, услуг);</w:t>
      </w:r>
    </w:p>
    <w:bookmarkEnd w:id="1680"/>
    <w:bookmarkStart w:name="z1798" w:id="1681"/>
    <w:p>
      <w:pPr>
        <w:spacing w:after="0"/>
        <w:ind w:left="0"/>
        <w:jc w:val="both"/>
      </w:pPr>
      <w:r>
        <w:rPr>
          <w:rFonts w:ascii="Times New Roman"/>
          <w:b w:val="false"/>
          <w:i w:val="false"/>
          <w:color w:val="000000"/>
          <w:sz w:val="28"/>
        </w:rPr>
        <w:t>
      4)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w:t>
      </w:r>
    </w:p>
    <w:bookmarkEnd w:id="1681"/>
    <w:bookmarkStart w:name="z1799" w:id="1682"/>
    <w:p>
      <w:pPr>
        <w:spacing w:after="0"/>
        <w:ind w:left="0"/>
        <w:jc w:val="both"/>
      </w:pPr>
      <w:r>
        <w:rPr>
          <w:rFonts w:ascii="Times New Roman"/>
          <w:b w:val="false"/>
          <w:i w:val="false"/>
          <w:color w:val="000000"/>
          <w:sz w:val="28"/>
        </w:rPr>
        <w:t>
      Вместе с письмом на перенос государственным учреждением представляются в орган государственного казначейства следующие документы:</w:t>
      </w:r>
    </w:p>
    <w:bookmarkEnd w:id="1682"/>
    <w:bookmarkStart w:name="z1800" w:id="1683"/>
    <w:p>
      <w:pPr>
        <w:spacing w:after="0"/>
        <w:ind w:left="0"/>
        <w:jc w:val="both"/>
      </w:pPr>
      <w:r>
        <w:rPr>
          <w:rFonts w:ascii="Times New Roman"/>
          <w:b w:val="false"/>
          <w:i w:val="false"/>
          <w:color w:val="000000"/>
          <w:sz w:val="28"/>
        </w:rPr>
        <w:t>
      1) план поступлений и расходов денег по новым кодам;</w:t>
      </w:r>
    </w:p>
    <w:bookmarkEnd w:id="1683"/>
    <w:bookmarkStart w:name="z1801" w:id="1684"/>
    <w:p>
      <w:pPr>
        <w:spacing w:after="0"/>
        <w:ind w:left="0"/>
        <w:jc w:val="both"/>
      </w:pPr>
      <w:r>
        <w:rPr>
          <w:rFonts w:ascii="Times New Roman"/>
          <w:b w:val="false"/>
          <w:i w:val="false"/>
          <w:color w:val="000000"/>
          <w:sz w:val="28"/>
        </w:rPr>
        <w:t>
      2) справка о внесении изменений в план поступлений и расходов денег на уменьшение плановых назначений по старым кодам.</w:t>
      </w:r>
    </w:p>
    <w:bookmarkEnd w:id="1684"/>
    <w:bookmarkStart w:name="z1802" w:id="1685"/>
    <w:p>
      <w:pPr>
        <w:spacing w:after="0"/>
        <w:ind w:left="0"/>
        <w:jc w:val="both"/>
      </w:pPr>
      <w:r>
        <w:rPr>
          <w:rFonts w:ascii="Times New Roman"/>
          <w:b w:val="false"/>
          <w:i w:val="false"/>
          <w:color w:val="000000"/>
          <w:sz w:val="28"/>
        </w:rPr>
        <w:t>
      При этом в справке на уменьшение плановых назначений по старым кодам, суммы плана с начала года указывается общей суммой в текущем квартале.</w:t>
      </w:r>
    </w:p>
    <w:bookmarkEnd w:id="1685"/>
    <w:bookmarkStart w:name="z1803" w:id="1686"/>
    <w:p>
      <w:pPr>
        <w:spacing w:after="0"/>
        <w:ind w:left="0"/>
        <w:jc w:val="left"/>
      </w:pPr>
      <w:r>
        <w:rPr>
          <w:rFonts w:ascii="Times New Roman"/>
          <w:b/>
          <w:i w:val="false"/>
          <w:color w:val="000000"/>
        </w:rPr>
        <w:t xml:space="preserve"> Параграф 5. Учет и контроль денег, получаемых государственными учреждениями от реализации товаров (работ, услуг), остающихся в их распоряжении</w:t>
      </w:r>
    </w:p>
    <w:bookmarkEnd w:id="1686"/>
    <w:bookmarkStart w:name="z1804" w:id="1687"/>
    <w:p>
      <w:pPr>
        <w:spacing w:after="0"/>
        <w:ind w:left="0"/>
        <w:jc w:val="both"/>
      </w:pPr>
      <w:r>
        <w:rPr>
          <w:rFonts w:ascii="Times New Roman"/>
          <w:b w:val="false"/>
          <w:i w:val="false"/>
          <w:color w:val="000000"/>
          <w:sz w:val="28"/>
        </w:rPr>
        <w:t>
      498. Приобретение товаров (работ, услуг) за счет денег, получаемых государственными учреждениями от реализации товаров (работ, услуг), остающихся в их распоряжении, осуществляется в соответствии с законодательством Республики Казахстан с учетом требований законодательства Республики Казахстан о государственных закупках.</w:t>
      </w:r>
    </w:p>
    <w:bookmarkEnd w:id="1687"/>
    <w:bookmarkStart w:name="z1805" w:id="1688"/>
    <w:p>
      <w:pPr>
        <w:spacing w:after="0"/>
        <w:ind w:left="0"/>
        <w:jc w:val="both"/>
      </w:pPr>
      <w:r>
        <w:rPr>
          <w:rFonts w:ascii="Times New Roman"/>
          <w:b w:val="false"/>
          <w:i w:val="false"/>
          <w:color w:val="000000"/>
          <w:sz w:val="28"/>
        </w:rPr>
        <w:t>
      Договор за счет денег, получаемых государственными учреждениями от реализации товаров (работ, услуг), остающихся в их распоряжении, заключается в пределах суммы, предусмотренной по соответствующему коду бюджетной классификации расходов по виду товаров (работ, услуг).</w:t>
      </w:r>
    </w:p>
    <w:bookmarkEnd w:id="1688"/>
    <w:bookmarkStart w:name="z1806" w:id="1689"/>
    <w:p>
      <w:pPr>
        <w:spacing w:after="0"/>
        <w:ind w:left="0"/>
        <w:jc w:val="both"/>
      </w:pPr>
      <w:r>
        <w:rPr>
          <w:rFonts w:ascii="Times New Roman"/>
          <w:b w:val="false"/>
          <w:i w:val="false"/>
          <w:color w:val="000000"/>
          <w:sz w:val="28"/>
        </w:rPr>
        <w:t>
      При этом договора государственных учреждений, заключенные по спецификам экономической классификации расходов, включенные в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в соответствии с абзацем вторым пункта 180 настоящих Процедур, подлежат регистрации в органе государственного казначейства.</w:t>
      </w:r>
    </w:p>
    <w:bookmarkEnd w:id="1689"/>
    <w:bookmarkStart w:name="z1807" w:id="1690"/>
    <w:p>
      <w:pPr>
        <w:spacing w:after="0"/>
        <w:ind w:left="0"/>
        <w:jc w:val="both"/>
      </w:pPr>
      <w:r>
        <w:rPr>
          <w:rFonts w:ascii="Times New Roman"/>
          <w:b w:val="false"/>
          <w:i w:val="false"/>
          <w:color w:val="000000"/>
          <w:sz w:val="28"/>
        </w:rPr>
        <w:t>
      Регистрация договора, заключенного государственным учреждением за счет денег, получаемых государственными учреждениями от реализации товаров (работ, услуг), остающихся в их распоряжении, осуществляется на основании заявки на регистрацию обязательств, оформленной и предоставленной в порядке, установленном параграфами 4, 5, 6, 7, 8 и 9 главы 6 настоящих Процедур.</w:t>
      </w:r>
    </w:p>
    <w:bookmarkEnd w:id="1690"/>
    <w:bookmarkStart w:name="z1808" w:id="1691"/>
    <w:p>
      <w:pPr>
        <w:spacing w:after="0"/>
        <w:ind w:left="0"/>
        <w:jc w:val="both"/>
      </w:pPr>
      <w:r>
        <w:rPr>
          <w:rFonts w:ascii="Times New Roman"/>
          <w:b w:val="false"/>
          <w:i w:val="false"/>
          <w:color w:val="000000"/>
          <w:sz w:val="28"/>
        </w:rPr>
        <w:t>
      499. Деньги, получаемые государственными учреждениями от реализации товаров (работ, услуг), остающиеся в их распоряжении поступают от плательщиков в безналичной форме либо наличными деньгами непосредственно в кассу государственного учреждения.</w:t>
      </w:r>
    </w:p>
    <w:bookmarkEnd w:id="1691"/>
    <w:bookmarkStart w:name="z1809" w:id="1692"/>
    <w:p>
      <w:pPr>
        <w:spacing w:after="0"/>
        <w:ind w:left="0"/>
        <w:jc w:val="both"/>
      </w:pPr>
      <w:r>
        <w:rPr>
          <w:rFonts w:ascii="Times New Roman"/>
          <w:b w:val="false"/>
          <w:i w:val="false"/>
          <w:color w:val="000000"/>
          <w:sz w:val="28"/>
        </w:rPr>
        <w:t>
      500. Государственное учреждение обеспечивает целевое использование денег, получаемых государственными учреждениями от реализации товаров (работ, услуг), остающихся в их распоряжении.</w:t>
      </w:r>
    </w:p>
    <w:bookmarkEnd w:id="1692"/>
    <w:bookmarkStart w:name="z1810" w:id="1693"/>
    <w:p>
      <w:pPr>
        <w:spacing w:after="0"/>
        <w:ind w:left="0"/>
        <w:jc w:val="both"/>
      </w:pPr>
      <w:r>
        <w:rPr>
          <w:rFonts w:ascii="Times New Roman"/>
          <w:b w:val="false"/>
          <w:i w:val="false"/>
          <w:color w:val="000000"/>
          <w:sz w:val="28"/>
        </w:rPr>
        <w:t>
      Платежи за счет денег, получаемых государственными учреждениями от реализации товаров (работ, услуг), остающихся в их распоряжении, осуществляются:</w:t>
      </w:r>
    </w:p>
    <w:bookmarkEnd w:id="1693"/>
    <w:bookmarkStart w:name="z1811" w:id="1694"/>
    <w:p>
      <w:pPr>
        <w:spacing w:after="0"/>
        <w:ind w:left="0"/>
        <w:jc w:val="both"/>
      </w:pPr>
      <w:r>
        <w:rPr>
          <w:rFonts w:ascii="Times New Roman"/>
          <w:b w:val="false"/>
          <w:i w:val="false"/>
          <w:color w:val="000000"/>
          <w:sz w:val="28"/>
        </w:rPr>
        <w:t>
      по видам расходов, по которым заключены и зарегистрированы договора – в пределах фактического наличия денег на контрольных счетах наличности платных услуг по виду товаров (работ, услуг) и суммы договора по коду бюджетной классификации расходов по виду товаров (работ, услуг);</w:t>
      </w:r>
    </w:p>
    <w:bookmarkEnd w:id="1694"/>
    <w:bookmarkStart w:name="z1812" w:id="1695"/>
    <w:p>
      <w:pPr>
        <w:spacing w:after="0"/>
        <w:ind w:left="0"/>
        <w:jc w:val="both"/>
      </w:pPr>
      <w:r>
        <w:rPr>
          <w:rFonts w:ascii="Times New Roman"/>
          <w:b w:val="false"/>
          <w:i w:val="false"/>
          <w:color w:val="000000"/>
          <w:sz w:val="28"/>
        </w:rPr>
        <w:t>
      по остальным видам расходов – в пределах фактического наличия денег на контрольных счетах наличности платных услуг по виду товаров (работ, услуг) и утвержденной суммы по соответствующему коду бюджетной классификации расходов по виду товаров (работ, услуг).</w:t>
      </w:r>
    </w:p>
    <w:bookmarkEnd w:id="1695"/>
    <w:bookmarkStart w:name="z1813" w:id="1696"/>
    <w:p>
      <w:pPr>
        <w:spacing w:after="0"/>
        <w:ind w:left="0"/>
        <w:jc w:val="both"/>
      </w:pPr>
      <w:r>
        <w:rPr>
          <w:rFonts w:ascii="Times New Roman"/>
          <w:b w:val="false"/>
          <w:i w:val="false"/>
          <w:color w:val="000000"/>
          <w:sz w:val="28"/>
        </w:rPr>
        <w:t>
      Расходование поступлений за счет денег, получаемых государственными учреждениями от реализации товаров (работ, услуг), остающихся в их распоряжении, осуществляется на основании счета к оплате, оформленного и предоставленного в порядке, установленном настоящими Процедурами.</w:t>
      </w:r>
    </w:p>
    <w:bookmarkEnd w:id="1696"/>
    <w:bookmarkStart w:name="z1814" w:id="1697"/>
    <w:p>
      <w:pPr>
        <w:spacing w:after="0"/>
        <w:ind w:left="0"/>
        <w:jc w:val="both"/>
      </w:pPr>
      <w:r>
        <w:rPr>
          <w:rFonts w:ascii="Times New Roman"/>
          <w:b w:val="false"/>
          <w:i w:val="false"/>
          <w:color w:val="000000"/>
          <w:sz w:val="28"/>
        </w:rPr>
        <w:t>
      501. Поступления денег, получаемых государственными учреждениями от реализации товаров (работ, услуг), остающихся в их распоряжении сверх сумм, утвержденных планом, при их поступлении зачисляются на счет платных услуг без права расходования государственным учреждением до уточнения плана путем внесения изменений в него.</w:t>
      </w:r>
    </w:p>
    <w:bookmarkEnd w:id="1697"/>
    <w:bookmarkStart w:name="z1815" w:id="1698"/>
    <w:p>
      <w:pPr>
        <w:spacing w:after="0"/>
        <w:ind w:left="0"/>
        <w:jc w:val="both"/>
      </w:pPr>
      <w:r>
        <w:rPr>
          <w:rFonts w:ascii="Times New Roman"/>
          <w:b w:val="false"/>
          <w:i w:val="false"/>
          <w:color w:val="000000"/>
          <w:sz w:val="28"/>
        </w:rPr>
        <w:t>
      В случае непредставления в орган государственного казначейства справки на внесение изменений в план до конца текущего финансового года в течение десяти календарных дней нового финансового года государственным учреждением предоставляется счет к оплате на перечисление их в доход соответствующего бюджета.</w:t>
      </w:r>
    </w:p>
    <w:bookmarkEnd w:id="1698"/>
    <w:bookmarkStart w:name="z1816" w:id="1699"/>
    <w:p>
      <w:pPr>
        <w:spacing w:after="0"/>
        <w:ind w:left="0"/>
        <w:jc w:val="both"/>
      </w:pPr>
      <w:r>
        <w:rPr>
          <w:rFonts w:ascii="Times New Roman"/>
          <w:b w:val="false"/>
          <w:i w:val="false"/>
          <w:color w:val="000000"/>
          <w:sz w:val="28"/>
        </w:rPr>
        <w:t>
      В случае непредставления государственным учреждением в орган государственного казначейства в установленный срок письма,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получаемых государственными учреждениями от реализации товаров (работ, услуг), остающихся в их распоряжении.</w:t>
      </w:r>
    </w:p>
    <w:bookmarkEnd w:id="1699"/>
    <w:bookmarkStart w:name="z1817" w:id="1700"/>
    <w:p>
      <w:pPr>
        <w:spacing w:after="0"/>
        <w:ind w:left="0"/>
        <w:jc w:val="both"/>
      </w:pPr>
      <w:r>
        <w:rPr>
          <w:rFonts w:ascii="Times New Roman"/>
          <w:b w:val="false"/>
          <w:i w:val="false"/>
          <w:color w:val="000000"/>
          <w:sz w:val="28"/>
        </w:rPr>
        <w:t>
      502. При поступлении денег по видам товаров (работ, услуг), не предусмотренных утвержденным планом, суммы поступлений зачисляются на 902 счет. Не позднее следующего рабочего дня за днем зачисления сумм поступлений на 902 счет ответственный исполнитель органа государственного казначейства распечатывает в двух экземплярах платежное поручение по форме 2-38 и направляет государственному учреждению, указанному получателем денег, один его экземпляр с подписью руководителя структурного подразделения органа государственного казначейства и оттиском своего штампа и подписью.</w:t>
      </w:r>
    </w:p>
    <w:bookmarkEnd w:id="1700"/>
    <w:bookmarkStart w:name="z1818" w:id="1701"/>
    <w:p>
      <w:pPr>
        <w:spacing w:after="0"/>
        <w:ind w:left="0"/>
        <w:jc w:val="both"/>
      </w:pPr>
      <w:r>
        <w:rPr>
          <w:rFonts w:ascii="Times New Roman"/>
          <w:b w:val="false"/>
          <w:i w:val="false"/>
          <w:color w:val="000000"/>
          <w:sz w:val="28"/>
        </w:rPr>
        <w:t>
      503. Государственное учреждение в течение трех рабочих дней со дня получения копии платежного документа проводит работу по выяснению обоснованности поступления и выяснению вида товаров (работ, услуг), по которому должна быть зачислена сумма поступления и предоставлению письма в орган государственного казначейства. В письме государственное учреждение подтверждает о необходимости зачисления суммы на контрольных счетах наличности платных услуг и указанием кода вида товаров (работ, услуг) либо перечисления их в доход бюджета.</w:t>
      </w:r>
    </w:p>
    <w:bookmarkEnd w:id="1701"/>
    <w:bookmarkStart w:name="z1819" w:id="1702"/>
    <w:p>
      <w:pPr>
        <w:spacing w:after="0"/>
        <w:ind w:left="0"/>
        <w:jc w:val="both"/>
      </w:pPr>
      <w:r>
        <w:rPr>
          <w:rFonts w:ascii="Times New Roman"/>
          <w:b w:val="false"/>
          <w:i w:val="false"/>
          <w:color w:val="000000"/>
          <w:sz w:val="28"/>
        </w:rPr>
        <w:t>
      На основании письма государственного учреждения ответственный исполнитель органа государственного казначейства формирует и утверждает в интегрированной информационной системе казначейства счет к оплате:</w:t>
      </w:r>
    </w:p>
    <w:bookmarkEnd w:id="1702"/>
    <w:bookmarkStart w:name="z1820" w:id="1703"/>
    <w:p>
      <w:pPr>
        <w:spacing w:after="0"/>
        <w:ind w:left="0"/>
        <w:jc w:val="both"/>
      </w:pPr>
      <w:r>
        <w:rPr>
          <w:rFonts w:ascii="Times New Roman"/>
          <w:b w:val="false"/>
          <w:i w:val="false"/>
          <w:color w:val="000000"/>
          <w:sz w:val="28"/>
        </w:rPr>
        <w:t>
      для проведения операции по списанию с 902 счета органа государственного казначейства суммы поступлений, не предусмотренные планом, и зачислению ее на контрольный счет наличности платных услуг по коду вида товаров (работ, услуг), указанного в письме;</w:t>
      </w:r>
    </w:p>
    <w:bookmarkEnd w:id="1703"/>
    <w:bookmarkStart w:name="z1821" w:id="1704"/>
    <w:p>
      <w:pPr>
        <w:spacing w:after="0"/>
        <w:ind w:left="0"/>
        <w:jc w:val="both"/>
      </w:pPr>
      <w:r>
        <w:rPr>
          <w:rFonts w:ascii="Times New Roman"/>
          <w:b w:val="false"/>
          <w:i w:val="false"/>
          <w:color w:val="000000"/>
          <w:sz w:val="28"/>
        </w:rPr>
        <w:t>
      для перечисления суммы поступлений, не предусмотренных планом, в доход соответствующего бюджета.</w:t>
      </w:r>
    </w:p>
    <w:bookmarkEnd w:id="1704"/>
    <w:bookmarkStart w:name="z1822" w:id="1705"/>
    <w:p>
      <w:pPr>
        <w:spacing w:after="0"/>
        <w:ind w:left="0"/>
        <w:jc w:val="both"/>
      </w:pPr>
      <w:r>
        <w:rPr>
          <w:rFonts w:ascii="Times New Roman"/>
          <w:b w:val="false"/>
          <w:i w:val="false"/>
          <w:color w:val="000000"/>
          <w:sz w:val="28"/>
        </w:rPr>
        <w:t>
      Государственное учреждение обеспечивает своевременность предоставления письма и достоверность данных письма.</w:t>
      </w:r>
    </w:p>
    <w:bookmarkEnd w:id="1705"/>
    <w:bookmarkStart w:name="z1823" w:id="1706"/>
    <w:p>
      <w:pPr>
        <w:spacing w:after="0"/>
        <w:ind w:left="0"/>
        <w:jc w:val="both"/>
      </w:pPr>
      <w:r>
        <w:rPr>
          <w:rFonts w:ascii="Times New Roman"/>
          <w:b w:val="false"/>
          <w:i w:val="false"/>
          <w:color w:val="000000"/>
          <w:sz w:val="28"/>
        </w:rPr>
        <w:t>
      В случае непредставления государственным учреждением в орган государственного казначейства в установленный срок письма,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от реализации товаров (работ, услуг), остающихся в его распоряжении.</w:t>
      </w:r>
    </w:p>
    <w:bookmarkEnd w:id="1706"/>
    <w:bookmarkStart w:name="z1824" w:id="1707"/>
    <w:p>
      <w:pPr>
        <w:spacing w:after="0"/>
        <w:ind w:left="0"/>
        <w:jc w:val="both"/>
      </w:pPr>
      <w:r>
        <w:rPr>
          <w:rFonts w:ascii="Times New Roman"/>
          <w:b w:val="false"/>
          <w:i w:val="false"/>
          <w:color w:val="000000"/>
          <w:sz w:val="28"/>
        </w:rPr>
        <w:t>
      504. Государственное учреждение допускается осуществлять реализацию товаров (работ, услуг) другим государственным учреждениям в соответствии с Классификатором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707"/>
    <w:bookmarkStart w:name="z1825" w:id="1708"/>
    <w:p>
      <w:pPr>
        <w:spacing w:after="0"/>
        <w:ind w:left="0"/>
        <w:jc w:val="both"/>
      </w:pPr>
      <w:r>
        <w:rPr>
          <w:rFonts w:ascii="Times New Roman"/>
          <w:b w:val="false"/>
          <w:i w:val="false"/>
          <w:color w:val="000000"/>
          <w:sz w:val="28"/>
        </w:rPr>
        <w:t>
      505. Запрещается государственному учреждению перечисление бюджетных средств или средств со счетов, открываемых ему в соответствии с законодательством Республики Казахстан, на его контрольный счет наличности платных услуг.</w:t>
      </w:r>
    </w:p>
    <w:bookmarkEnd w:id="1708"/>
    <w:bookmarkStart w:name="z1826" w:id="1709"/>
    <w:p>
      <w:pPr>
        <w:spacing w:after="0"/>
        <w:ind w:left="0"/>
        <w:jc w:val="both"/>
      </w:pPr>
      <w:r>
        <w:rPr>
          <w:rFonts w:ascii="Times New Roman"/>
          <w:b w:val="false"/>
          <w:i w:val="false"/>
          <w:color w:val="000000"/>
          <w:sz w:val="28"/>
        </w:rPr>
        <w:t xml:space="preserve">
      506. Государственные учреждения, местные уполномоченные органы по исполнению бюджета, государственное казначейство и аппараты акимов городов районного значения, сел, поселков, сельских округов составляют отчет об исполнении планов поступлений и расходов денег от реализации товаров (работ, услуг) в соответствии со </w:t>
      </w:r>
      <w:r>
        <w:rPr>
          <w:rFonts w:ascii="Times New Roman"/>
          <w:b w:val="false"/>
          <w:i w:val="false"/>
          <w:color w:val="000000"/>
          <w:sz w:val="28"/>
        </w:rPr>
        <w:t>статьи 118</w:t>
      </w:r>
      <w:r>
        <w:rPr>
          <w:rFonts w:ascii="Times New Roman"/>
          <w:b w:val="false"/>
          <w:i w:val="false"/>
          <w:color w:val="000000"/>
          <w:sz w:val="28"/>
        </w:rPr>
        <w:t xml:space="preserve"> Бюджетного кодекса.</w:t>
      </w:r>
    </w:p>
    <w:bookmarkEnd w:id="1709"/>
    <w:bookmarkStart w:name="z1827" w:id="1710"/>
    <w:p>
      <w:pPr>
        <w:spacing w:after="0"/>
        <w:ind w:left="0"/>
        <w:jc w:val="left"/>
      </w:pPr>
      <w:r>
        <w:rPr>
          <w:rFonts w:ascii="Times New Roman"/>
          <w:b/>
          <w:i w:val="false"/>
          <w:color w:val="000000"/>
        </w:rPr>
        <w:t xml:space="preserve"> Параграф 6. Осуществление операций по поступлениям от благотворительной помощи</w:t>
      </w:r>
    </w:p>
    <w:bookmarkEnd w:id="1710"/>
    <w:bookmarkStart w:name="z1828" w:id="1711"/>
    <w:p>
      <w:pPr>
        <w:spacing w:after="0"/>
        <w:ind w:left="0"/>
        <w:jc w:val="both"/>
      </w:pPr>
      <w:r>
        <w:rPr>
          <w:rFonts w:ascii="Times New Roman"/>
          <w:b w:val="false"/>
          <w:i w:val="false"/>
          <w:color w:val="000000"/>
          <w:sz w:val="28"/>
        </w:rPr>
        <w:t>
      507. Операции по контрольным счетам наличности благотворительной помощи осуществляются на основании законодательных актов Республики Казахстан.</w:t>
      </w:r>
    </w:p>
    <w:bookmarkEnd w:id="1711"/>
    <w:bookmarkStart w:name="z1829" w:id="1712"/>
    <w:p>
      <w:pPr>
        <w:spacing w:after="0"/>
        <w:ind w:left="0"/>
        <w:jc w:val="both"/>
      </w:pPr>
      <w:r>
        <w:rPr>
          <w:rFonts w:ascii="Times New Roman"/>
          <w:b w:val="false"/>
          <w:i w:val="false"/>
          <w:color w:val="000000"/>
          <w:sz w:val="28"/>
        </w:rPr>
        <w:t>
      508. Учет операций по контрольным счетам наличности благотворительной помощи осуществляется по кодам государственных учреждений.</w:t>
      </w:r>
    </w:p>
    <w:bookmarkEnd w:id="1712"/>
    <w:bookmarkStart w:name="z1830" w:id="1713"/>
    <w:p>
      <w:pPr>
        <w:spacing w:after="0"/>
        <w:ind w:left="0"/>
        <w:jc w:val="both"/>
      </w:pPr>
      <w:r>
        <w:rPr>
          <w:rFonts w:ascii="Times New Roman"/>
          <w:b w:val="false"/>
          <w:i w:val="false"/>
          <w:color w:val="000000"/>
          <w:sz w:val="28"/>
        </w:rPr>
        <w:t>
      509. Контрольный счет наличности благотворительной помощи открывается в государственном казначействе.</w:t>
      </w:r>
    </w:p>
    <w:bookmarkEnd w:id="1713"/>
    <w:bookmarkStart w:name="z1831" w:id="1714"/>
    <w:p>
      <w:pPr>
        <w:spacing w:after="0"/>
        <w:ind w:left="0"/>
        <w:jc w:val="both"/>
      </w:pPr>
      <w:r>
        <w:rPr>
          <w:rFonts w:ascii="Times New Roman"/>
          <w:b w:val="false"/>
          <w:i w:val="false"/>
          <w:color w:val="000000"/>
          <w:sz w:val="28"/>
        </w:rPr>
        <w:t>
      510. Для проведения операций по контрольным счетам наличности благотворительной помощи государственное учреждение предоставляет в орган государственного казначейства документ с образцами подписей и оттиска печати.</w:t>
      </w:r>
    </w:p>
    <w:bookmarkEnd w:id="1714"/>
    <w:bookmarkStart w:name="z1832" w:id="1715"/>
    <w:p>
      <w:pPr>
        <w:spacing w:after="0"/>
        <w:ind w:left="0"/>
        <w:jc w:val="both"/>
      </w:pPr>
      <w:r>
        <w:rPr>
          <w:rFonts w:ascii="Times New Roman"/>
          <w:b w:val="false"/>
          <w:i w:val="false"/>
          <w:color w:val="000000"/>
          <w:sz w:val="28"/>
        </w:rPr>
        <w:t>
      511. Поступления от благотворительной помощи государственным учреждением не планируются.</w:t>
      </w:r>
    </w:p>
    <w:bookmarkEnd w:id="1715"/>
    <w:bookmarkStart w:name="z1833" w:id="1716"/>
    <w:p>
      <w:pPr>
        <w:spacing w:after="0"/>
        <w:ind w:left="0"/>
        <w:jc w:val="both"/>
      </w:pPr>
      <w:r>
        <w:rPr>
          <w:rFonts w:ascii="Times New Roman"/>
          <w:b w:val="false"/>
          <w:i w:val="false"/>
          <w:color w:val="000000"/>
          <w:sz w:val="28"/>
        </w:rPr>
        <w:t>
      Поступления от благотворительной помощи, носящие целевой характер, расходуются государственным учреждением по целевому назначению.</w:t>
      </w:r>
    </w:p>
    <w:bookmarkEnd w:id="1716"/>
    <w:bookmarkStart w:name="z1834" w:id="1717"/>
    <w:p>
      <w:pPr>
        <w:spacing w:after="0"/>
        <w:ind w:left="0"/>
        <w:jc w:val="both"/>
      </w:pPr>
      <w:r>
        <w:rPr>
          <w:rFonts w:ascii="Times New Roman"/>
          <w:b w:val="false"/>
          <w:i w:val="false"/>
          <w:color w:val="000000"/>
          <w:sz w:val="28"/>
        </w:rPr>
        <w:t>
      Государственное учреждение обеспечивает целевое использование поступлений от благотворительной помощи.</w:t>
      </w:r>
    </w:p>
    <w:bookmarkEnd w:id="1717"/>
    <w:bookmarkStart w:name="z1835" w:id="1718"/>
    <w:p>
      <w:pPr>
        <w:spacing w:after="0"/>
        <w:ind w:left="0"/>
        <w:jc w:val="both"/>
      </w:pPr>
      <w:r>
        <w:rPr>
          <w:rFonts w:ascii="Times New Roman"/>
          <w:b w:val="false"/>
          <w:i w:val="false"/>
          <w:color w:val="000000"/>
          <w:sz w:val="28"/>
        </w:rPr>
        <w:t>
      512. Государственное учреждение, не использовавшее благотворительную помощь по назначению в текущем году, использует ее по назначению в следующем году.</w:t>
      </w:r>
    </w:p>
    <w:bookmarkEnd w:id="1718"/>
    <w:bookmarkStart w:name="z1836" w:id="1719"/>
    <w:p>
      <w:pPr>
        <w:spacing w:after="0"/>
        <w:ind w:left="0"/>
        <w:jc w:val="both"/>
      </w:pPr>
      <w:r>
        <w:rPr>
          <w:rFonts w:ascii="Times New Roman"/>
          <w:b w:val="false"/>
          <w:i w:val="false"/>
          <w:color w:val="000000"/>
          <w:sz w:val="28"/>
        </w:rPr>
        <w:t>
      В случае недоиспользования денег благотворительной помощи в текущем финансовом году лицо, внесшее эти деньги, имеет право на их возврат.</w:t>
      </w:r>
    </w:p>
    <w:bookmarkEnd w:id="1719"/>
    <w:bookmarkStart w:name="z1837" w:id="1720"/>
    <w:p>
      <w:pPr>
        <w:spacing w:after="0"/>
        <w:ind w:left="0"/>
        <w:jc w:val="both"/>
      </w:pPr>
      <w:r>
        <w:rPr>
          <w:rFonts w:ascii="Times New Roman"/>
          <w:b w:val="false"/>
          <w:i w:val="false"/>
          <w:color w:val="000000"/>
          <w:sz w:val="28"/>
        </w:rPr>
        <w:t>
      513. Расходование поступлений от благотворительной помощи осуществляется в пределах остатков денег на соответствующем контрольном счете наличности благотворительной помощи на основании счета к оплате, оформленного и представленного в порядке, установленном настоящими Процедурами.</w:t>
      </w:r>
    </w:p>
    <w:bookmarkEnd w:id="1720"/>
    <w:bookmarkStart w:name="z1838" w:id="1721"/>
    <w:p>
      <w:pPr>
        <w:spacing w:after="0"/>
        <w:ind w:left="0"/>
        <w:jc w:val="both"/>
      </w:pPr>
      <w:r>
        <w:rPr>
          <w:rFonts w:ascii="Times New Roman"/>
          <w:b w:val="false"/>
          <w:i w:val="false"/>
          <w:color w:val="000000"/>
          <w:sz w:val="28"/>
        </w:rPr>
        <w:t>
      514. Оплата банковских услуг по операциям с наличными деньгами по поступлениям от благотворительной помощи производится государственным учреждением за счет денег благотворительной помощи на основе договора на кассовое обслуживание между государственным учреждением ним и банком.</w:t>
      </w:r>
    </w:p>
    <w:bookmarkEnd w:id="1721"/>
    <w:bookmarkStart w:name="z1839" w:id="1722"/>
    <w:p>
      <w:pPr>
        <w:spacing w:after="0"/>
        <w:ind w:left="0"/>
        <w:jc w:val="left"/>
      </w:pPr>
      <w:r>
        <w:rPr>
          <w:rFonts w:ascii="Times New Roman"/>
          <w:b/>
          <w:i w:val="false"/>
          <w:color w:val="000000"/>
        </w:rPr>
        <w:t xml:space="preserve"> Параграф 7. Осуществление операций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722"/>
    <w:bookmarkStart w:name="z1840" w:id="1723"/>
    <w:p>
      <w:pPr>
        <w:spacing w:after="0"/>
        <w:ind w:left="0"/>
        <w:jc w:val="both"/>
      </w:pPr>
      <w:r>
        <w:rPr>
          <w:rFonts w:ascii="Times New Roman"/>
          <w:b w:val="false"/>
          <w:i w:val="false"/>
          <w:color w:val="000000"/>
          <w:sz w:val="28"/>
        </w:rPr>
        <w:t>
      515. Операции по контрольным счетам наличности временного размещения денег осуществляются в случаях, когда законодательными актами Республики Казахстан предусмотрены передача денег физическими или юридическими лицами государственным учреждениям на условиях возвратности либо перечисления при наступлении определенных условий в соответствующий бюджет или третьим лицам.</w:t>
      </w:r>
    </w:p>
    <w:bookmarkEnd w:id="1723"/>
    <w:bookmarkStart w:name="z1841" w:id="1724"/>
    <w:p>
      <w:pPr>
        <w:spacing w:after="0"/>
        <w:ind w:left="0"/>
        <w:jc w:val="both"/>
      </w:pPr>
      <w:r>
        <w:rPr>
          <w:rFonts w:ascii="Times New Roman"/>
          <w:b w:val="false"/>
          <w:i w:val="false"/>
          <w:color w:val="000000"/>
          <w:sz w:val="28"/>
        </w:rPr>
        <w:t>
      516. Учет операций по контрольным счетам наличности временного размещения денег осуществляется по кодам государственных учреждений.</w:t>
      </w:r>
    </w:p>
    <w:bookmarkEnd w:id="1724"/>
    <w:bookmarkStart w:name="z1842" w:id="1725"/>
    <w:p>
      <w:pPr>
        <w:spacing w:after="0"/>
        <w:ind w:left="0"/>
        <w:jc w:val="both"/>
      </w:pPr>
      <w:r>
        <w:rPr>
          <w:rFonts w:ascii="Times New Roman"/>
          <w:b w:val="false"/>
          <w:i w:val="false"/>
          <w:color w:val="000000"/>
          <w:sz w:val="28"/>
        </w:rPr>
        <w:t>
      517. Контрольные счета наличности временного размещения денег открываются в государственном казначействе по видам поступлений и расходов, предусмотренных законодательством Республики Казахстан.</w:t>
      </w:r>
    </w:p>
    <w:bookmarkEnd w:id="1725"/>
    <w:bookmarkStart w:name="z1843" w:id="1726"/>
    <w:p>
      <w:pPr>
        <w:spacing w:after="0"/>
        <w:ind w:left="0"/>
        <w:jc w:val="both"/>
      </w:pPr>
      <w:r>
        <w:rPr>
          <w:rFonts w:ascii="Times New Roman"/>
          <w:b w:val="false"/>
          <w:i w:val="false"/>
          <w:color w:val="000000"/>
          <w:sz w:val="28"/>
        </w:rPr>
        <w:t>
      518. Для проведения операций по контрольным счетам наличности временного размещения денег государственное учреждение предоставляет в орган государственного казначейства документ с образцами подписей и оттиска печати.</w:t>
      </w:r>
    </w:p>
    <w:bookmarkEnd w:id="1726"/>
    <w:bookmarkStart w:name="z1844" w:id="1727"/>
    <w:p>
      <w:pPr>
        <w:spacing w:after="0"/>
        <w:ind w:left="0"/>
        <w:jc w:val="both"/>
      </w:pPr>
      <w:r>
        <w:rPr>
          <w:rFonts w:ascii="Times New Roman"/>
          <w:b w:val="false"/>
          <w:i w:val="false"/>
          <w:color w:val="000000"/>
          <w:sz w:val="28"/>
        </w:rPr>
        <w:t>
      519. Планы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государственным учреждением не составляются.</w:t>
      </w:r>
    </w:p>
    <w:bookmarkEnd w:id="1727"/>
    <w:bookmarkStart w:name="z1845" w:id="1728"/>
    <w:p>
      <w:pPr>
        <w:spacing w:after="0"/>
        <w:ind w:left="0"/>
        <w:jc w:val="both"/>
      </w:pPr>
      <w:r>
        <w:rPr>
          <w:rFonts w:ascii="Times New Roman"/>
          <w:b w:val="false"/>
          <w:i w:val="false"/>
          <w:color w:val="000000"/>
          <w:sz w:val="28"/>
        </w:rPr>
        <w:t>
      520. Деньги, передаваемые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должны быть возвращены лицам, внесшим их, либо перечислены в соответствующий бюджет в течение трех рабочих дней со дня наступления условий, определенных законодательством Республики Казахстан.</w:t>
      </w:r>
    </w:p>
    <w:bookmarkEnd w:id="1728"/>
    <w:bookmarkStart w:name="z1846" w:id="1729"/>
    <w:p>
      <w:pPr>
        <w:spacing w:after="0"/>
        <w:ind w:left="0"/>
        <w:jc w:val="both"/>
      </w:pPr>
      <w:r>
        <w:rPr>
          <w:rFonts w:ascii="Times New Roman"/>
          <w:b w:val="false"/>
          <w:i w:val="false"/>
          <w:color w:val="000000"/>
          <w:sz w:val="28"/>
        </w:rPr>
        <w:t>
      Государственное учреждение обеспечивает своевременность возврата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либо перечисления их в соответствующий бюджет (далее – возврат/перечисление).</w:t>
      </w:r>
    </w:p>
    <w:bookmarkEnd w:id="1729"/>
    <w:bookmarkStart w:name="z1847" w:id="1730"/>
    <w:p>
      <w:pPr>
        <w:spacing w:after="0"/>
        <w:ind w:left="0"/>
        <w:jc w:val="both"/>
      </w:pPr>
      <w:r>
        <w:rPr>
          <w:rFonts w:ascii="Times New Roman"/>
          <w:b w:val="false"/>
          <w:i w:val="false"/>
          <w:color w:val="000000"/>
          <w:sz w:val="28"/>
        </w:rPr>
        <w:t>
      521. Возврат/перечисление осуществляется в пределах остатков денег на контрольном счете наличности временного размещения денег на основании счета к оплате, оформленного и представленного в порядке, установленном настоящими Процедурами.</w:t>
      </w:r>
    </w:p>
    <w:bookmarkEnd w:id="1730"/>
    <w:bookmarkStart w:name="z1848" w:id="1731"/>
    <w:p>
      <w:pPr>
        <w:spacing w:after="0"/>
        <w:ind w:left="0"/>
        <w:jc w:val="both"/>
      </w:pPr>
      <w:r>
        <w:rPr>
          <w:rFonts w:ascii="Times New Roman"/>
          <w:b w:val="false"/>
          <w:i w:val="false"/>
          <w:color w:val="000000"/>
          <w:sz w:val="28"/>
        </w:rPr>
        <w:t>
      Возврат/перечисление денег по исполнению судебных актов с контрольного счета наличности временного размещения осуществляется уполномоченным территориальным органом в сфере обеспечения исполнения исполнительных документов на основании счета к оплате на бумажном носителе, к которому прикладывается (в информационной системе "Казначейство-клиент" прикрепляется электронный документ, сканированный с оригинала судебного акта или исполнительного документа и заверенный печатью территориального органа в сфере обеспечения исполнения исполнительных документов) копия исполнительного документа, заверенного печатью территориального органа в сфере обеспечения исполнения исполнительных документов.</w:t>
      </w:r>
    </w:p>
    <w:bookmarkEnd w:id="1731"/>
    <w:bookmarkStart w:name="z1849" w:id="1732"/>
    <w:p>
      <w:pPr>
        <w:spacing w:after="0"/>
        <w:ind w:left="0"/>
        <w:jc w:val="both"/>
      </w:pPr>
      <w:r>
        <w:rPr>
          <w:rFonts w:ascii="Times New Roman"/>
          <w:b w:val="false"/>
          <w:i w:val="false"/>
          <w:color w:val="000000"/>
          <w:sz w:val="28"/>
        </w:rPr>
        <w:t>
      При этом, ответственный исполнитель органа государственного казначейства осуществляет сверку представленных счетов к оплате и приложенных копий исполнительных документов, заверенных печатью территориального органа в сфере обеспечения исполнения исполнительных документов с образцами подписей и оттиском печати органа, представившего в орган государственного казначейства в соответствии с пунктом 110 настоящих Процедур.</w:t>
      </w:r>
    </w:p>
    <w:bookmarkEnd w:id="1732"/>
    <w:bookmarkStart w:name="z1850" w:id="1733"/>
    <w:p>
      <w:pPr>
        <w:spacing w:after="0"/>
        <w:ind w:left="0"/>
        <w:jc w:val="both"/>
      </w:pPr>
      <w:r>
        <w:rPr>
          <w:rFonts w:ascii="Times New Roman"/>
          <w:b w:val="false"/>
          <w:i w:val="false"/>
          <w:color w:val="000000"/>
          <w:sz w:val="28"/>
        </w:rPr>
        <w:t>
      В случае несоответствия представленных документов с образцом подписи и оттиска печати органа в сфере обеспечения исполнения исполнительных документов, ответственный исполнитель органа государственного казначейства возвращает без исполнения счета к оплате государственных учреждений.</w:t>
      </w:r>
    </w:p>
    <w:bookmarkEnd w:id="1733"/>
    <w:bookmarkStart w:name="z1851" w:id="1734"/>
    <w:p>
      <w:pPr>
        <w:spacing w:after="0"/>
        <w:ind w:left="0"/>
        <w:jc w:val="both"/>
      </w:pPr>
      <w:r>
        <w:rPr>
          <w:rFonts w:ascii="Times New Roman"/>
          <w:b w:val="false"/>
          <w:i w:val="false"/>
          <w:color w:val="000000"/>
          <w:sz w:val="28"/>
        </w:rPr>
        <w:t>
      Возврат/перечисление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лицам, внесшим их, либо в доход соответствующего бюджета без зачисления их на контрольный счет наличности временного размещения денег не допускается.</w:t>
      </w:r>
    </w:p>
    <w:bookmarkEnd w:id="1734"/>
    <w:bookmarkStart w:name="z1852" w:id="1735"/>
    <w:p>
      <w:pPr>
        <w:spacing w:after="0"/>
        <w:ind w:left="0"/>
        <w:jc w:val="both"/>
      </w:pPr>
      <w:r>
        <w:rPr>
          <w:rFonts w:ascii="Times New Roman"/>
          <w:b w:val="false"/>
          <w:i w:val="false"/>
          <w:color w:val="000000"/>
          <w:sz w:val="28"/>
        </w:rPr>
        <w:t>
      Оплата банковских услуг за операции с наличными деньгами по их зачислению и получению с контрольных счетов наличности временного размещения денег для возврата производится на основании договора на кассовое обслуживание между государственным учреждением и банком за счет лица, внесшего деньги, за исключением случая зачисления на контрольные счета наличности денег, вырученных от реализации вещественных доказательств, подвергающихся быстрой порче или хранение которых требует значительных материальных затрат, а также зачисления денег, изъятых органами, ведущими досудебное расследование, где оплата банковских услуг производится за счет индивидуальных планов финансирования по обязательствам и платежам органов, уполномоченных в соответствии с законодательными актами Республики Казахстан.</w:t>
      </w:r>
    </w:p>
    <w:bookmarkEnd w:id="1735"/>
    <w:bookmarkStart w:name="z1853" w:id="1736"/>
    <w:p>
      <w:pPr>
        <w:spacing w:after="0"/>
        <w:ind w:left="0"/>
        <w:jc w:val="left"/>
      </w:pPr>
      <w:r>
        <w:rPr>
          <w:rFonts w:ascii="Times New Roman"/>
          <w:b/>
          <w:i w:val="false"/>
          <w:color w:val="000000"/>
        </w:rPr>
        <w:t xml:space="preserve"> Глава 12. Порядок финансирования выборов, республиканского референдума, компенсации затрат по проектам государственно-частного партнерства</w:t>
      </w:r>
    </w:p>
    <w:bookmarkEnd w:id="1736"/>
    <w:bookmarkStart w:name="z1854" w:id="1737"/>
    <w:p>
      <w:pPr>
        <w:spacing w:after="0"/>
        <w:ind w:left="0"/>
        <w:jc w:val="left"/>
      </w:pPr>
      <w:r>
        <w:rPr>
          <w:rFonts w:ascii="Times New Roman"/>
          <w:b/>
          <w:i w:val="false"/>
          <w:color w:val="000000"/>
        </w:rPr>
        <w:t xml:space="preserve"> Параграф 1. Государственное финансирование выборов, республиканского референдума</w:t>
      </w:r>
    </w:p>
    <w:bookmarkEnd w:id="1737"/>
    <w:bookmarkStart w:name="z1855" w:id="1738"/>
    <w:p>
      <w:pPr>
        <w:spacing w:after="0"/>
        <w:ind w:left="0"/>
        <w:jc w:val="both"/>
      </w:pPr>
      <w:r>
        <w:rPr>
          <w:rFonts w:ascii="Times New Roman"/>
          <w:b w:val="false"/>
          <w:i w:val="false"/>
          <w:color w:val="000000"/>
          <w:sz w:val="28"/>
        </w:rPr>
        <w:t>
      522. Выборы Президента, депутатов Парламента, за исключением депутатов Мажилиса Парламента, избираемых на основе партийных списков, маслихатов, членов органов местного самоуправления, республиканский референдум финансируются из средств республиканского бюджета через специальные счета, открытые местным исполнительным органам, для этих целей.</w:t>
      </w:r>
    </w:p>
    <w:bookmarkEnd w:id="1738"/>
    <w:bookmarkStart w:name="z1856" w:id="1739"/>
    <w:p>
      <w:pPr>
        <w:spacing w:after="0"/>
        <w:ind w:left="0"/>
        <w:jc w:val="both"/>
      </w:pPr>
      <w:r>
        <w:rPr>
          <w:rFonts w:ascii="Times New Roman"/>
          <w:b w:val="false"/>
          <w:i w:val="false"/>
          <w:color w:val="000000"/>
          <w:sz w:val="28"/>
        </w:rPr>
        <w:t>
      Выборы акимов финансируются из областного бюджета через специальные счета, открытые соответствующим администраторам бюджетных программ для этих целей.</w:t>
      </w:r>
    </w:p>
    <w:bookmarkEnd w:id="1739"/>
    <w:bookmarkStart w:name="z1857" w:id="1740"/>
    <w:p>
      <w:pPr>
        <w:spacing w:after="0"/>
        <w:ind w:left="0"/>
        <w:jc w:val="both"/>
      </w:pPr>
      <w:r>
        <w:rPr>
          <w:rFonts w:ascii="Times New Roman"/>
          <w:b w:val="false"/>
          <w:i w:val="false"/>
          <w:color w:val="000000"/>
          <w:sz w:val="28"/>
        </w:rPr>
        <w:t>
      523. Государственное казначейство осуществляет открытие местным исполнительным органам:</w:t>
      </w:r>
    </w:p>
    <w:bookmarkEnd w:id="1740"/>
    <w:bookmarkStart w:name="z1858" w:id="1741"/>
    <w:p>
      <w:pPr>
        <w:spacing w:after="0"/>
        <w:ind w:left="0"/>
        <w:jc w:val="both"/>
      </w:pPr>
      <w:r>
        <w:rPr>
          <w:rFonts w:ascii="Times New Roman"/>
          <w:b w:val="false"/>
          <w:i w:val="false"/>
          <w:color w:val="000000"/>
          <w:sz w:val="28"/>
        </w:rPr>
        <w:t>
      1) специальных счетов, предназначенных для учета операций по расходам на проведение избирательных мероприятий при выборах Президента, депутатов Парламента Республики Казахстан, маслихатов, членов органов местного самоуправления, а также при проведении республиканского референдума (далее – счета для финансирования выборов, республиканского референдума);</w:t>
      </w:r>
    </w:p>
    <w:bookmarkEnd w:id="1741"/>
    <w:bookmarkStart w:name="z1859" w:id="1742"/>
    <w:p>
      <w:pPr>
        <w:spacing w:after="0"/>
        <w:ind w:left="0"/>
        <w:jc w:val="both"/>
      </w:pPr>
      <w:r>
        <w:rPr>
          <w:rFonts w:ascii="Times New Roman"/>
          <w:b w:val="false"/>
          <w:i w:val="false"/>
          <w:color w:val="000000"/>
          <w:sz w:val="28"/>
        </w:rPr>
        <w:t>
      2) специальных счетов, предназначенных для учета операций по расходам на проведение избирательных мероприятий при выборах акимов (далее – счета для финансирования выборов акимов).</w:t>
      </w:r>
    </w:p>
    <w:bookmarkEnd w:id="1742"/>
    <w:bookmarkStart w:name="z1860" w:id="1743"/>
    <w:p>
      <w:pPr>
        <w:spacing w:after="0"/>
        <w:ind w:left="0"/>
        <w:jc w:val="both"/>
      </w:pPr>
      <w:r>
        <w:rPr>
          <w:rFonts w:ascii="Times New Roman"/>
          <w:b w:val="false"/>
          <w:i w:val="false"/>
          <w:color w:val="000000"/>
          <w:sz w:val="28"/>
        </w:rPr>
        <w:t>
      Счета для финансирования выборов, республиканского референдума открываются на основании ходатайства Центральной избирательной комиссии.</w:t>
      </w:r>
    </w:p>
    <w:bookmarkEnd w:id="1743"/>
    <w:bookmarkStart w:name="z1861" w:id="1744"/>
    <w:p>
      <w:pPr>
        <w:spacing w:after="0"/>
        <w:ind w:left="0"/>
        <w:jc w:val="both"/>
      </w:pPr>
      <w:r>
        <w:rPr>
          <w:rFonts w:ascii="Times New Roman"/>
          <w:b w:val="false"/>
          <w:i w:val="false"/>
          <w:color w:val="000000"/>
          <w:sz w:val="28"/>
        </w:rPr>
        <w:t>
      Счета для финансирования выборов акимов открываются на основании ходатайства соответствующего администратора бюджетных программ.</w:t>
      </w:r>
    </w:p>
    <w:bookmarkEnd w:id="1744"/>
    <w:bookmarkStart w:name="z1862" w:id="1745"/>
    <w:p>
      <w:pPr>
        <w:spacing w:after="0"/>
        <w:ind w:left="0"/>
        <w:jc w:val="both"/>
      </w:pPr>
      <w:r>
        <w:rPr>
          <w:rFonts w:ascii="Times New Roman"/>
          <w:b w:val="false"/>
          <w:i w:val="false"/>
          <w:color w:val="000000"/>
          <w:sz w:val="28"/>
        </w:rPr>
        <w:t>
      Счета для финансирования выборов, республиканского референдума и счета для финансирования выборов акимов открываются на срок до завершения финансирования выборных мероприятий, республиканского референдума.</w:t>
      </w:r>
    </w:p>
    <w:bookmarkEnd w:id="1745"/>
    <w:bookmarkStart w:name="z1863" w:id="1746"/>
    <w:p>
      <w:pPr>
        <w:spacing w:after="0"/>
        <w:ind w:left="0"/>
        <w:jc w:val="both"/>
      </w:pPr>
      <w:r>
        <w:rPr>
          <w:rFonts w:ascii="Times New Roman"/>
          <w:b w:val="false"/>
          <w:i w:val="false"/>
          <w:color w:val="000000"/>
          <w:sz w:val="28"/>
        </w:rPr>
        <w:t>
      После открытия государственным казначейством счетов для финансирования выборов, республиканского референдума Центральная избирательная комиссия письменно уведомляет о номере и дате открытия счета для финансирования выборов, республиканского референдума каждую территориальную избирательную комиссию.</w:t>
      </w:r>
    </w:p>
    <w:bookmarkEnd w:id="1746"/>
    <w:bookmarkStart w:name="z1864" w:id="1747"/>
    <w:p>
      <w:pPr>
        <w:spacing w:after="0"/>
        <w:ind w:left="0"/>
        <w:jc w:val="both"/>
      </w:pPr>
      <w:r>
        <w:rPr>
          <w:rFonts w:ascii="Times New Roman"/>
          <w:b w:val="false"/>
          <w:i w:val="false"/>
          <w:color w:val="000000"/>
          <w:sz w:val="28"/>
        </w:rPr>
        <w:t>
      После открытия государственным казначейством счетов для финансирования выборов акимов соответствующие администраторы бюджетных программ письменно уведомляют о номере и дате открытия счета для финансирования выборов акимов каждую областную, районную территориальную избирательную комиссию.</w:t>
      </w:r>
    </w:p>
    <w:bookmarkEnd w:id="1747"/>
    <w:bookmarkStart w:name="z1865" w:id="1748"/>
    <w:p>
      <w:pPr>
        <w:spacing w:after="0"/>
        <w:ind w:left="0"/>
        <w:jc w:val="both"/>
      </w:pPr>
      <w:r>
        <w:rPr>
          <w:rFonts w:ascii="Times New Roman"/>
          <w:b w:val="false"/>
          <w:i w:val="false"/>
          <w:color w:val="000000"/>
          <w:sz w:val="28"/>
        </w:rPr>
        <w:t>
      Для проведения операций по счету для финансирования выборов, республиканского референдума и по счету для финансирования выборов акимов территориальная избирательная комиссия представляет в орган государственного казначейства копию решения избирательной комиссии о назначении председателя избирательной комиссии и документ с образцами подписей и оттиска печати, заверенный нотариально.</w:t>
      </w:r>
    </w:p>
    <w:bookmarkEnd w:id="1748"/>
    <w:bookmarkStart w:name="z1866" w:id="1749"/>
    <w:p>
      <w:pPr>
        <w:spacing w:after="0"/>
        <w:ind w:left="0"/>
        <w:jc w:val="both"/>
      </w:pPr>
      <w:r>
        <w:rPr>
          <w:rFonts w:ascii="Times New Roman"/>
          <w:b w:val="false"/>
          <w:i w:val="false"/>
          <w:color w:val="000000"/>
          <w:sz w:val="28"/>
        </w:rPr>
        <w:t>
      524. Государственное финансирование выборов, республиканского референдума осуществляется Центральной избирательной комиссией в соответствии с индивидуальными планами финансирования по обязательствам и платежам в соответствии с и функциональной и экономической классификацией расходов.</w:t>
      </w:r>
    </w:p>
    <w:bookmarkEnd w:id="1749"/>
    <w:bookmarkStart w:name="z1867" w:id="1750"/>
    <w:p>
      <w:pPr>
        <w:spacing w:after="0"/>
        <w:ind w:left="0"/>
        <w:jc w:val="both"/>
      </w:pPr>
      <w:r>
        <w:rPr>
          <w:rFonts w:ascii="Times New Roman"/>
          <w:b w:val="false"/>
          <w:i w:val="false"/>
          <w:color w:val="000000"/>
          <w:sz w:val="28"/>
        </w:rPr>
        <w:t>
      Государственное финансирование выборов акимов осуществляется соответствующими администраторами областных бюджетных программ в соответствии с индивидуальными планами финансирования по обязательствам и платежам и функциональной и экономической классификацией расходов.</w:t>
      </w:r>
    </w:p>
    <w:bookmarkEnd w:id="1750"/>
    <w:bookmarkStart w:name="z1868" w:id="1751"/>
    <w:p>
      <w:pPr>
        <w:spacing w:after="0"/>
        <w:ind w:left="0"/>
        <w:jc w:val="both"/>
      </w:pPr>
      <w:r>
        <w:rPr>
          <w:rFonts w:ascii="Times New Roman"/>
          <w:b w:val="false"/>
          <w:i w:val="false"/>
          <w:color w:val="000000"/>
          <w:sz w:val="28"/>
        </w:rPr>
        <w:t>
      Администраторы областных бюджетных программ, бюджетных программ городов республиканского значения, столицы, а также администраторы районных (городских) бюджетных программ индивидуальные планы финансирования территориальных избирательных комиссий областей, городов республиканского значения, столицы, районов, городов областного значения представляют в соответствующие органы государственного казначейства по областям, городам республиканского значения, столицы, районам, городам областного значения.</w:t>
      </w:r>
    </w:p>
    <w:bookmarkEnd w:id="1751"/>
    <w:bookmarkStart w:name="z1869" w:id="1752"/>
    <w:p>
      <w:pPr>
        <w:spacing w:after="0"/>
        <w:ind w:left="0"/>
        <w:jc w:val="both"/>
      </w:pPr>
      <w:r>
        <w:rPr>
          <w:rFonts w:ascii="Times New Roman"/>
          <w:b w:val="false"/>
          <w:i w:val="false"/>
          <w:color w:val="000000"/>
          <w:sz w:val="28"/>
        </w:rPr>
        <w:t>
      525. Распорядителями бюджетных средств, выделяемых для проведения избирательной кампании, республиканского референдума в пределах утвержденного индивидуального плана финансирования, являются председатели соответствующих избирательных комиссий.</w:t>
      </w:r>
    </w:p>
    <w:bookmarkEnd w:id="1752"/>
    <w:bookmarkStart w:name="z1870" w:id="1753"/>
    <w:p>
      <w:pPr>
        <w:spacing w:after="0"/>
        <w:ind w:left="0"/>
        <w:jc w:val="both"/>
      </w:pPr>
      <w:r>
        <w:rPr>
          <w:rFonts w:ascii="Times New Roman"/>
          <w:b w:val="false"/>
          <w:i w:val="false"/>
          <w:color w:val="000000"/>
          <w:sz w:val="28"/>
        </w:rPr>
        <w:t>
      Расходование бюджетных средств на проведение выборов, за исключением выборов акимов, республиканского референдума производится со специальных счетов местных исполнительных органов, открытых для учета операций, осуществляемых за счет средств республиканского бюджета.</w:t>
      </w:r>
    </w:p>
    <w:bookmarkEnd w:id="1753"/>
    <w:bookmarkStart w:name="z1871" w:id="1754"/>
    <w:p>
      <w:pPr>
        <w:spacing w:after="0"/>
        <w:ind w:left="0"/>
        <w:jc w:val="both"/>
      </w:pPr>
      <w:r>
        <w:rPr>
          <w:rFonts w:ascii="Times New Roman"/>
          <w:b w:val="false"/>
          <w:i w:val="false"/>
          <w:color w:val="000000"/>
          <w:sz w:val="28"/>
        </w:rPr>
        <w:t>
      Расходование бюджетных средств на проведение выборов акимов производится со специальных счетов соответствующих администраторов бюджетных программ, открытых для учета операций, осуществляемых за счет средств областного бюджета.</w:t>
      </w:r>
    </w:p>
    <w:bookmarkEnd w:id="1754"/>
    <w:bookmarkStart w:name="z1872" w:id="1755"/>
    <w:p>
      <w:pPr>
        <w:spacing w:after="0"/>
        <w:ind w:left="0"/>
        <w:jc w:val="both"/>
      </w:pPr>
      <w:r>
        <w:rPr>
          <w:rFonts w:ascii="Times New Roman"/>
          <w:b w:val="false"/>
          <w:i w:val="false"/>
          <w:color w:val="000000"/>
          <w:sz w:val="28"/>
        </w:rPr>
        <w:t>
      Соответствующие администраторы бюджетных программ доводят до председателей соответствующих избирательных комиссий индивидуальные планы финансирования по обязательствам и платежам для совершения гражданско-правовых сделок и осуществления платежей.</w:t>
      </w:r>
    </w:p>
    <w:bookmarkEnd w:id="1755"/>
    <w:bookmarkStart w:name="z1873" w:id="1756"/>
    <w:p>
      <w:pPr>
        <w:spacing w:after="0"/>
        <w:ind w:left="0"/>
        <w:jc w:val="both"/>
      </w:pPr>
      <w:r>
        <w:rPr>
          <w:rFonts w:ascii="Times New Roman"/>
          <w:b w:val="false"/>
          <w:i w:val="false"/>
          <w:color w:val="000000"/>
          <w:sz w:val="28"/>
        </w:rPr>
        <w:t>
      Договора на поставку товаров (работ, услуг) заключаются председателями соответствующих избирательных комиссий с получателями денег в пределах сумм, предусмотренных индивидуальными планами финансирования по обязательствам на соответствующий финансовый год, за исключением случаев, предусмотренных Конституционным законом Республики Казахстан "О выборах в Республике Казахстан" (далее – Конституционный закон о выборах).</w:t>
      </w:r>
    </w:p>
    <w:bookmarkEnd w:id="1756"/>
    <w:bookmarkStart w:name="z1874" w:id="1757"/>
    <w:p>
      <w:pPr>
        <w:spacing w:after="0"/>
        <w:ind w:left="0"/>
        <w:jc w:val="both"/>
      </w:pPr>
      <w:r>
        <w:rPr>
          <w:rFonts w:ascii="Times New Roman"/>
          <w:b w:val="false"/>
          <w:i w:val="false"/>
          <w:color w:val="000000"/>
          <w:sz w:val="28"/>
        </w:rPr>
        <w:t>
      526. На время подготовки и проведения выборов, республиканского референдума местными исполнительными органами в соответствующие органы государственного казначейства представляется документ с образцами подписей и оттиска печати. При этом, право первой подписи предоставляется председателю территориальной избирательной комиссии, право второй подписи принадлежит главному бухгалтеру (руководителю финансовой службы) соответствующего аппарата акима.</w:t>
      </w:r>
    </w:p>
    <w:bookmarkEnd w:id="1757"/>
    <w:bookmarkStart w:name="z1875" w:id="1758"/>
    <w:p>
      <w:pPr>
        <w:spacing w:after="0"/>
        <w:ind w:left="0"/>
        <w:jc w:val="both"/>
      </w:pPr>
      <w:r>
        <w:rPr>
          <w:rFonts w:ascii="Times New Roman"/>
          <w:b w:val="false"/>
          <w:i w:val="false"/>
          <w:color w:val="000000"/>
          <w:sz w:val="28"/>
        </w:rPr>
        <w:t>
      Документ оформляется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территориальной избирательной комиссии вместо выбывшего до его избрания маслихатом). Полномочия председателя территориальной комиссии на расходование средств со счета для финансирования выборов, республиканского референдума и со счета для финансирования выборов акимов устанавливаются только на срок подготовки и проведения выборов, республиканского референдума, выборов акимов, повторного голосования либо повторных выборов и до шестидесяти календарных дней после их окончания, но не позднее 31 декабря текущего финансового года (в случае, если выборы проведены в последнее воскресенье октября).</w:t>
      </w:r>
    </w:p>
    <w:bookmarkEnd w:id="1758"/>
    <w:bookmarkStart w:name="z1876" w:id="1759"/>
    <w:p>
      <w:pPr>
        <w:spacing w:after="0"/>
        <w:ind w:left="0"/>
        <w:jc w:val="both"/>
      </w:pPr>
      <w:r>
        <w:rPr>
          <w:rFonts w:ascii="Times New Roman"/>
          <w:b w:val="false"/>
          <w:i w:val="false"/>
          <w:color w:val="000000"/>
          <w:sz w:val="28"/>
        </w:rPr>
        <w:t>
      Для проведения платежей по возвратам заработной платы и других денежных выплат, обязательных и добровольных пенсионных взносов, социальных отчислений, отчислений и (или) взносов на обязательное социальное медицинское страхование после истечения установленного срока предусмотренный настоящим пунктом, местными исполнительными органами в органы государственного казначейства представляются временные образцы подписей и оттиска печати на срок не более трех календарных дней, для перечисления платежей по суммам возврата.</w:t>
      </w:r>
    </w:p>
    <w:bookmarkEnd w:id="1759"/>
    <w:bookmarkStart w:name="z1877" w:id="1760"/>
    <w:p>
      <w:pPr>
        <w:spacing w:after="0"/>
        <w:ind w:left="0"/>
        <w:jc w:val="both"/>
      </w:pPr>
      <w:r>
        <w:rPr>
          <w:rFonts w:ascii="Times New Roman"/>
          <w:b w:val="false"/>
          <w:i w:val="false"/>
          <w:color w:val="000000"/>
          <w:sz w:val="28"/>
        </w:rPr>
        <w:t>
      527. В случаях, когда срок полномочий председателя территориальной избирательной комиссии на расходование средств выпадает на конец финансового года, проведение платежей по выборам осуществляется органами государственного казначейства по завершению финансового года для организации работы в платежных системах Национальной платежной корпорации Национального Банка Республики Казахстан.</w:t>
      </w:r>
    </w:p>
    <w:bookmarkEnd w:id="1760"/>
    <w:bookmarkStart w:name="z1878" w:id="1761"/>
    <w:p>
      <w:pPr>
        <w:spacing w:after="0"/>
        <w:ind w:left="0"/>
        <w:jc w:val="both"/>
      </w:pPr>
      <w:r>
        <w:rPr>
          <w:rFonts w:ascii="Times New Roman"/>
          <w:b w:val="false"/>
          <w:i w:val="false"/>
          <w:color w:val="000000"/>
          <w:sz w:val="28"/>
        </w:rPr>
        <w:t>
      528. Председатели территориальных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w:t>
      </w:r>
    </w:p>
    <w:bookmarkEnd w:id="1761"/>
    <w:bookmarkStart w:name="z1879" w:id="1762"/>
    <w:p>
      <w:pPr>
        <w:spacing w:after="0"/>
        <w:ind w:left="0"/>
        <w:jc w:val="both"/>
      </w:pPr>
      <w:r>
        <w:rPr>
          <w:rFonts w:ascii="Times New Roman"/>
          <w:b w:val="false"/>
          <w:i w:val="false"/>
          <w:color w:val="000000"/>
          <w:sz w:val="28"/>
        </w:rPr>
        <w:t>
      529. Из средств республиканского бюджета покрываются расходы на:</w:t>
      </w:r>
    </w:p>
    <w:bookmarkEnd w:id="1762"/>
    <w:bookmarkStart w:name="z1880" w:id="1763"/>
    <w:p>
      <w:pPr>
        <w:spacing w:after="0"/>
        <w:ind w:left="0"/>
        <w:jc w:val="both"/>
      </w:pPr>
      <w:r>
        <w:rPr>
          <w:rFonts w:ascii="Times New Roman"/>
          <w:b w:val="false"/>
          <w:i w:val="false"/>
          <w:color w:val="000000"/>
          <w:sz w:val="28"/>
        </w:rPr>
        <w:t>
      1) организацию и деятельность избирательных комиссий:</w:t>
      </w:r>
    </w:p>
    <w:bookmarkEnd w:id="1763"/>
    <w:bookmarkStart w:name="z1881" w:id="1764"/>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bookmarkEnd w:id="1764"/>
    <w:bookmarkStart w:name="z1882" w:id="1765"/>
    <w:p>
      <w:pPr>
        <w:spacing w:after="0"/>
        <w:ind w:left="0"/>
        <w:jc w:val="both"/>
      </w:pPr>
      <w:r>
        <w:rPr>
          <w:rFonts w:ascii="Times New Roman"/>
          <w:b w:val="false"/>
          <w:i w:val="false"/>
          <w:color w:val="000000"/>
          <w:sz w:val="28"/>
        </w:rPr>
        <w:t>
      дополнительная оплата труда членов избирательных комиссий;</w:t>
      </w:r>
    </w:p>
    <w:bookmarkEnd w:id="1765"/>
    <w:bookmarkStart w:name="z1883" w:id="1766"/>
    <w:p>
      <w:pPr>
        <w:spacing w:after="0"/>
        <w:ind w:left="0"/>
        <w:jc w:val="both"/>
      </w:pPr>
      <w:r>
        <w:rPr>
          <w:rFonts w:ascii="Times New Roman"/>
          <w:b w:val="false"/>
          <w:i w:val="false"/>
          <w:color w:val="000000"/>
          <w:sz w:val="28"/>
        </w:rPr>
        <w:t>
      начисление на заработную плату;</w:t>
      </w:r>
    </w:p>
    <w:bookmarkEnd w:id="1766"/>
    <w:bookmarkStart w:name="z1884" w:id="1767"/>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bookmarkEnd w:id="1767"/>
    <w:bookmarkStart w:name="z1885" w:id="1768"/>
    <w:p>
      <w:pPr>
        <w:spacing w:after="0"/>
        <w:ind w:left="0"/>
        <w:jc w:val="both"/>
      </w:pPr>
      <w:r>
        <w:rPr>
          <w:rFonts w:ascii="Times New Roman"/>
          <w:b w:val="false"/>
          <w:i w:val="false"/>
          <w:color w:val="000000"/>
          <w:sz w:val="28"/>
        </w:rPr>
        <w:t>
      транспортные расходы;</w:t>
      </w:r>
    </w:p>
    <w:bookmarkEnd w:id="1768"/>
    <w:bookmarkStart w:name="z1886" w:id="1769"/>
    <w:p>
      <w:pPr>
        <w:spacing w:after="0"/>
        <w:ind w:left="0"/>
        <w:jc w:val="both"/>
      </w:pPr>
      <w:r>
        <w:rPr>
          <w:rFonts w:ascii="Times New Roman"/>
          <w:b w:val="false"/>
          <w:i w:val="false"/>
          <w:color w:val="000000"/>
          <w:sz w:val="28"/>
        </w:rPr>
        <w:t>
      публикация в средствах массовой информации;</w:t>
      </w:r>
    </w:p>
    <w:bookmarkEnd w:id="1769"/>
    <w:bookmarkStart w:name="z1887" w:id="1770"/>
    <w:p>
      <w:pPr>
        <w:spacing w:after="0"/>
        <w:ind w:left="0"/>
        <w:jc w:val="both"/>
      </w:pPr>
      <w:r>
        <w:rPr>
          <w:rFonts w:ascii="Times New Roman"/>
          <w:b w:val="false"/>
          <w:i w:val="false"/>
          <w:color w:val="000000"/>
          <w:sz w:val="28"/>
        </w:rPr>
        <w:t>
      услуги связи, почтово-телеграфные расходы;</w:t>
      </w:r>
    </w:p>
    <w:bookmarkEnd w:id="1770"/>
    <w:bookmarkStart w:name="z1888" w:id="1771"/>
    <w:p>
      <w:pPr>
        <w:spacing w:after="0"/>
        <w:ind w:left="0"/>
        <w:jc w:val="both"/>
      </w:pPr>
      <w:r>
        <w:rPr>
          <w:rFonts w:ascii="Times New Roman"/>
          <w:b w:val="false"/>
          <w:i w:val="false"/>
          <w:color w:val="000000"/>
          <w:sz w:val="28"/>
        </w:rPr>
        <w:t>
      работы, выполняемые техническим персоналом на основании трудовых соглашений;</w:t>
      </w:r>
    </w:p>
    <w:bookmarkEnd w:id="1771"/>
    <w:bookmarkStart w:name="z1889" w:id="1772"/>
    <w:p>
      <w:pPr>
        <w:spacing w:after="0"/>
        <w:ind w:left="0"/>
        <w:jc w:val="both"/>
      </w:pPr>
      <w:r>
        <w:rPr>
          <w:rFonts w:ascii="Times New Roman"/>
          <w:b w:val="false"/>
          <w:i w:val="false"/>
          <w:color w:val="000000"/>
          <w:sz w:val="28"/>
        </w:rPr>
        <w:t>
      полиграфические расходы;</w:t>
      </w:r>
    </w:p>
    <w:bookmarkEnd w:id="1772"/>
    <w:bookmarkStart w:name="z1890" w:id="1773"/>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End w:id="1773"/>
    <w:bookmarkStart w:name="z1891" w:id="1774"/>
    <w:p>
      <w:pPr>
        <w:spacing w:after="0"/>
        <w:ind w:left="0"/>
        <w:jc w:val="both"/>
      </w:pPr>
      <w:r>
        <w:rPr>
          <w:rFonts w:ascii="Times New Roman"/>
          <w:b w:val="false"/>
          <w:i w:val="false"/>
          <w:color w:val="000000"/>
          <w:sz w:val="28"/>
        </w:rPr>
        <w:t>
      приобретение нотариальных услуг и услуг архивариуса в ходе подготовки и проведения выборов;</w:t>
      </w:r>
    </w:p>
    <w:bookmarkEnd w:id="1774"/>
    <w:bookmarkStart w:name="z1892" w:id="1775"/>
    <w:p>
      <w:pPr>
        <w:spacing w:after="0"/>
        <w:ind w:left="0"/>
        <w:jc w:val="both"/>
      </w:pPr>
      <w:r>
        <w:rPr>
          <w:rFonts w:ascii="Times New Roman"/>
          <w:b w:val="false"/>
          <w:i w:val="false"/>
          <w:color w:val="000000"/>
          <w:sz w:val="28"/>
        </w:rPr>
        <w:t>
      2) аренду помещений;</w:t>
      </w:r>
    </w:p>
    <w:bookmarkEnd w:id="1775"/>
    <w:bookmarkStart w:name="z1893" w:id="1776"/>
    <w:p>
      <w:pPr>
        <w:spacing w:after="0"/>
        <w:ind w:left="0"/>
        <w:jc w:val="both"/>
      </w:pPr>
      <w:r>
        <w:rPr>
          <w:rFonts w:ascii="Times New Roman"/>
          <w:b w:val="false"/>
          <w:i w:val="false"/>
          <w:color w:val="000000"/>
          <w:sz w:val="28"/>
        </w:rPr>
        <w:t>
      3) командировочные расходы;</w:t>
      </w:r>
    </w:p>
    <w:bookmarkEnd w:id="1776"/>
    <w:bookmarkStart w:name="z1894" w:id="1777"/>
    <w:p>
      <w:pPr>
        <w:spacing w:after="0"/>
        <w:ind w:left="0"/>
        <w:jc w:val="both"/>
      </w:pPr>
      <w:r>
        <w:rPr>
          <w:rFonts w:ascii="Times New Roman"/>
          <w:b w:val="false"/>
          <w:i w:val="false"/>
          <w:color w:val="000000"/>
          <w:sz w:val="28"/>
        </w:rPr>
        <w:t>
      4) оплату труда консультантов, экспертов, членов лингвистической комиссий, специалистов, обеспечивающих эксплуатацию электронной избирательной системы;</w:t>
      </w:r>
    </w:p>
    <w:bookmarkEnd w:id="1777"/>
    <w:bookmarkStart w:name="z1895" w:id="1778"/>
    <w:p>
      <w:pPr>
        <w:spacing w:after="0"/>
        <w:ind w:left="0"/>
        <w:jc w:val="both"/>
      </w:pPr>
      <w:r>
        <w:rPr>
          <w:rFonts w:ascii="Times New Roman"/>
          <w:b w:val="false"/>
          <w:i w:val="false"/>
          <w:color w:val="000000"/>
          <w:sz w:val="28"/>
        </w:rPr>
        <w:t>
      5) выступления кандидатов, кроме кандидатов, баллотирующихся по партийным спискам, в средствах массовой информации в соответствии с пунктом 3 статьи 28 Конституционного закона о выборах;</w:t>
      </w:r>
    </w:p>
    <w:bookmarkEnd w:id="1778"/>
    <w:bookmarkStart w:name="z1896" w:id="1779"/>
    <w:p>
      <w:pPr>
        <w:spacing w:after="0"/>
        <w:ind w:left="0"/>
        <w:jc w:val="both"/>
      </w:pPr>
      <w:r>
        <w:rPr>
          <w:rFonts w:ascii="Times New Roman"/>
          <w:b w:val="false"/>
          <w:i w:val="false"/>
          <w:color w:val="000000"/>
          <w:sz w:val="28"/>
        </w:rPr>
        <w:t>
      6) проведение публичных предвыборных мероприятий кандидатов и выпуск агитационных материалов кандидатов, кроме кандидатов, баллотирующихся по партийным спискам, в соответствии с пунктами 4 и 5 статьи 28 Конституционного закона о выборах;</w:t>
      </w:r>
    </w:p>
    <w:bookmarkEnd w:id="1779"/>
    <w:bookmarkStart w:name="z1897" w:id="1780"/>
    <w:p>
      <w:pPr>
        <w:spacing w:after="0"/>
        <w:ind w:left="0"/>
        <w:jc w:val="both"/>
      </w:pPr>
      <w:r>
        <w:rPr>
          <w:rFonts w:ascii="Times New Roman"/>
          <w:b w:val="false"/>
          <w:i w:val="false"/>
          <w:color w:val="000000"/>
          <w:sz w:val="28"/>
        </w:rPr>
        <w:t>
      7)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w:t>
      </w:r>
    </w:p>
    <w:bookmarkEnd w:id="1780"/>
    <w:bookmarkStart w:name="z1898" w:id="1781"/>
    <w:p>
      <w:pPr>
        <w:spacing w:after="0"/>
        <w:ind w:left="0"/>
        <w:jc w:val="both"/>
      </w:pPr>
      <w:r>
        <w:rPr>
          <w:rFonts w:ascii="Times New Roman"/>
          <w:b w:val="false"/>
          <w:i w:val="false"/>
          <w:color w:val="000000"/>
          <w:sz w:val="28"/>
        </w:rPr>
        <w:t>
      8) изготовление размещаемых в помещении избирательной комиссии и помещении для голосования информационных плакатов о кандидатах в Президенты, депутаты Парламента и маслихатов, члены иных органов местного самоуправления, о политических партиях, выдвинувших партийные списки, а также о республиканском референдуме.</w:t>
      </w:r>
    </w:p>
    <w:bookmarkEnd w:id="1781"/>
    <w:bookmarkStart w:name="z1899" w:id="1782"/>
    <w:p>
      <w:pPr>
        <w:spacing w:after="0"/>
        <w:ind w:left="0"/>
        <w:jc w:val="both"/>
      </w:pPr>
      <w:r>
        <w:rPr>
          <w:rFonts w:ascii="Times New Roman"/>
          <w:b w:val="false"/>
          <w:i w:val="false"/>
          <w:color w:val="000000"/>
          <w:sz w:val="28"/>
        </w:rPr>
        <w:t>
      Из средств областного бюджета покрываются расходы на:</w:t>
      </w:r>
    </w:p>
    <w:bookmarkEnd w:id="1782"/>
    <w:bookmarkStart w:name="z1900" w:id="1783"/>
    <w:p>
      <w:pPr>
        <w:spacing w:after="0"/>
        <w:ind w:left="0"/>
        <w:jc w:val="both"/>
      </w:pPr>
      <w:r>
        <w:rPr>
          <w:rFonts w:ascii="Times New Roman"/>
          <w:b w:val="false"/>
          <w:i w:val="false"/>
          <w:color w:val="000000"/>
          <w:sz w:val="28"/>
        </w:rPr>
        <w:t>
      1) организацию и деятельность избирательных комиссий:</w:t>
      </w:r>
    </w:p>
    <w:bookmarkEnd w:id="1783"/>
    <w:bookmarkStart w:name="z1901" w:id="1784"/>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bookmarkEnd w:id="1784"/>
    <w:bookmarkStart w:name="z1902" w:id="1785"/>
    <w:p>
      <w:pPr>
        <w:spacing w:after="0"/>
        <w:ind w:left="0"/>
        <w:jc w:val="both"/>
      </w:pPr>
      <w:r>
        <w:rPr>
          <w:rFonts w:ascii="Times New Roman"/>
          <w:b w:val="false"/>
          <w:i w:val="false"/>
          <w:color w:val="000000"/>
          <w:sz w:val="28"/>
        </w:rPr>
        <w:t>
      дополнительная оплата труда членов избирательных комиссий;</w:t>
      </w:r>
    </w:p>
    <w:bookmarkEnd w:id="1785"/>
    <w:bookmarkStart w:name="z1903" w:id="1786"/>
    <w:p>
      <w:pPr>
        <w:spacing w:after="0"/>
        <w:ind w:left="0"/>
        <w:jc w:val="both"/>
      </w:pPr>
      <w:r>
        <w:rPr>
          <w:rFonts w:ascii="Times New Roman"/>
          <w:b w:val="false"/>
          <w:i w:val="false"/>
          <w:color w:val="000000"/>
          <w:sz w:val="28"/>
        </w:rPr>
        <w:t>
      начисление на заработную плату;</w:t>
      </w:r>
    </w:p>
    <w:bookmarkEnd w:id="1786"/>
    <w:bookmarkStart w:name="z1904" w:id="1787"/>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bookmarkEnd w:id="1787"/>
    <w:bookmarkStart w:name="z1905" w:id="1788"/>
    <w:p>
      <w:pPr>
        <w:spacing w:after="0"/>
        <w:ind w:left="0"/>
        <w:jc w:val="both"/>
      </w:pPr>
      <w:r>
        <w:rPr>
          <w:rFonts w:ascii="Times New Roman"/>
          <w:b w:val="false"/>
          <w:i w:val="false"/>
          <w:color w:val="000000"/>
          <w:sz w:val="28"/>
        </w:rPr>
        <w:t>
      транспортные расходы;</w:t>
      </w:r>
    </w:p>
    <w:bookmarkEnd w:id="1788"/>
    <w:bookmarkStart w:name="z1906" w:id="1789"/>
    <w:p>
      <w:pPr>
        <w:spacing w:after="0"/>
        <w:ind w:left="0"/>
        <w:jc w:val="both"/>
      </w:pPr>
      <w:r>
        <w:rPr>
          <w:rFonts w:ascii="Times New Roman"/>
          <w:b w:val="false"/>
          <w:i w:val="false"/>
          <w:color w:val="000000"/>
          <w:sz w:val="28"/>
        </w:rPr>
        <w:t>
      публикация в средствах массовой информации;</w:t>
      </w:r>
    </w:p>
    <w:bookmarkEnd w:id="1789"/>
    <w:bookmarkStart w:name="z1907" w:id="1790"/>
    <w:p>
      <w:pPr>
        <w:spacing w:after="0"/>
        <w:ind w:left="0"/>
        <w:jc w:val="both"/>
      </w:pPr>
      <w:r>
        <w:rPr>
          <w:rFonts w:ascii="Times New Roman"/>
          <w:b w:val="false"/>
          <w:i w:val="false"/>
          <w:color w:val="000000"/>
          <w:sz w:val="28"/>
        </w:rPr>
        <w:t>
      услуги связи, почтово-телеграфные расходы;</w:t>
      </w:r>
    </w:p>
    <w:bookmarkEnd w:id="1790"/>
    <w:bookmarkStart w:name="z1908" w:id="1791"/>
    <w:p>
      <w:pPr>
        <w:spacing w:after="0"/>
        <w:ind w:left="0"/>
        <w:jc w:val="both"/>
      </w:pPr>
      <w:r>
        <w:rPr>
          <w:rFonts w:ascii="Times New Roman"/>
          <w:b w:val="false"/>
          <w:i w:val="false"/>
          <w:color w:val="000000"/>
          <w:sz w:val="28"/>
        </w:rPr>
        <w:t>
      работы, выполняемые техническим персоналом на основании трудовых соглашений;</w:t>
      </w:r>
    </w:p>
    <w:bookmarkEnd w:id="1791"/>
    <w:bookmarkStart w:name="z1909" w:id="1792"/>
    <w:p>
      <w:pPr>
        <w:spacing w:after="0"/>
        <w:ind w:left="0"/>
        <w:jc w:val="both"/>
      </w:pPr>
      <w:r>
        <w:rPr>
          <w:rFonts w:ascii="Times New Roman"/>
          <w:b w:val="false"/>
          <w:i w:val="false"/>
          <w:color w:val="000000"/>
          <w:sz w:val="28"/>
        </w:rPr>
        <w:t>
      полиграфические расходы;</w:t>
      </w:r>
    </w:p>
    <w:bookmarkEnd w:id="1792"/>
    <w:bookmarkStart w:name="z1910" w:id="1793"/>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End w:id="1793"/>
    <w:bookmarkStart w:name="z1911" w:id="1794"/>
    <w:p>
      <w:pPr>
        <w:spacing w:after="0"/>
        <w:ind w:left="0"/>
        <w:jc w:val="both"/>
      </w:pPr>
      <w:r>
        <w:rPr>
          <w:rFonts w:ascii="Times New Roman"/>
          <w:b w:val="false"/>
          <w:i w:val="false"/>
          <w:color w:val="000000"/>
          <w:sz w:val="28"/>
        </w:rPr>
        <w:t>
      2) аренду помещений;</w:t>
      </w:r>
    </w:p>
    <w:bookmarkEnd w:id="1794"/>
    <w:bookmarkStart w:name="z1912" w:id="1795"/>
    <w:p>
      <w:pPr>
        <w:spacing w:after="0"/>
        <w:ind w:left="0"/>
        <w:jc w:val="both"/>
      </w:pPr>
      <w:r>
        <w:rPr>
          <w:rFonts w:ascii="Times New Roman"/>
          <w:b w:val="false"/>
          <w:i w:val="false"/>
          <w:color w:val="000000"/>
          <w:sz w:val="28"/>
        </w:rPr>
        <w:t>
      3) командировочные расходы;</w:t>
      </w:r>
    </w:p>
    <w:bookmarkEnd w:id="1795"/>
    <w:bookmarkStart w:name="z1913" w:id="1796"/>
    <w:p>
      <w:pPr>
        <w:spacing w:after="0"/>
        <w:ind w:left="0"/>
        <w:jc w:val="both"/>
      </w:pPr>
      <w:r>
        <w:rPr>
          <w:rFonts w:ascii="Times New Roman"/>
          <w:b w:val="false"/>
          <w:i w:val="false"/>
          <w:color w:val="000000"/>
          <w:sz w:val="28"/>
        </w:rPr>
        <w:t>
      4) проведение публичных предвыборных мероприятий кандидатов и выпуск агитационных печатных материалов кандидатов;</w:t>
      </w:r>
    </w:p>
    <w:bookmarkEnd w:id="1796"/>
    <w:bookmarkStart w:name="z1914" w:id="1797"/>
    <w:p>
      <w:pPr>
        <w:spacing w:after="0"/>
        <w:ind w:left="0"/>
        <w:jc w:val="both"/>
      </w:pPr>
      <w:r>
        <w:rPr>
          <w:rFonts w:ascii="Times New Roman"/>
          <w:b w:val="false"/>
          <w:i w:val="false"/>
          <w:color w:val="000000"/>
          <w:sz w:val="28"/>
        </w:rPr>
        <w:t>
      5) транспортные расходы кандидатов;</w:t>
      </w:r>
    </w:p>
    <w:bookmarkEnd w:id="1797"/>
    <w:bookmarkStart w:name="z1915" w:id="1798"/>
    <w:p>
      <w:pPr>
        <w:spacing w:after="0"/>
        <w:ind w:left="0"/>
        <w:jc w:val="both"/>
      </w:pPr>
      <w:r>
        <w:rPr>
          <w:rFonts w:ascii="Times New Roman"/>
          <w:b w:val="false"/>
          <w:i w:val="false"/>
          <w:color w:val="000000"/>
          <w:sz w:val="28"/>
        </w:rPr>
        <w:t>
      6) изготовление размещаемых в помещении избирательной комиссии и пункте для голосования информационных плакатов о кандидатах в акимы.</w:t>
      </w:r>
    </w:p>
    <w:bookmarkEnd w:id="1798"/>
    <w:bookmarkStart w:name="z1916" w:id="1799"/>
    <w:p>
      <w:pPr>
        <w:spacing w:after="0"/>
        <w:ind w:left="0"/>
        <w:jc w:val="both"/>
      </w:pPr>
      <w:r>
        <w:rPr>
          <w:rFonts w:ascii="Times New Roman"/>
          <w:b w:val="false"/>
          <w:i w:val="false"/>
          <w:color w:val="000000"/>
          <w:sz w:val="28"/>
        </w:rPr>
        <w:t xml:space="preserve">
      530. Возмещение командировочных расходов по найму жилого помещения председателям территориальных и окружных избирательных комиссий осуществляется в размере, установленном для руководителей и заместителей руководителей государственных учреждений, а депутатам маслихатов, участвующим в совместном заседании выборщиков по выборам депутатов Сената Парламента Республики Казахстан, председателям участковых избирательных комиссий и членам избирательных комиссий – в размере, установленном для работников государственных учреждений Правилами о возмещении расходов на служебные командировки за счет бюджетных средств, в том числе в иностранные государства,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w:t>
      </w:r>
    </w:p>
    <w:bookmarkEnd w:id="1799"/>
    <w:bookmarkStart w:name="z1917" w:id="1800"/>
    <w:p>
      <w:pPr>
        <w:spacing w:after="0"/>
        <w:ind w:left="0"/>
        <w:jc w:val="both"/>
      </w:pPr>
      <w:r>
        <w:rPr>
          <w:rFonts w:ascii="Times New Roman"/>
          <w:b w:val="false"/>
          <w:i w:val="false"/>
          <w:color w:val="000000"/>
          <w:sz w:val="28"/>
        </w:rPr>
        <w:t>
      531. Расходование средств со счета для финансирования выборов, республиканского референдума и со счета для финансирования выборов акимов на проведение выборов производится по решению председателя территориальной избирательной комиссии в следующем порядке:</w:t>
      </w:r>
    </w:p>
    <w:bookmarkEnd w:id="1800"/>
    <w:bookmarkStart w:name="z1918" w:id="1801"/>
    <w:p>
      <w:pPr>
        <w:spacing w:after="0"/>
        <w:ind w:left="0"/>
        <w:jc w:val="both"/>
      </w:pPr>
      <w:r>
        <w:rPr>
          <w:rFonts w:ascii="Times New Roman"/>
          <w:b w:val="false"/>
          <w:i w:val="false"/>
          <w:color w:val="000000"/>
          <w:sz w:val="28"/>
        </w:rPr>
        <w:t>
      1) в пределах индивидуальных планов финансирования территориальных избирательных комиссий выдаются деньги под отчет председателям территориальных избирательных комиссий, оплачиваются расходы за выполненные работы и материальные ценности, приобретенные для избирательных участков.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bookmarkEnd w:id="1801"/>
    <w:bookmarkStart w:name="z1919" w:id="1802"/>
    <w:p>
      <w:pPr>
        <w:spacing w:after="0"/>
        <w:ind w:left="0"/>
        <w:jc w:val="both"/>
      </w:pPr>
      <w:r>
        <w:rPr>
          <w:rFonts w:ascii="Times New Roman"/>
          <w:b w:val="false"/>
          <w:i w:val="false"/>
          <w:color w:val="000000"/>
          <w:sz w:val="28"/>
        </w:rPr>
        <w:t>
      2) расходы территориальных избирательных комиссий оплачиваются после предъявления соответствующих документов, на основании которых осуществляется приобретение товаров (работ, услуг), утвержденных председателями территориальных избирательных комиссий в пределах их плана финансирования, утвержденного Центральной избирательной комиссией/соответствующими администраторами бюджетных программ при проведении выборов акимов. Выдача наличных денег на расходы территориальной избирательной комиссии производится по распоряжению председателя этой комиссии. По получении авансового отчета главный бухгалтер (руководитель финансовой службы) аппарата акима проверяет правильность оформления и достоверность документов, на основании которых осуществлялось приобретение товаров (работ, услуг), и передает их на утверждение председателю этой комиссии.</w:t>
      </w:r>
    </w:p>
    <w:bookmarkEnd w:id="1802"/>
    <w:bookmarkStart w:name="z1920" w:id="1803"/>
    <w:p>
      <w:pPr>
        <w:spacing w:after="0"/>
        <w:ind w:left="0"/>
        <w:jc w:val="both"/>
      </w:pPr>
      <w:r>
        <w:rPr>
          <w:rFonts w:ascii="Times New Roman"/>
          <w:b w:val="false"/>
          <w:i w:val="false"/>
          <w:color w:val="000000"/>
          <w:sz w:val="28"/>
        </w:rPr>
        <w:t>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bookmarkEnd w:id="1803"/>
    <w:bookmarkStart w:name="z1921" w:id="1804"/>
    <w:p>
      <w:pPr>
        <w:spacing w:after="0"/>
        <w:ind w:left="0"/>
        <w:jc w:val="both"/>
      </w:pPr>
      <w:r>
        <w:rPr>
          <w:rFonts w:ascii="Times New Roman"/>
          <w:b w:val="false"/>
          <w:i w:val="false"/>
          <w:color w:val="000000"/>
          <w:sz w:val="28"/>
        </w:rPr>
        <w:t>
      532. Контроль за расходованием средств республиканского и местных бюджетов, выделенных на избирательные кампании, в том числе кандидатам, на республиканский референдум, осуществляется в соответствии с законодательством Республики Казахстан о государственном аудите и финансовом контроле.</w:t>
      </w:r>
    </w:p>
    <w:bookmarkEnd w:id="1804"/>
    <w:bookmarkStart w:name="z1922" w:id="1805"/>
    <w:p>
      <w:pPr>
        <w:spacing w:after="0"/>
        <w:ind w:left="0"/>
        <w:jc w:val="both"/>
      </w:pPr>
      <w:r>
        <w:rPr>
          <w:rFonts w:ascii="Times New Roman"/>
          <w:b w:val="false"/>
          <w:i w:val="false"/>
          <w:color w:val="000000"/>
          <w:sz w:val="28"/>
        </w:rPr>
        <w:t>
      533. В связи со снятием кандидатуры или отменой решения о выдвижении кандидата, и при наличии решения избирательной комиссии об отнесении части понесенных из средств республиканского бюджета расходов на проведение избирательной кампании на счет кандидата, выдвинувшего его маслихата или общественного объединения, последними перечисляются средства на специальные счета местных исполнительных органов для восстановления кассовых расходов по проведению выборов, республиканского референдума, если расходы из республиканского бюджета и восстановление средств производятся в одном финансовом году. В случае осуществления расходов из республиканского бюджета в одном, а восстановление средств в следующем финансовом году, эти средства кандидатом перечисляются в доход республиканского бюджета по коду "Прочие неналоговые поступления в республиканский бюджет". При этом указанное решение принимают: при выборах Президента – Центральная избирательная комиссия, при выборах депутатов Сената – территориальные избирательные комиссии, при выборах депутатов Мажилиса и Маслихата – окружные избирательные комиссии.</w:t>
      </w:r>
    </w:p>
    <w:bookmarkEnd w:id="1805"/>
    <w:bookmarkStart w:name="z1923" w:id="1806"/>
    <w:p>
      <w:pPr>
        <w:spacing w:after="0"/>
        <w:ind w:left="0"/>
        <w:jc w:val="both"/>
      </w:pPr>
      <w:r>
        <w:rPr>
          <w:rFonts w:ascii="Times New Roman"/>
          <w:b w:val="false"/>
          <w:i w:val="false"/>
          <w:color w:val="000000"/>
          <w:sz w:val="28"/>
        </w:rPr>
        <w:t xml:space="preserve">
      534. Ведение бухгалтерского учета и составление финансовой отчетности по использованию бюджетных средств, выделенных на проведение выборов Президента, депутатов Парламента, за исключением депутатов Мажилиса Парламента, избираемых на основе партийных списков, маслихатов, акимов и членов органов местного самоуправления, а также республиканского референдума, осуществляются в соответствии со </w:t>
      </w:r>
      <w:r>
        <w:rPr>
          <w:rFonts w:ascii="Times New Roman"/>
          <w:b w:val="false"/>
          <w:i w:val="false"/>
          <w:color w:val="000000"/>
          <w:sz w:val="28"/>
        </w:rPr>
        <w:t>статьями 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Бюджетного кодекса.</w:t>
      </w:r>
    </w:p>
    <w:bookmarkEnd w:id="1806"/>
    <w:bookmarkStart w:name="z1924" w:id="1807"/>
    <w:p>
      <w:pPr>
        <w:spacing w:after="0"/>
        <w:ind w:left="0"/>
        <w:jc w:val="left"/>
      </w:pPr>
      <w:r>
        <w:rPr>
          <w:rFonts w:ascii="Times New Roman"/>
          <w:b/>
          <w:i w:val="false"/>
          <w:color w:val="000000"/>
        </w:rPr>
        <w:t xml:space="preserve"> Параграф 2. Распределение распределяемых бюджетных программ</w:t>
      </w:r>
    </w:p>
    <w:bookmarkEnd w:id="1807"/>
    <w:bookmarkStart w:name="z1925" w:id="1808"/>
    <w:p>
      <w:pPr>
        <w:spacing w:after="0"/>
        <w:ind w:left="0"/>
        <w:jc w:val="both"/>
      </w:pPr>
      <w:r>
        <w:rPr>
          <w:rFonts w:ascii="Times New Roman"/>
          <w:b w:val="false"/>
          <w:i w:val="false"/>
          <w:color w:val="000000"/>
          <w:sz w:val="28"/>
        </w:rPr>
        <w:t xml:space="preserve">
      535. Распределение распределяемых бюджетных программ, утверждаемых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 согласно </w:t>
      </w:r>
      <w:r>
        <w:rPr>
          <w:rFonts w:ascii="Times New Roman"/>
          <w:b w:val="false"/>
          <w:i w:val="false"/>
          <w:color w:val="000000"/>
          <w:sz w:val="28"/>
        </w:rPr>
        <w:t>пункту 7</w:t>
      </w:r>
      <w:r>
        <w:rPr>
          <w:rFonts w:ascii="Times New Roman"/>
          <w:b w:val="false"/>
          <w:i w:val="false"/>
          <w:color w:val="000000"/>
          <w:sz w:val="28"/>
        </w:rPr>
        <w:t xml:space="preserve"> статьи 14 Бюджетного кодекса.</w:t>
      </w:r>
    </w:p>
    <w:bookmarkEnd w:id="1808"/>
    <w:bookmarkStart w:name="z1926" w:id="1809"/>
    <w:p>
      <w:pPr>
        <w:spacing w:after="0"/>
        <w:ind w:left="0"/>
        <w:jc w:val="both"/>
      </w:pPr>
      <w:r>
        <w:rPr>
          <w:rFonts w:ascii="Times New Roman"/>
          <w:b w:val="false"/>
          <w:i w:val="false"/>
          <w:color w:val="000000"/>
          <w:sz w:val="28"/>
        </w:rPr>
        <w:t>
      Администратор распределяемой бюджетной программы, до 1 ноября текущего финансового года разрабатывает порядок распределения распределяемой бюджетной программы, и направляет его на согласование заинтересованным администраторам бюджетных программ и местным исполнительным органам.</w:t>
      </w:r>
    </w:p>
    <w:bookmarkEnd w:id="1809"/>
    <w:bookmarkStart w:name="z1927" w:id="1810"/>
    <w:p>
      <w:pPr>
        <w:spacing w:after="0"/>
        <w:ind w:left="0"/>
        <w:jc w:val="both"/>
      </w:pPr>
      <w:r>
        <w:rPr>
          <w:rFonts w:ascii="Times New Roman"/>
          <w:b w:val="false"/>
          <w:i w:val="false"/>
          <w:color w:val="000000"/>
          <w:sz w:val="28"/>
        </w:rPr>
        <w:t>
      В течение пяти рабочих дней со дня принятия Парламентом Республики Казахстан Закона Республики Казахстан об утверждении (уточнении) республиканского бюджета, администратор распределяемой бюджетной программы направляет проект приказа об утверждении порядка распределения распределяемой бюджетной программы на согласование центральному уполномоченному органу по бюджетному планированию.</w:t>
      </w:r>
    </w:p>
    <w:bookmarkEnd w:id="1810"/>
    <w:bookmarkStart w:name="z1928" w:id="1811"/>
    <w:p>
      <w:pPr>
        <w:spacing w:after="0"/>
        <w:ind w:left="0"/>
        <w:jc w:val="both"/>
      </w:pPr>
      <w:r>
        <w:rPr>
          <w:rFonts w:ascii="Times New Roman"/>
          <w:b w:val="false"/>
          <w:i w:val="false"/>
          <w:color w:val="000000"/>
          <w:sz w:val="28"/>
        </w:rPr>
        <w:t>
      Порядок распределения распределяемой бюджетной программы утверждается приказом руководителя администратора распределяемой бюджетной программы не позднее 31 декабря текущего финансового года в случае утверждения распределяемой бюджетной программы в составе утвержденного бюджета, или в течение месяца со дня принятия Парламентом Республики Казахстан Закона Республики Казахстан об уточненном республиканском бюджете в случае утверждения распределяемой бюджетной программы в составе уточненного бюджета.</w:t>
      </w:r>
    </w:p>
    <w:bookmarkEnd w:id="1811"/>
    <w:bookmarkStart w:name="z1929" w:id="1812"/>
    <w:p>
      <w:pPr>
        <w:spacing w:after="0"/>
        <w:ind w:left="0"/>
        <w:jc w:val="both"/>
      </w:pPr>
      <w:r>
        <w:rPr>
          <w:rFonts w:ascii="Times New Roman"/>
          <w:b w:val="false"/>
          <w:i w:val="false"/>
          <w:color w:val="000000"/>
          <w:sz w:val="28"/>
        </w:rPr>
        <w:t>
      Нормы, предусмотренные частью второй, третьей и четвертой настоящего пункта не распространяются на порядки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 конкурсных документаций проектов государственно-частного партнерства, консультативного сопровождения проектов государственно-частного партнерства.</w:t>
      </w:r>
    </w:p>
    <w:bookmarkEnd w:id="1812"/>
    <w:bookmarkStart w:name="z1930" w:id="1813"/>
    <w:p>
      <w:pPr>
        <w:spacing w:after="0"/>
        <w:ind w:left="0"/>
        <w:jc w:val="left"/>
      </w:pPr>
      <w:r>
        <w:rPr>
          <w:rFonts w:ascii="Times New Roman"/>
          <w:b/>
          <w:i w:val="false"/>
          <w:color w:val="000000"/>
        </w:rPr>
        <w:t xml:space="preserve"> Параграф 3. Порядок финансирования экспертизы и оценки документации по вопросам бюджетных инвестиций и государственно-частного партнерства</w:t>
      </w:r>
    </w:p>
    <w:bookmarkEnd w:id="1813"/>
    <w:bookmarkStart w:name="z1931" w:id="1814"/>
    <w:p>
      <w:pPr>
        <w:spacing w:after="0"/>
        <w:ind w:left="0"/>
        <w:jc w:val="both"/>
      </w:pPr>
      <w:r>
        <w:rPr>
          <w:rFonts w:ascii="Times New Roman"/>
          <w:b w:val="false"/>
          <w:i w:val="false"/>
          <w:color w:val="000000"/>
          <w:sz w:val="28"/>
        </w:rPr>
        <w:t>
      536. Под финансированием экспертизы и оценки документации по вопросам бюджетных инвестиций и государственно-частного партнерства следует понимать финансирование:</w:t>
      </w:r>
    </w:p>
    <w:bookmarkEnd w:id="1814"/>
    <w:bookmarkStart w:name="z1932" w:id="1815"/>
    <w:p>
      <w:pPr>
        <w:spacing w:after="0"/>
        <w:ind w:left="0"/>
        <w:jc w:val="both"/>
      </w:pPr>
      <w:r>
        <w:rPr>
          <w:rFonts w:ascii="Times New Roman"/>
          <w:b w:val="false"/>
          <w:i w:val="false"/>
          <w:color w:val="000000"/>
          <w:sz w:val="28"/>
        </w:rPr>
        <w:t>
      1) экспертизы бизнес-плана к проекту государственно-частного партнерства;</w:t>
      </w:r>
    </w:p>
    <w:bookmarkEnd w:id="1815"/>
    <w:bookmarkStart w:name="z1933" w:id="1816"/>
    <w:p>
      <w:pPr>
        <w:spacing w:after="0"/>
        <w:ind w:left="0"/>
        <w:jc w:val="both"/>
      </w:pPr>
      <w:r>
        <w:rPr>
          <w:rFonts w:ascii="Times New Roman"/>
          <w:b w:val="false"/>
          <w:i w:val="false"/>
          <w:color w:val="000000"/>
          <w:sz w:val="28"/>
        </w:rPr>
        <w:t>
      2) экономической экспертизы технико-экономического обоснования республиканских бюджетных инвестиционных проектов, в том числе при их корректировке;</w:t>
      </w:r>
    </w:p>
    <w:bookmarkEnd w:id="1816"/>
    <w:bookmarkStart w:name="z1934" w:id="1817"/>
    <w:p>
      <w:pPr>
        <w:spacing w:after="0"/>
        <w:ind w:left="0"/>
        <w:jc w:val="both"/>
      </w:pPr>
      <w:r>
        <w:rPr>
          <w:rFonts w:ascii="Times New Roman"/>
          <w:b w:val="false"/>
          <w:i w:val="false"/>
          <w:color w:val="000000"/>
          <w:sz w:val="28"/>
        </w:rPr>
        <w:t>
      3) экспертизы конкурсной документации проектов государственно-частного партнерства, включающих разработку или корректировку технико-экономического обоснования проектов государственно-частного партнерства, являющихся неотъемлемой частью конкурсной документации проектов государственно-частного партнерства, в том числе при внесении в нее изменений и дополнений;</w:t>
      </w:r>
    </w:p>
    <w:bookmarkEnd w:id="1817"/>
    <w:bookmarkStart w:name="z1935" w:id="1818"/>
    <w:p>
      <w:pPr>
        <w:spacing w:after="0"/>
        <w:ind w:left="0"/>
        <w:jc w:val="both"/>
      </w:pPr>
      <w:r>
        <w:rPr>
          <w:rFonts w:ascii="Times New Roman"/>
          <w:b w:val="false"/>
          <w:i w:val="false"/>
          <w:color w:val="000000"/>
          <w:sz w:val="28"/>
        </w:rPr>
        <w:t>
      4) экспертизы предложений частного партнера на получение поручительства государства;</w:t>
      </w:r>
    </w:p>
    <w:bookmarkEnd w:id="1818"/>
    <w:bookmarkStart w:name="z1936" w:id="1819"/>
    <w:p>
      <w:pPr>
        <w:spacing w:after="0"/>
        <w:ind w:left="0"/>
        <w:jc w:val="both"/>
      </w:pPr>
      <w:r>
        <w:rPr>
          <w:rFonts w:ascii="Times New Roman"/>
          <w:b w:val="false"/>
          <w:i w:val="false"/>
          <w:color w:val="000000"/>
          <w:sz w:val="28"/>
        </w:rPr>
        <w:t>
      5) экономической экспертизы инвестиционных проектов для предоставления государственных гарантий;</w:t>
      </w:r>
    </w:p>
    <w:bookmarkEnd w:id="1819"/>
    <w:bookmarkStart w:name="z1937" w:id="1820"/>
    <w:p>
      <w:pPr>
        <w:spacing w:after="0"/>
        <w:ind w:left="0"/>
        <w:jc w:val="both"/>
      </w:pPr>
      <w:r>
        <w:rPr>
          <w:rFonts w:ascii="Times New Roman"/>
          <w:b w:val="false"/>
          <w:i w:val="false"/>
          <w:color w:val="000000"/>
          <w:sz w:val="28"/>
        </w:rPr>
        <w:t>
      6) экономической экспертизы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в том числе при их корректировке;</w:t>
      </w:r>
    </w:p>
    <w:bookmarkEnd w:id="1820"/>
    <w:bookmarkStart w:name="z1938" w:id="1821"/>
    <w:p>
      <w:pPr>
        <w:spacing w:after="0"/>
        <w:ind w:left="0"/>
        <w:jc w:val="both"/>
      </w:pPr>
      <w:r>
        <w:rPr>
          <w:rFonts w:ascii="Times New Roman"/>
          <w:b w:val="false"/>
          <w:i w:val="false"/>
          <w:color w:val="000000"/>
          <w:sz w:val="28"/>
        </w:rPr>
        <w:t>
      7) оценки реализации проектов государственно-частного партнерства,</w:t>
      </w:r>
    </w:p>
    <w:bookmarkEnd w:id="1821"/>
    <w:bookmarkStart w:name="z1939" w:id="1822"/>
    <w:p>
      <w:pPr>
        <w:spacing w:after="0"/>
        <w:ind w:left="0"/>
        <w:jc w:val="both"/>
      </w:pPr>
      <w:r>
        <w:rPr>
          <w:rFonts w:ascii="Times New Roman"/>
          <w:b w:val="false"/>
          <w:i w:val="false"/>
          <w:color w:val="000000"/>
          <w:sz w:val="28"/>
        </w:rPr>
        <w:t>
      8) оценки реализации бюджетных инвестиционных проектов;</w:t>
      </w:r>
    </w:p>
    <w:bookmarkEnd w:id="1822"/>
    <w:bookmarkStart w:name="z1940" w:id="1823"/>
    <w:p>
      <w:pPr>
        <w:spacing w:after="0"/>
        <w:ind w:left="0"/>
        <w:jc w:val="both"/>
      </w:pPr>
      <w:r>
        <w:rPr>
          <w:rFonts w:ascii="Times New Roman"/>
          <w:b w:val="false"/>
          <w:i w:val="false"/>
          <w:color w:val="000000"/>
          <w:sz w:val="28"/>
        </w:rPr>
        <w:t>
      9) оценки реализации бюджетных инвестиций посредством участия государства в уставном капитале юридических лиц;</w:t>
      </w:r>
    </w:p>
    <w:bookmarkEnd w:id="1823"/>
    <w:bookmarkStart w:name="z1941" w:id="1824"/>
    <w:p>
      <w:pPr>
        <w:spacing w:after="0"/>
        <w:ind w:left="0"/>
        <w:jc w:val="both"/>
      </w:pPr>
      <w:r>
        <w:rPr>
          <w:rFonts w:ascii="Times New Roman"/>
          <w:b w:val="false"/>
          <w:i w:val="false"/>
          <w:color w:val="000000"/>
          <w:sz w:val="28"/>
        </w:rPr>
        <w:t>
      10) экспертизы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республиканского бюджета.</w:t>
      </w:r>
    </w:p>
    <w:bookmarkEnd w:id="1824"/>
    <w:bookmarkStart w:name="z1942" w:id="1825"/>
    <w:p>
      <w:pPr>
        <w:spacing w:after="0"/>
        <w:ind w:left="0"/>
        <w:jc w:val="both"/>
      </w:pPr>
      <w:r>
        <w:rPr>
          <w:rFonts w:ascii="Times New Roman"/>
          <w:b w:val="false"/>
          <w:i w:val="false"/>
          <w:color w:val="000000"/>
          <w:sz w:val="28"/>
        </w:rPr>
        <w:t>
      537. Процесс финансирования экспертиз и оценки документации по вопросам бюджетных инвестиций и государственно-частного партнерства за счет средств бюджетной программы центрального уполномоченного органа по государственному планированию предоставляет собой комплекс мероприятий, содержащий следующие основные этапы:</w:t>
      </w:r>
    </w:p>
    <w:bookmarkEnd w:id="1825"/>
    <w:bookmarkStart w:name="z1943" w:id="1826"/>
    <w:p>
      <w:pPr>
        <w:spacing w:after="0"/>
        <w:ind w:left="0"/>
        <w:jc w:val="both"/>
      </w:pPr>
      <w:r>
        <w:rPr>
          <w:rFonts w:ascii="Times New Roman"/>
          <w:b w:val="false"/>
          <w:i w:val="false"/>
          <w:color w:val="000000"/>
          <w:sz w:val="28"/>
        </w:rPr>
        <w:t>
      1) предоставление администраторами бюджетных программ заявок на финансирование экспертиз и оценки документации по вопросам бюджетных инвестиций и государственно-частного партнерства;</w:t>
      </w:r>
    </w:p>
    <w:bookmarkEnd w:id="1826"/>
    <w:bookmarkStart w:name="z1944" w:id="1827"/>
    <w:p>
      <w:pPr>
        <w:spacing w:after="0"/>
        <w:ind w:left="0"/>
        <w:jc w:val="both"/>
      </w:pPr>
      <w:r>
        <w:rPr>
          <w:rFonts w:ascii="Times New Roman"/>
          <w:b w:val="false"/>
          <w:i w:val="false"/>
          <w:color w:val="000000"/>
          <w:sz w:val="28"/>
        </w:rPr>
        <w:t>
      2) привлечение специализированной организации по вопросам государственно-частного партнерства для проведения экспертиз и оценки документации по вопросам бюджетных инвестиций или Центра развития государственно-частного партнерства (далее – Центр развития государственно-частного партнерства) для проведения экспертиз и оценки документации по вопросам государственно-частного партнерства;</w:t>
      </w:r>
    </w:p>
    <w:bookmarkEnd w:id="1827"/>
    <w:bookmarkStart w:name="z1945" w:id="1828"/>
    <w:p>
      <w:pPr>
        <w:spacing w:after="0"/>
        <w:ind w:left="0"/>
        <w:jc w:val="both"/>
      </w:pPr>
      <w:r>
        <w:rPr>
          <w:rFonts w:ascii="Times New Roman"/>
          <w:b w:val="false"/>
          <w:i w:val="false"/>
          <w:color w:val="000000"/>
          <w:sz w:val="28"/>
        </w:rPr>
        <w:t>
      3) финансирование экспертиз и оценки документации по вопросам бюджетных инвестиций и государственно-частного партнерства.</w:t>
      </w:r>
    </w:p>
    <w:bookmarkEnd w:id="1828"/>
    <w:bookmarkStart w:name="z1946" w:id="1829"/>
    <w:p>
      <w:pPr>
        <w:spacing w:after="0"/>
        <w:ind w:left="0"/>
        <w:jc w:val="both"/>
      </w:pPr>
      <w:r>
        <w:rPr>
          <w:rFonts w:ascii="Times New Roman"/>
          <w:b w:val="false"/>
          <w:i w:val="false"/>
          <w:color w:val="000000"/>
          <w:sz w:val="28"/>
        </w:rPr>
        <w:t>
      538. Администраторы бюджетных программ предоставляют Заявки на финансирование экспертиз и оценки документации по вопросам бюджетных инвестиций и проектов государственно-частного партнерства в центральный уполномоченный орган по государственному планированию.</w:t>
      </w:r>
    </w:p>
    <w:bookmarkEnd w:id="1829"/>
    <w:bookmarkStart w:name="z1947" w:id="1830"/>
    <w:p>
      <w:pPr>
        <w:spacing w:after="0"/>
        <w:ind w:left="0"/>
        <w:jc w:val="both"/>
      </w:pPr>
      <w:r>
        <w:rPr>
          <w:rFonts w:ascii="Times New Roman"/>
          <w:b w:val="false"/>
          <w:i w:val="false"/>
          <w:color w:val="000000"/>
          <w:sz w:val="28"/>
        </w:rPr>
        <w:t>
      539. Центральный уполномоченный орган по государственному планированию привлекает специализированную организацию по вопросам государственно-частного партнерства для проведения экспертиз и оценки документации по вопросам бюджетных инвестиций или Центр развития государственно-частного партнерства для проведения экспертиз и оценки документации по вопросам государственно-частного партнерства в сроки, установленные законодательством Республики Казахстан в области государственно-частного партнерства.</w:t>
      </w:r>
    </w:p>
    <w:bookmarkEnd w:id="1830"/>
    <w:bookmarkStart w:name="z1948" w:id="1831"/>
    <w:p>
      <w:pPr>
        <w:spacing w:after="0"/>
        <w:ind w:left="0"/>
        <w:jc w:val="both"/>
      </w:pPr>
      <w:r>
        <w:rPr>
          <w:rFonts w:ascii="Times New Roman"/>
          <w:b w:val="false"/>
          <w:i w:val="false"/>
          <w:color w:val="000000"/>
          <w:sz w:val="28"/>
        </w:rPr>
        <w:t>
      540. По итогам экспертиз по вопросам бюджетных инвестиций и государственно-частного партнерства, выносится положительное или отрицательное заключение, или отправляется на доработку, которое направляется в центральный уполномоченный орган по государственному планированию.</w:t>
      </w:r>
    </w:p>
    <w:bookmarkEnd w:id="1831"/>
    <w:bookmarkStart w:name="z1949" w:id="1832"/>
    <w:p>
      <w:pPr>
        <w:spacing w:after="0"/>
        <w:ind w:left="0"/>
        <w:jc w:val="both"/>
      </w:pPr>
      <w:r>
        <w:rPr>
          <w:rFonts w:ascii="Times New Roman"/>
          <w:b w:val="false"/>
          <w:i w:val="false"/>
          <w:color w:val="000000"/>
          <w:sz w:val="28"/>
        </w:rPr>
        <w:t>
      541. На основании предоставленных экспертиз и оценки документации центральным уполномоченным органом по государственному планированию:</w:t>
      </w:r>
    </w:p>
    <w:bookmarkEnd w:id="1832"/>
    <w:bookmarkStart w:name="z1950" w:id="1833"/>
    <w:p>
      <w:pPr>
        <w:spacing w:after="0"/>
        <w:ind w:left="0"/>
        <w:jc w:val="both"/>
      </w:pPr>
      <w:r>
        <w:rPr>
          <w:rFonts w:ascii="Times New Roman"/>
          <w:b w:val="false"/>
          <w:i w:val="false"/>
          <w:color w:val="000000"/>
          <w:sz w:val="28"/>
        </w:rPr>
        <w:t>
      по вопросам бюджетных инвестиций подписывается акт выполненных работ специализированной организацией по вопросам государственно-частного партнерства;</w:t>
      </w:r>
    </w:p>
    <w:bookmarkEnd w:id="1833"/>
    <w:bookmarkStart w:name="z1951" w:id="1834"/>
    <w:p>
      <w:pPr>
        <w:spacing w:after="0"/>
        <w:ind w:left="0"/>
        <w:jc w:val="both"/>
      </w:pPr>
      <w:r>
        <w:rPr>
          <w:rFonts w:ascii="Times New Roman"/>
          <w:b w:val="false"/>
          <w:i w:val="false"/>
          <w:color w:val="000000"/>
          <w:sz w:val="28"/>
        </w:rPr>
        <w:t>
      по вопросам государственно-частного партнерства подписывается акт выполненных работ Центром развития государственно-частного партнерства.</w:t>
      </w:r>
    </w:p>
    <w:bookmarkEnd w:id="1834"/>
    <w:bookmarkStart w:name="z1952" w:id="1835"/>
    <w:p>
      <w:pPr>
        <w:spacing w:after="0"/>
        <w:ind w:left="0"/>
        <w:jc w:val="both"/>
      </w:pPr>
      <w:r>
        <w:rPr>
          <w:rFonts w:ascii="Times New Roman"/>
          <w:b w:val="false"/>
          <w:i w:val="false"/>
          <w:color w:val="000000"/>
          <w:sz w:val="28"/>
        </w:rPr>
        <w:t>
      542. Финансирование и организационное обеспечение между центральным уполномоченным органом по государственному планированию и Центром развития государственно-частного партнерства, специализированной организацией по вопросам государственно-частного партнерства осуществляется посредством заключения договоров в порядке, установленном бюджетным законодательством и законодательством Республики Казахстан о государственных закупках.</w:t>
      </w:r>
    </w:p>
    <w:bookmarkEnd w:id="1835"/>
    <w:bookmarkStart w:name="z1953" w:id="1836"/>
    <w:p>
      <w:pPr>
        <w:spacing w:after="0"/>
        <w:ind w:left="0"/>
        <w:jc w:val="left"/>
      </w:pPr>
      <w:r>
        <w:rPr>
          <w:rFonts w:ascii="Times New Roman"/>
          <w:b/>
          <w:i w:val="false"/>
          <w:color w:val="000000"/>
        </w:rPr>
        <w:t xml:space="preserve"> Параграф 4. Порядок предоставления компенсации инвестиционных затрат по проектам государственно-частного партнерства</w:t>
      </w:r>
    </w:p>
    <w:bookmarkEnd w:id="1836"/>
    <w:bookmarkStart w:name="z1954" w:id="1837"/>
    <w:p>
      <w:pPr>
        <w:spacing w:after="0"/>
        <w:ind w:left="0"/>
        <w:jc w:val="both"/>
      </w:pPr>
      <w:r>
        <w:rPr>
          <w:rFonts w:ascii="Times New Roman"/>
          <w:b w:val="false"/>
          <w:i w:val="false"/>
          <w:color w:val="000000"/>
          <w:sz w:val="28"/>
        </w:rPr>
        <w:t>
      543. Компенсация инвестиционных затрат по проектам государственно-частного партнерства, (далее – компенсация) – это денежные выплаты за счет бюджетных средств, направленные на возмещение определенного объема инвестиционных затрат, в соответствии с договором государственно-частного партнерства.</w:t>
      </w:r>
    </w:p>
    <w:bookmarkEnd w:id="1837"/>
    <w:bookmarkStart w:name="z1955" w:id="1838"/>
    <w:p>
      <w:pPr>
        <w:spacing w:after="0"/>
        <w:ind w:left="0"/>
        <w:jc w:val="both"/>
      </w:pPr>
      <w:r>
        <w:rPr>
          <w:rFonts w:ascii="Times New Roman"/>
          <w:b w:val="false"/>
          <w:i w:val="false"/>
          <w:color w:val="000000"/>
          <w:sz w:val="28"/>
        </w:rPr>
        <w:t>
      544. Инвестиционные затраты по проектам государственно-частного партнерства, это затраты на строительство, создание, реконструкцию и (или) модернизацию объекта государственно-частного партнерства.</w:t>
      </w:r>
    </w:p>
    <w:bookmarkEnd w:id="1838"/>
    <w:bookmarkStart w:name="z1956" w:id="1839"/>
    <w:p>
      <w:pPr>
        <w:spacing w:after="0"/>
        <w:ind w:left="0"/>
        <w:jc w:val="both"/>
      </w:pPr>
      <w:r>
        <w:rPr>
          <w:rFonts w:ascii="Times New Roman"/>
          <w:b w:val="false"/>
          <w:i w:val="false"/>
          <w:color w:val="000000"/>
          <w:sz w:val="28"/>
        </w:rPr>
        <w:t>
      545. Решение о предоставлении компенсации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1839"/>
    <w:bookmarkStart w:name="z1957" w:id="1840"/>
    <w:p>
      <w:pPr>
        <w:spacing w:after="0"/>
        <w:ind w:left="0"/>
        <w:jc w:val="both"/>
      </w:pPr>
      <w:r>
        <w:rPr>
          <w:rFonts w:ascii="Times New Roman"/>
          <w:b w:val="false"/>
          <w:i w:val="false"/>
          <w:color w:val="000000"/>
          <w:sz w:val="28"/>
        </w:rPr>
        <w:t>
      546. Выплата компенсации осуществляется после ввода объекта государственно-частного партнерства, в эксплуатацию. В случае строительства/реконструкции нескольких объектов в рамках одного проекта государственно-частного партнерства, выплату компенсации осуществлять пропорционально по мере ввода в эксплуатацию каждого объекта.</w:t>
      </w:r>
    </w:p>
    <w:bookmarkEnd w:id="1840"/>
    <w:bookmarkStart w:name="z1958" w:id="1841"/>
    <w:p>
      <w:pPr>
        <w:spacing w:after="0"/>
        <w:ind w:left="0"/>
        <w:jc w:val="both"/>
      </w:pPr>
      <w:r>
        <w:rPr>
          <w:rFonts w:ascii="Times New Roman"/>
          <w:b w:val="false"/>
          <w:i w:val="false"/>
          <w:color w:val="000000"/>
          <w:sz w:val="28"/>
        </w:rPr>
        <w:t>
      547. Выплата компенсации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841"/>
    <w:bookmarkStart w:name="z1959" w:id="1842"/>
    <w:p>
      <w:pPr>
        <w:spacing w:after="0"/>
        <w:ind w:left="0"/>
        <w:jc w:val="both"/>
      </w:pPr>
      <w:r>
        <w:rPr>
          <w:rFonts w:ascii="Times New Roman"/>
          <w:b w:val="false"/>
          <w:i w:val="false"/>
          <w:color w:val="000000"/>
          <w:sz w:val="28"/>
        </w:rPr>
        <w:t>
      548. Выплата компенсации производится в соответствии с порядком и графиком, установленным договором государственно-частного партнерства, и на основании счета к оплате.</w:t>
      </w:r>
    </w:p>
    <w:bookmarkEnd w:id="1842"/>
    <w:bookmarkStart w:name="z1960" w:id="1843"/>
    <w:p>
      <w:pPr>
        <w:spacing w:after="0"/>
        <w:ind w:left="0"/>
        <w:jc w:val="both"/>
      </w:pPr>
      <w:r>
        <w:rPr>
          <w:rFonts w:ascii="Times New Roman"/>
          <w:b w:val="false"/>
          <w:i w:val="false"/>
          <w:color w:val="000000"/>
          <w:sz w:val="28"/>
        </w:rPr>
        <w:t>
      549. Выделение средств из республиканского и местных бюджетов на выплату компенсации осуществляется согласно планам финансирования по платежам соответствующих бюджетных программ.</w:t>
      </w:r>
    </w:p>
    <w:bookmarkEnd w:id="1843"/>
    <w:bookmarkStart w:name="z1961" w:id="1844"/>
    <w:p>
      <w:pPr>
        <w:spacing w:after="0"/>
        <w:ind w:left="0"/>
        <w:jc w:val="both"/>
      </w:pPr>
      <w:r>
        <w:rPr>
          <w:rFonts w:ascii="Times New Roman"/>
          <w:b w:val="false"/>
          <w:i w:val="false"/>
          <w:color w:val="000000"/>
          <w:sz w:val="28"/>
        </w:rPr>
        <w:t>
      550.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844"/>
    <w:bookmarkStart w:name="z1962" w:id="1845"/>
    <w:p>
      <w:pPr>
        <w:spacing w:after="0"/>
        <w:ind w:left="0"/>
        <w:jc w:val="both"/>
      </w:pPr>
      <w:r>
        <w:rPr>
          <w:rFonts w:ascii="Times New Roman"/>
          <w:b w:val="false"/>
          <w:i w:val="false"/>
          <w:color w:val="000000"/>
          <w:sz w:val="28"/>
        </w:rPr>
        <w:t>
      551. Для получения средств из бюджета в сроки, установленные планами финансирования по платежам, частные партнеры предоставляют государственному партнеру заявки на выделение бюджетных средств.</w:t>
      </w:r>
    </w:p>
    <w:bookmarkEnd w:id="1845"/>
    <w:bookmarkStart w:name="z1963" w:id="1846"/>
    <w:p>
      <w:pPr>
        <w:spacing w:after="0"/>
        <w:ind w:left="0"/>
        <w:jc w:val="both"/>
      </w:pPr>
      <w:r>
        <w:rPr>
          <w:rFonts w:ascii="Times New Roman"/>
          <w:b w:val="false"/>
          <w:i w:val="false"/>
          <w:color w:val="000000"/>
          <w:sz w:val="28"/>
        </w:rPr>
        <w:t>
      552. Удовлетворение заявок частного партнера на выплату компенсации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1846"/>
    <w:bookmarkStart w:name="z1964" w:id="1847"/>
    <w:p>
      <w:pPr>
        <w:spacing w:after="0"/>
        <w:ind w:left="0"/>
        <w:jc w:val="left"/>
      </w:pPr>
      <w:r>
        <w:rPr>
          <w:rFonts w:ascii="Times New Roman"/>
          <w:b/>
          <w:i w:val="false"/>
          <w:color w:val="000000"/>
        </w:rPr>
        <w:t xml:space="preserve"> Параграф 5. Порядок компенсации операционных затрат по проектам государственно-частного партнерства</w:t>
      </w:r>
    </w:p>
    <w:bookmarkEnd w:id="1847"/>
    <w:bookmarkStart w:name="z1965" w:id="1848"/>
    <w:p>
      <w:pPr>
        <w:spacing w:after="0"/>
        <w:ind w:left="0"/>
        <w:jc w:val="both"/>
      </w:pPr>
      <w:r>
        <w:rPr>
          <w:rFonts w:ascii="Times New Roman"/>
          <w:b w:val="false"/>
          <w:i w:val="false"/>
          <w:color w:val="000000"/>
          <w:sz w:val="28"/>
        </w:rPr>
        <w:t>
      553. Компенсацией операционных затрат по проектам государственно-частного партнерства является денежные выплаты за счет бюджетных средств, направленные на возмещение расходов частного партнера, связанных с эксплуатацией объекта государственно-частного партнерства в соответствии с договором государственно-частного партнерства.</w:t>
      </w:r>
    </w:p>
    <w:bookmarkEnd w:id="1848"/>
    <w:bookmarkStart w:name="z1966" w:id="1849"/>
    <w:p>
      <w:pPr>
        <w:spacing w:after="0"/>
        <w:ind w:left="0"/>
        <w:jc w:val="both"/>
      </w:pPr>
      <w:r>
        <w:rPr>
          <w:rFonts w:ascii="Times New Roman"/>
          <w:b w:val="false"/>
          <w:i w:val="false"/>
          <w:color w:val="000000"/>
          <w:sz w:val="28"/>
        </w:rPr>
        <w:t>
      554. Выплата компенсации операционных затрат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849"/>
    <w:bookmarkStart w:name="z1967" w:id="1850"/>
    <w:p>
      <w:pPr>
        <w:spacing w:after="0"/>
        <w:ind w:left="0"/>
        <w:jc w:val="both"/>
      </w:pPr>
      <w:r>
        <w:rPr>
          <w:rFonts w:ascii="Times New Roman"/>
          <w:b w:val="false"/>
          <w:i w:val="false"/>
          <w:color w:val="000000"/>
          <w:sz w:val="28"/>
        </w:rPr>
        <w:t>
      555. Выплата компенсации операционных затрат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w:t>
      </w:r>
    </w:p>
    <w:bookmarkEnd w:id="1850"/>
    <w:bookmarkStart w:name="z1968" w:id="1851"/>
    <w:p>
      <w:pPr>
        <w:spacing w:after="0"/>
        <w:ind w:left="0"/>
        <w:jc w:val="both"/>
      </w:pPr>
      <w:r>
        <w:rPr>
          <w:rFonts w:ascii="Times New Roman"/>
          <w:b w:val="false"/>
          <w:i w:val="false"/>
          <w:color w:val="000000"/>
          <w:sz w:val="28"/>
        </w:rPr>
        <w:t>
      556. Выделение средств из республиканского и местных бюджетов на выплату компенсации операционных затрат осуществляется согласно планам финансирования по платежам соответствующих бюджетных программ.</w:t>
      </w:r>
    </w:p>
    <w:bookmarkEnd w:id="1851"/>
    <w:bookmarkStart w:name="z1969" w:id="1852"/>
    <w:p>
      <w:pPr>
        <w:spacing w:after="0"/>
        <w:ind w:left="0"/>
        <w:jc w:val="both"/>
      </w:pPr>
      <w:r>
        <w:rPr>
          <w:rFonts w:ascii="Times New Roman"/>
          <w:b w:val="false"/>
          <w:i w:val="false"/>
          <w:color w:val="000000"/>
          <w:sz w:val="28"/>
        </w:rPr>
        <w:t>
      557. Планы финансирования по платежам формируются государственным партнером с учетом условий договора государственно-частного партнерства в порядке и сроки, установленные бюджетным законодательством Республики Казахстан.</w:t>
      </w:r>
    </w:p>
    <w:bookmarkEnd w:id="1852"/>
    <w:bookmarkStart w:name="z1970" w:id="1853"/>
    <w:p>
      <w:pPr>
        <w:spacing w:after="0"/>
        <w:ind w:left="0"/>
        <w:jc w:val="both"/>
      </w:pPr>
      <w:r>
        <w:rPr>
          <w:rFonts w:ascii="Times New Roman"/>
          <w:b w:val="false"/>
          <w:i w:val="false"/>
          <w:color w:val="000000"/>
          <w:sz w:val="28"/>
        </w:rPr>
        <w:t>
      558. Удовлетворение заявок частного партнера на компенсацию операционных затрат за счет средств республиканского и местных бюджетов осуществляется в пределах сумм, предусмотренных сводным планом финансирования по платежам, утвержденным государственным партнером.</w:t>
      </w:r>
    </w:p>
    <w:bookmarkEnd w:id="1853"/>
    <w:bookmarkStart w:name="z1971" w:id="1854"/>
    <w:p>
      <w:pPr>
        <w:spacing w:after="0"/>
        <w:ind w:left="0"/>
        <w:jc w:val="left"/>
      </w:pPr>
      <w:r>
        <w:rPr>
          <w:rFonts w:ascii="Times New Roman"/>
          <w:b/>
          <w:i w:val="false"/>
          <w:color w:val="000000"/>
        </w:rPr>
        <w:t xml:space="preserve"> Параграф 6. Порядок выплаты вознаграждения за осуществление управления объектом государственно-частного партнерства, находящимся в государственной собственности</w:t>
      </w:r>
    </w:p>
    <w:bookmarkEnd w:id="1854"/>
    <w:bookmarkStart w:name="z1972" w:id="1855"/>
    <w:p>
      <w:pPr>
        <w:spacing w:after="0"/>
        <w:ind w:left="0"/>
        <w:jc w:val="both"/>
      </w:pPr>
      <w:r>
        <w:rPr>
          <w:rFonts w:ascii="Times New Roman"/>
          <w:b w:val="false"/>
          <w:i w:val="false"/>
          <w:color w:val="000000"/>
          <w:sz w:val="28"/>
        </w:rPr>
        <w:t>
      559. Вознаграждение за осуществление управления объектом государственно-частного партнерства, находящимся в государственной собственности (далее – вознаграждение), является источником получения доходов частного партнера,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государственно-частного партнерства, с учетом обеспечения частным партнером технических и эксплуатационных характеристик объекта государственно-частного партнерства.</w:t>
      </w:r>
    </w:p>
    <w:bookmarkEnd w:id="1855"/>
    <w:bookmarkStart w:name="z1973" w:id="1856"/>
    <w:p>
      <w:pPr>
        <w:spacing w:after="0"/>
        <w:ind w:left="0"/>
        <w:jc w:val="both"/>
      </w:pPr>
      <w:r>
        <w:rPr>
          <w:rFonts w:ascii="Times New Roman"/>
          <w:b w:val="false"/>
          <w:i w:val="false"/>
          <w:color w:val="000000"/>
          <w:sz w:val="28"/>
        </w:rPr>
        <w:t>
      560. Выплата вознаграждения осуществляется по объектам, находящимся в государственной собственности в период эксплуатации объекта государственно-частного партнерства.</w:t>
      </w:r>
    </w:p>
    <w:bookmarkEnd w:id="1856"/>
    <w:bookmarkStart w:name="z1974" w:id="1857"/>
    <w:p>
      <w:pPr>
        <w:spacing w:after="0"/>
        <w:ind w:left="0"/>
        <w:jc w:val="both"/>
      </w:pPr>
      <w:r>
        <w:rPr>
          <w:rFonts w:ascii="Times New Roman"/>
          <w:b w:val="false"/>
          <w:i w:val="false"/>
          <w:color w:val="000000"/>
          <w:sz w:val="28"/>
        </w:rPr>
        <w:t xml:space="preserve">
      561. Выплата вознаграждения также применяется как дополнительный источник получения доходов частного партнера в случае существенного изменения курса национальной валюты, установленного Национальным Банком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(зарегистрировано в реестре государственной регистрации нормативных правовых актов под № 7977) (далее – Постановление № 242), при реализации проекта государственно-частного партнерства, в соответствии с условиями договора государственно-частного партнерства.</w:t>
      </w:r>
    </w:p>
    <w:bookmarkEnd w:id="1857"/>
    <w:bookmarkStart w:name="z1975" w:id="1858"/>
    <w:p>
      <w:pPr>
        <w:spacing w:after="0"/>
        <w:ind w:left="0"/>
        <w:jc w:val="both"/>
      </w:pPr>
      <w:r>
        <w:rPr>
          <w:rFonts w:ascii="Times New Roman"/>
          <w:b w:val="false"/>
          <w:i w:val="false"/>
          <w:color w:val="000000"/>
          <w:sz w:val="28"/>
        </w:rPr>
        <w:t>
      562. Решение о возможности предоставить вознаграждение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1858"/>
    <w:bookmarkStart w:name="z1976" w:id="1859"/>
    <w:p>
      <w:pPr>
        <w:spacing w:after="0"/>
        <w:ind w:left="0"/>
        <w:jc w:val="both"/>
      </w:pPr>
      <w:r>
        <w:rPr>
          <w:rFonts w:ascii="Times New Roman"/>
          <w:b w:val="false"/>
          <w:i w:val="false"/>
          <w:color w:val="000000"/>
          <w:sz w:val="28"/>
        </w:rPr>
        <w:t>
      563. Установленный лимит государственных обязательств по проектам государственно-частного партнерства Правительства Республики Казахстан подлежит пересмотру при уточнении республиканского бюджета на основании решения республиканской бюджетной комиссии, в случае применения пункта 562 настоящих Процедур.</w:t>
      </w:r>
    </w:p>
    <w:bookmarkEnd w:id="1859"/>
    <w:bookmarkStart w:name="z1977" w:id="1860"/>
    <w:p>
      <w:pPr>
        <w:spacing w:after="0"/>
        <w:ind w:left="0"/>
        <w:jc w:val="both"/>
      </w:pPr>
      <w:r>
        <w:rPr>
          <w:rFonts w:ascii="Times New Roman"/>
          <w:b w:val="false"/>
          <w:i w:val="false"/>
          <w:color w:val="000000"/>
          <w:sz w:val="28"/>
        </w:rPr>
        <w:t>
      564. Выплата вознаграждения осуществляется в период эксплуатации объекта государственно-частного партнерства.</w:t>
      </w:r>
    </w:p>
    <w:bookmarkEnd w:id="1860"/>
    <w:bookmarkStart w:name="z1978" w:id="1861"/>
    <w:p>
      <w:pPr>
        <w:spacing w:after="0"/>
        <w:ind w:left="0"/>
        <w:jc w:val="both"/>
      </w:pPr>
      <w:r>
        <w:rPr>
          <w:rFonts w:ascii="Times New Roman"/>
          <w:b w:val="false"/>
          <w:i w:val="false"/>
          <w:color w:val="000000"/>
          <w:sz w:val="28"/>
        </w:rPr>
        <w:t>
      565. Выплата вознаграждения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861"/>
    <w:bookmarkStart w:name="z1979" w:id="1862"/>
    <w:p>
      <w:pPr>
        <w:spacing w:after="0"/>
        <w:ind w:left="0"/>
        <w:jc w:val="both"/>
      </w:pPr>
      <w:r>
        <w:rPr>
          <w:rFonts w:ascii="Times New Roman"/>
          <w:b w:val="false"/>
          <w:i w:val="false"/>
          <w:color w:val="000000"/>
          <w:sz w:val="28"/>
        </w:rPr>
        <w:t>
      566. Выплата вознаграждения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862"/>
    <w:bookmarkStart w:name="z1980" w:id="1863"/>
    <w:p>
      <w:pPr>
        <w:spacing w:after="0"/>
        <w:ind w:left="0"/>
        <w:jc w:val="both"/>
      </w:pPr>
      <w:r>
        <w:rPr>
          <w:rFonts w:ascii="Times New Roman"/>
          <w:b w:val="false"/>
          <w:i w:val="false"/>
          <w:color w:val="000000"/>
          <w:sz w:val="28"/>
        </w:rPr>
        <w:t>
      567. Максимальный объем выплат вознаграждения устанавливается договором государственно-частного партнерства. Фактический объем выплаты вознаграждения снижается по сравнению с максимальным объемом выплаты в случае нарушения частным партнером условий договора государственно-частного партнерства, в том числе по качеству оказываемых услуг (выполняемых работ).</w:t>
      </w:r>
    </w:p>
    <w:bookmarkEnd w:id="1863"/>
    <w:bookmarkStart w:name="z1981" w:id="1864"/>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государственно-частного партнерства.</w:t>
      </w:r>
    </w:p>
    <w:bookmarkEnd w:id="1864"/>
    <w:bookmarkStart w:name="z1982" w:id="1865"/>
    <w:p>
      <w:pPr>
        <w:spacing w:after="0"/>
        <w:ind w:left="0"/>
        <w:jc w:val="both"/>
      </w:pPr>
      <w:r>
        <w:rPr>
          <w:rFonts w:ascii="Times New Roman"/>
          <w:b w:val="false"/>
          <w:i w:val="false"/>
          <w:color w:val="000000"/>
          <w:sz w:val="28"/>
        </w:rPr>
        <w:t>
      Обеспечение частным партнером технических и эксплуатационных характеристик объекта государственно-частного партнерства подтверждается актом, подписываемым между частным партнером и государственным партнером ежегодно до 30 марта следующего за отчетным периодом.</w:t>
      </w:r>
    </w:p>
    <w:bookmarkEnd w:id="1865"/>
    <w:bookmarkStart w:name="z1983" w:id="1866"/>
    <w:p>
      <w:pPr>
        <w:spacing w:after="0"/>
        <w:ind w:left="0"/>
        <w:jc w:val="both"/>
      </w:pPr>
      <w:r>
        <w:rPr>
          <w:rFonts w:ascii="Times New Roman"/>
          <w:b w:val="false"/>
          <w:i w:val="false"/>
          <w:color w:val="000000"/>
          <w:sz w:val="28"/>
        </w:rPr>
        <w:t>
      В случае отсутствия нарушений частным партнером условий договора государственно-частного партнерства, в том числе по качеству оказываемых услуг (выполняемых работ), частному партнеру выплачивается максимальный объем выплат вознаграждения.</w:t>
      </w:r>
    </w:p>
    <w:bookmarkEnd w:id="1866"/>
    <w:bookmarkStart w:name="z1984" w:id="1867"/>
    <w:p>
      <w:pPr>
        <w:spacing w:after="0"/>
        <w:ind w:left="0"/>
        <w:jc w:val="both"/>
      </w:pPr>
      <w:r>
        <w:rPr>
          <w:rFonts w:ascii="Times New Roman"/>
          <w:b w:val="false"/>
          <w:i w:val="false"/>
          <w:color w:val="000000"/>
          <w:sz w:val="28"/>
        </w:rPr>
        <w:t>
      568. Выделение средств из республиканского и местных бюджетов на выплату вознаграждения осуществляется согласно планам финансирования по платежам соответствующих бюджетных программ.</w:t>
      </w:r>
    </w:p>
    <w:bookmarkEnd w:id="1867"/>
    <w:bookmarkStart w:name="z1985" w:id="1868"/>
    <w:p>
      <w:pPr>
        <w:spacing w:after="0"/>
        <w:ind w:left="0"/>
        <w:jc w:val="both"/>
      </w:pPr>
      <w:r>
        <w:rPr>
          <w:rFonts w:ascii="Times New Roman"/>
          <w:b w:val="false"/>
          <w:i w:val="false"/>
          <w:color w:val="000000"/>
          <w:sz w:val="28"/>
        </w:rPr>
        <w:t>
      569.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868"/>
    <w:bookmarkStart w:name="z1986" w:id="1869"/>
    <w:p>
      <w:pPr>
        <w:spacing w:after="0"/>
        <w:ind w:left="0"/>
        <w:jc w:val="both"/>
      </w:pPr>
      <w:r>
        <w:rPr>
          <w:rFonts w:ascii="Times New Roman"/>
          <w:b w:val="false"/>
          <w:i w:val="false"/>
          <w:color w:val="000000"/>
          <w:sz w:val="28"/>
        </w:rPr>
        <w:t>
      570. Удовлетворение заявок частного партнера на выплату вознаграждения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1869"/>
    <w:bookmarkStart w:name="z1987" w:id="1870"/>
    <w:p>
      <w:pPr>
        <w:spacing w:after="0"/>
        <w:ind w:left="0"/>
        <w:jc w:val="left"/>
      </w:pPr>
      <w:r>
        <w:rPr>
          <w:rFonts w:ascii="Times New Roman"/>
          <w:b/>
          <w:i w:val="false"/>
          <w:color w:val="000000"/>
        </w:rPr>
        <w:t xml:space="preserve"> Параграф 7. Порядок выплаты платы за доступность объекта государственно-частного партнерства</w:t>
      </w:r>
    </w:p>
    <w:bookmarkEnd w:id="1870"/>
    <w:bookmarkStart w:name="z1988" w:id="1871"/>
    <w:p>
      <w:pPr>
        <w:spacing w:after="0"/>
        <w:ind w:left="0"/>
        <w:jc w:val="both"/>
      </w:pPr>
      <w:r>
        <w:rPr>
          <w:rFonts w:ascii="Times New Roman"/>
          <w:b w:val="false"/>
          <w:i w:val="false"/>
          <w:color w:val="000000"/>
          <w:sz w:val="28"/>
        </w:rPr>
        <w:t>
      571. Плата за доступность объекта государственно-частного партнерства – денежная выплата, осуществляемая за счет бюджетных средств в соответствии с договором государственно-частного партнерства за обеспечение эксплуатационных и качественных характеристик объекта государственно-частного партнерства, а также доступности указанного объекта потребителям исходя из индивидуальных технико-экономических параметров объекта государственно-частного партнерства.</w:t>
      </w:r>
    </w:p>
    <w:bookmarkEnd w:id="1871"/>
    <w:bookmarkStart w:name="z1989" w:id="1872"/>
    <w:p>
      <w:pPr>
        <w:spacing w:after="0"/>
        <w:ind w:left="0"/>
        <w:jc w:val="both"/>
      </w:pPr>
      <w:r>
        <w:rPr>
          <w:rFonts w:ascii="Times New Roman"/>
          <w:b w:val="false"/>
          <w:i w:val="false"/>
          <w:color w:val="000000"/>
          <w:sz w:val="28"/>
        </w:rPr>
        <w:t>
      572. Решение о возможной выплате платы за доступность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 Правительства Республики Казахстан и местных исполнительных органов.</w:t>
      </w:r>
    </w:p>
    <w:bookmarkEnd w:id="1872"/>
    <w:bookmarkStart w:name="z1990" w:id="1873"/>
    <w:p>
      <w:pPr>
        <w:spacing w:after="0"/>
        <w:ind w:left="0"/>
        <w:jc w:val="both"/>
      </w:pPr>
      <w:r>
        <w:rPr>
          <w:rFonts w:ascii="Times New Roman"/>
          <w:b w:val="false"/>
          <w:i w:val="false"/>
          <w:color w:val="000000"/>
          <w:sz w:val="28"/>
        </w:rPr>
        <w:t>
      573. Выплата платы за доступность по проектам государственно-частного партнерства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873"/>
    <w:bookmarkStart w:name="z1991" w:id="1874"/>
    <w:p>
      <w:pPr>
        <w:spacing w:after="0"/>
        <w:ind w:left="0"/>
        <w:jc w:val="left"/>
      </w:pPr>
      <w:r>
        <w:rPr>
          <w:rFonts w:ascii="Times New Roman"/>
          <w:b/>
          <w:i w:val="false"/>
          <w:color w:val="000000"/>
        </w:rPr>
        <w:t xml:space="preserve"> Параграф 8. Порядок выплаты арендной платы за пользование объектом государственно-частного партнерства</w:t>
      </w:r>
    </w:p>
    <w:bookmarkEnd w:id="1874"/>
    <w:bookmarkStart w:name="z1992" w:id="1875"/>
    <w:p>
      <w:pPr>
        <w:spacing w:after="0"/>
        <w:ind w:left="0"/>
        <w:jc w:val="both"/>
      </w:pPr>
      <w:r>
        <w:rPr>
          <w:rFonts w:ascii="Times New Roman"/>
          <w:b w:val="false"/>
          <w:i w:val="false"/>
          <w:color w:val="000000"/>
          <w:sz w:val="28"/>
        </w:rPr>
        <w:t>
      574. Выплата арендной платы за пользование объектом государственно-частного партнерства является источником получения доходов частного партнера,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государственно-частного партнерства с учетом обеспечения частным партнером технических и эксплуатационных характеристик объекта государственно-частного партнерства.</w:t>
      </w:r>
    </w:p>
    <w:bookmarkEnd w:id="1875"/>
    <w:bookmarkStart w:name="z1993" w:id="1876"/>
    <w:p>
      <w:pPr>
        <w:spacing w:after="0"/>
        <w:ind w:left="0"/>
        <w:jc w:val="both"/>
      </w:pPr>
      <w:r>
        <w:rPr>
          <w:rFonts w:ascii="Times New Roman"/>
          <w:b w:val="false"/>
          <w:i w:val="false"/>
          <w:color w:val="000000"/>
          <w:sz w:val="28"/>
        </w:rPr>
        <w:t>
      575. Выплата арендной платы за пользование объектом государственно-частного партнерства (далее – арендная плата) осуществляется только по объектам, находящимся в частной собственности (в собственности частного партнера), в период эксплуатации объекта государственно-частного партнерства.</w:t>
      </w:r>
    </w:p>
    <w:bookmarkEnd w:id="1876"/>
    <w:bookmarkStart w:name="z1994" w:id="1877"/>
    <w:p>
      <w:pPr>
        <w:spacing w:after="0"/>
        <w:ind w:left="0"/>
        <w:jc w:val="both"/>
      </w:pPr>
      <w:r>
        <w:rPr>
          <w:rFonts w:ascii="Times New Roman"/>
          <w:b w:val="false"/>
          <w:i w:val="false"/>
          <w:color w:val="000000"/>
          <w:sz w:val="28"/>
        </w:rPr>
        <w:t>
      576. Решение о возможной выплате арендной платы частному партнеру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1877"/>
    <w:bookmarkStart w:name="z1995" w:id="1878"/>
    <w:p>
      <w:pPr>
        <w:spacing w:after="0"/>
        <w:ind w:left="0"/>
        <w:jc w:val="both"/>
      </w:pPr>
      <w:r>
        <w:rPr>
          <w:rFonts w:ascii="Times New Roman"/>
          <w:b w:val="false"/>
          <w:i w:val="false"/>
          <w:color w:val="000000"/>
          <w:sz w:val="28"/>
        </w:rPr>
        <w:t>
      577. Выплата арендной платы осуществляется в период эксплуатации объекта государственно-частного партнерства, находящегося в собственности частного партнера.</w:t>
      </w:r>
    </w:p>
    <w:bookmarkEnd w:id="1878"/>
    <w:bookmarkStart w:name="z1996" w:id="1879"/>
    <w:p>
      <w:pPr>
        <w:spacing w:after="0"/>
        <w:ind w:left="0"/>
        <w:jc w:val="both"/>
      </w:pPr>
      <w:r>
        <w:rPr>
          <w:rFonts w:ascii="Times New Roman"/>
          <w:b w:val="false"/>
          <w:i w:val="false"/>
          <w:color w:val="000000"/>
          <w:sz w:val="28"/>
        </w:rPr>
        <w:t>
      578. Выплата арендной платы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879"/>
    <w:bookmarkStart w:name="z1997" w:id="1880"/>
    <w:p>
      <w:pPr>
        <w:spacing w:after="0"/>
        <w:ind w:left="0"/>
        <w:jc w:val="both"/>
      </w:pPr>
      <w:r>
        <w:rPr>
          <w:rFonts w:ascii="Times New Roman"/>
          <w:b w:val="false"/>
          <w:i w:val="false"/>
          <w:color w:val="000000"/>
          <w:sz w:val="28"/>
        </w:rPr>
        <w:t>
      579. Выплата арендной платы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880"/>
    <w:bookmarkStart w:name="z1998" w:id="1881"/>
    <w:p>
      <w:pPr>
        <w:spacing w:after="0"/>
        <w:ind w:left="0"/>
        <w:jc w:val="both"/>
      </w:pPr>
      <w:r>
        <w:rPr>
          <w:rFonts w:ascii="Times New Roman"/>
          <w:b w:val="false"/>
          <w:i w:val="false"/>
          <w:color w:val="000000"/>
          <w:sz w:val="28"/>
        </w:rPr>
        <w:t>
      580. Максимальный объем выплаты по арендной плате устанавливается договором государственно-частного партнерства. Фактический объем выплаты по арендной плате снижается по сравнению с максимальным объемом выплаты в случае нарушения частным партнером условий договора государственно-частного партнерства, в том числе по качеству предоставляемого в аренду помещения и оказываемых услуг.</w:t>
      </w:r>
    </w:p>
    <w:bookmarkEnd w:id="1881"/>
    <w:bookmarkStart w:name="z1999" w:id="1882"/>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государственно-частного партнерства.</w:t>
      </w:r>
    </w:p>
    <w:bookmarkEnd w:id="1882"/>
    <w:bookmarkStart w:name="z2000" w:id="1883"/>
    <w:p>
      <w:pPr>
        <w:spacing w:after="0"/>
        <w:ind w:left="0"/>
        <w:jc w:val="both"/>
      </w:pPr>
      <w:r>
        <w:rPr>
          <w:rFonts w:ascii="Times New Roman"/>
          <w:b w:val="false"/>
          <w:i w:val="false"/>
          <w:color w:val="000000"/>
          <w:sz w:val="28"/>
        </w:rPr>
        <w:t>
      Обеспечение частным партнером технических и эксплуатационных характеристик объекта государственно-частного партнерства подтверждается актом, подписываемым между частным партнером и государственным партнером ежегодно по итогам года в первом квартале следующего года.</w:t>
      </w:r>
    </w:p>
    <w:bookmarkEnd w:id="1883"/>
    <w:bookmarkStart w:name="z2001" w:id="1884"/>
    <w:p>
      <w:pPr>
        <w:spacing w:after="0"/>
        <w:ind w:left="0"/>
        <w:jc w:val="both"/>
      </w:pPr>
      <w:r>
        <w:rPr>
          <w:rFonts w:ascii="Times New Roman"/>
          <w:b w:val="false"/>
          <w:i w:val="false"/>
          <w:color w:val="000000"/>
          <w:sz w:val="28"/>
        </w:rPr>
        <w:t>
      В случае отсутствия нарушений частным партнером условий договора государственно-частного партнерства, в том числе по качеству оказываемых услуг (выполняемых работ), частному партнеру выплачивается максимальный объем выплат арендных платежей.</w:t>
      </w:r>
    </w:p>
    <w:bookmarkEnd w:id="1884"/>
    <w:bookmarkStart w:name="z2002" w:id="1885"/>
    <w:p>
      <w:pPr>
        <w:spacing w:after="0"/>
        <w:ind w:left="0"/>
        <w:jc w:val="both"/>
      </w:pPr>
      <w:r>
        <w:rPr>
          <w:rFonts w:ascii="Times New Roman"/>
          <w:b w:val="false"/>
          <w:i w:val="false"/>
          <w:color w:val="000000"/>
          <w:sz w:val="28"/>
        </w:rPr>
        <w:t>
      581. Выделение средств из республиканского и местных бюджетов на выплату арендных платежей осуществляется согласно планам финансирования по платежам соответствующих бюджетных программ.</w:t>
      </w:r>
    </w:p>
    <w:bookmarkEnd w:id="1885"/>
    <w:bookmarkStart w:name="z2003" w:id="1886"/>
    <w:p>
      <w:pPr>
        <w:spacing w:after="0"/>
        <w:ind w:left="0"/>
        <w:jc w:val="both"/>
      </w:pPr>
      <w:r>
        <w:rPr>
          <w:rFonts w:ascii="Times New Roman"/>
          <w:b w:val="false"/>
          <w:i w:val="false"/>
          <w:color w:val="000000"/>
          <w:sz w:val="28"/>
        </w:rPr>
        <w:t>
      582.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886"/>
    <w:bookmarkStart w:name="z2004" w:id="1887"/>
    <w:p>
      <w:pPr>
        <w:spacing w:after="0"/>
        <w:ind w:left="0"/>
        <w:jc w:val="both"/>
      </w:pPr>
      <w:r>
        <w:rPr>
          <w:rFonts w:ascii="Times New Roman"/>
          <w:b w:val="false"/>
          <w:i w:val="false"/>
          <w:color w:val="000000"/>
          <w:sz w:val="28"/>
        </w:rPr>
        <w:t>
      583. Удовлетворение заявок частного партнера на выплату арендных платежей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1887"/>
    <w:bookmarkStart w:name="z2005" w:id="1888"/>
    <w:p>
      <w:pPr>
        <w:spacing w:after="0"/>
        <w:ind w:left="0"/>
        <w:jc w:val="left"/>
      </w:pPr>
      <w:r>
        <w:rPr>
          <w:rFonts w:ascii="Times New Roman"/>
          <w:b/>
          <w:i w:val="false"/>
          <w:color w:val="000000"/>
        </w:rPr>
        <w:t xml:space="preserve"> Параграф 9. Порядок софинансирования проектов государственно-частного партнерства</w:t>
      </w:r>
    </w:p>
    <w:bookmarkEnd w:id="1888"/>
    <w:bookmarkStart w:name="z2006" w:id="1889"/>
    <w:p>
      <w:pPr>
        <w:spacing w:after="0"/>
        <w:ind w:left="0"/>
        <w:jc w:val="both"/>
      </w:pPr>
      <w:r>
        <w:rPr>
          <w:rFonts w:ascii="Times New Roman"/>
          <w:b w:val="false"/>
          <w:i w:val="false"/>
          <w:color w:val="000000"/>
          <w:sz w:val="28"/>
        </w:rPr>
        <w:t>
      584. Софинансирование проектов государственно-частного партнерства – это выделение бюджетных средств для финансирования определенного объема затрат для строительства, создания, реконструкции и модернизации объектов государственно-частного партнерства.</w:t>
      </w:r>
    </w:p>
    <w:bookmarkEnd w:id="1889"/>
    <w:bookmarkStart w:name="z2007" w:id="1890"/>
    <w:p>
      <w:pPr>
        <w:spacing w:after="0"/>
        <w:ind w:left="0"/>
        <w:jc w:val="both"/>
      </w:pPr>
      <w:r>
        <w:rPr>
          <w:rFonts w:ascii="Times New Roman"/>
          <w:b w:val="false"/>
          <w:i w:val="false"/>
          <w:color w:val="000000"/>
          <w:sz w:val="28"/>
        </w:rPr>
        <w:t>
      585. Софинансирование проектов государственно-частного партнерства, осуществляется администратором соответствующей бюджетной программы в период строительства, создания, реконструкции и модернизации объекта государственно-частного партнерства.</w:t>
      </w:r>
    </w:p>
    <w:bookmarkEnd w:id="1890"/>
    <w:bookmarkStart w:name="z2008" w:id="1891"/>
    <w:p>
      <w:pPr>
        <w:spacing w:after="0"/>
        <w:ind w:left="0"/>
        <w:jc w:val="both"/>
      </w:pPr>
      <w:r>
        <w:rPr>
          <w:rFonts w:ascii="Times New Roman"/>
          <w:b w:val="false"/>
          <w:i w:val="false"/>
          <w:color w:val="000000"/>
          <w:sz w:val="28"/>
        </w:rPr>
        <w:t>
      586. Общие объемы софинансирования проектов государственно-частного партнерства, определяются соответствующими договорами государственно-частного партнерства, которые заключаются с учетом перечня проектов государственно-частного партнерства, требующих софинансирования.</w:t>
      </w:r>
    </w:p>
    <w:bookmarkEnd w:id="1891"/>
    <w:bookmarkStart w:name="z2009" w:id="1892"/>
    <w:p>
      <w:pPr>
        <w:spacing w:after="0"/>
        <w:ind w:left="0"/>
        <w:jc w:val="both"/>
      </w:pPr>
      <w:r>
        <w:rPr>
          <w:rFonts w:ascii="Times New Roman"/>
          <w:b w:val="false"/>
          <w:i w:val="false"/>
          <w:color w:val="000000"/>
          <w:sz w:val="28"/>
        </w:rPr>
        <w:t>
      587. Годовые объемы софинансирования проектов государственно-частного партнерства, определяются Законами Республики Казахстан о республиканском бюджете 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892"/>
    <w:bookmarkStart w:name="z2010" w:id="1893"/>
    <w:p>
      <w:pPr>
        <w:spacing w:after="0"/>
        <w:ind w:left="0"/>
        <w:jc w:val="both"/>
      </w:pPr>
      <w:r>
        <w:rPr>
          <w:rFonts w:ascii="Times New Roman"/>
          <w:b w:val="false"/>
          <w:i w:val="false"/>
          <w:color w:val="000000"/>
          <w:sz w:val="28"/>
        </w:rPr>
        <w:t>
      588. Выделение средств из республиканского и местных бюджетов на софинансирование проектов государственно-частного партнерства, осуществляется согласно планам финансирования по платежам соответствующих бюджетных программ.</w:t>
      </w:r>
    </w:p>
    <w:bookmarkEnd w:id="1893"/>
    <w:bookmarkStart w:name="z2011" w:id="1894"/>
    <w:p>
      <w:pPr>
        <w:spacing w:after="0"/>
        <w:ind w:left="0"/>
        <w:jc w:val="both"/>
      </w:pPr>
      <w:r>
        <w:rPr>
          <w:rFonts w:ascii="Times New Roman"/>
          <w:b w:val="false"/>
          <w:i w:val="false"/>
          <w:color w:val="000000"/>
          <w:sz w:val="28"/>
        </w:rPr>
        <w:t>
      589. Планы финансирования по платежам формируются администраторами соответствующих бюджетных программ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894"/>
    <w:bookmarkStart w:name="z2012" w:id="1895"/>
    <w:p>
      <w:pPr>
        <w:spacing w:after="0"/>
        <w:ind w:left="0"/>
        <w:jc w:val="both"/>
      </w:pPr>
      <w:r>
        <w:rPr>
          <w:rFonts w:ascii="Times New Roman"/>
          <w:b w:val="false"/>
          <w:i w:val="false"/>
          <w:color w:val="000000"/>
          <w:sz w:val="28"/>
        </w:rPr>
        <w:t>
      590. Частные партнеры для получения средств из бюджета в сроки, установленные планами финансирования по платежам, предоставляют соответствующим администраторам бюджетных программ заявки на выделение бюджетных средств и отчеты об освоении средств, полученных ранее.</w:t>
      </w:r>
    </w:p>
    <w:bookmarkEnd w:id="1895"/>
    <w:bookmarkStart w:name="z2013" w:id="1896"/>
    <w:p>
      <w:pPr>
        <w:spacing w:after="0"/>
        <w:ind w:left="0"/>
        <w:jc w:val="both"/>
      </w:pPr>
      <w:r>
        <w:rPr>
          <w:rFonts w:ascii="Times New Roman"/>
          <w:b w:val="false"/>
          <w:i w:val="false"/>
          <w:color w:val="000000"/>
          <w:sz w:val="28"/>
        </w:rPr>
        <w:t>
      591. Заявки предоставляются в сроки не позднее, чем за пятнадцать дней до начала месяца, в котором предполагается выделение средств из бюджета согласно планам финансирования по платежам соответствующих администраторов бюджетных программ.</w:t>
      </w:r>
    </w:p>
    <w:bookmarkEnd w:id="1896"/>
    <w:bookmarkStart w:name="z2014" w:id="1897"/>
    <w:p>
      <w:pPr>
        <w:spacing w:after="0"/>
        <w:ind w:left="0"/>
        <w:jc w:val="both"/>
      </w:pPr>
      <w:r>
        <w:rPr>
          <w:rFonts w:ascii="Times New Roman"/>
          <w:b w:val="false"/>
          <w:i w:val="false"/>
          <w:color w:val="000000"/>
          <w:sz w:val="28"/>
        </w:rPr>
        <w:t>
      592. Удовлетворение заявок частного партнера на софинансирование проекта государственно-частного партнерства за счет средств республиканского и местных бюджетов осуществляется в пределах сумм, предусмотренных годовым планом финансирования по платежам, соответствующего администратора бюджетной программы.</w:t>
      </w:r>
    </w:p>
    <w:bookmarkEnd w:id="1897"/>
    <w:bookmarkStart w:name="z2015" w:id="1898"/>
    <w:p>
      <w:pPr>
        <w:spacing w:after="0"/>
        <w:ind w:left="0"/>
        <w:jc w:val="left"/>
      </w:pPr>
      <w:r>
        <w:rPr>
          <w:rFonts w:ascii="Times New Roman"/>
          <w:b/>
          <w:i w:val="false"/>
          <w:color w:val="000000"/>
        </w:rPr>
        <w:t xml:space="preserve"> Глава 13. Порядок осуществления финансовых операций за счет средств государственных внешних займов, связанных грантов и средств софинансирования</w:t>
      </w:r>
    </w:p>
    <w:bookmarkEnd w:id="1898"/>
    <w:bookmarkStart w:name="z2016" w:id="1899"/>
    <w:p>
      <w:pPr>
        <w:spacing w:after="0"/>
        <w:ind w:left="0"/>
        <w:jc w:val="both"/>
      </w:pPr>
      <w:r>
        <w:rPr>
          <w:rFonts w:ascii="Times New Roman"/>
          <w:b w:val="false"/>
          <w:i w:val="false"/>
          <w:color w:val="000000"/>
          <w:sz w:val="28"/>
        </w:rPr>
        <w:t>
      593. Ссудный счет – текущий счет, открытый у заимодателя-нерезидента или донора, где размещается сумма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из которого осуществляются платежи напрямую поставщику товаров (работ, услуг), если условиями договора о займе или о связанном гранте предусмотрены такие прямые платежи, а также на пополнение специального счета, контрольный счет наличности внешнего займа местного исполнительного органа города республиканского значения с особым статусом.</w:t>
      </w:r>
    </w:p>
    <w:bookmarkEnd w:id="1899"/>
    <w:bookmarkStart w:name="z2017" w:id="1900"/>
    <w:p>
      <w:pPr>
        <w:spacing w:after="0"/>
        <w:ind w:left="0"/>
        <w:jc w:val="both"/>
      </w:pPr>
      <w:r>
        <w:rPr>
          <w:rFonts w:ascii="Times New Roman"/>
          <w:b w:val="false"/>
          <w:i w:val="false"/>
          <w:color w:val="000000"/>
          <w:sz w:val="28"/>
        </w:rPr>
        <w:t>
      594. Финансовые операции за счет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за исключением связанных грантов с софинансированием, не предусматривающих дальнейшее заимствование Правительством Республики Казахстан, и если иное не оговаривается в договоре о гранте, осуществляются администратором бюджетной программы со ссудного счета на основании заявок на снятие средств, направляемых в адрес иностранного заимодателя или донора по форме в соответствии с договором займа или о связанном гранте, а также в соответствии с настоящими Процедурами. При этом средства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не подлежат снятию со ссудного счета администратором бюджетной программы на цели, не предусмотренные соответствующим договором займа или о связанном гранте.</w:t>
      </w:r>
    </w:p>
    <w:bookmarkEnd w:id="1900"/>
    <w:bookmarkStart w:name="z2018" w:id="1901"/>
    <w:p>
      <w:pPr>
        <w:spacing w:after="0"/>
        <w:ind w:left="0"/>
        <w:jc w:val="both"/>
      </w:pPr>
      <w:r>
        <w:rPr>
          <w:rFonts w:ascii="Times New Roman"/>
          <w:b w:val="false"/>
          <w:i w:val="false"/>
          <w:color w:val="000000"/>
          <w:sz w:val="28"/>
        </w:rPr>
        <w:t>
      595. Заявки на снятие средств со ссудного счета визируются двумя группами подписей, где первая группа подписей закреплена за центральным уполномоченным органом по исполнению бюджета, вторая группа подписей за администратором бюджетной программы. При этом, статус обладателей подписей первой группы определяется регулированием использования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в рамках бюджетных программ, и контролем за их целевым использованием, статус обладателей подписей второй группы – полной ответственностью за их целевое использование в соответствии с законодательством Республики Казахстан, а также за правильность и достоверность реквизитов получателя платежа – получателя денег.</w:t>
      </w:r>
    </w:p>
    <w:bookmarkEnd w:id="1901"/>
    <w:bookmarkStart w:name="z2019" w:id="1902"/>
    <w:p>
      <w:pPr>
        <w:spacing w:after="0"/>
        <w:ind w:left="0"/>
        <w:jc w:val="both"/>
      </w:pPr>
      <w:r>
        <w:rPr>
          <w:rFonts w:ascii="Times New Roman"/>
          <w:b w:val="false"/>
          <w:i w:val="false"/>
          <w:color w:val="000000"/>
          <w:sz w:val="28"/>
        </w:rPr>
        <w:t>
      596. Для получения подписи первой группы в заявке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счета,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и софинансирования, администратор бюджетной программы вместе с заявкой на снятие средств предоставляет в государственное казначейство:</w:t>
      </w:r>
    </w:p>
    <w:bookmarkEnd w:id="1902"/>
    <w:bookmarkStart w:name="z2020" w:id="1903"/>
    <w:p>
      <w:pPr>
        <w:spacing w:after="0"/>
        <w:ind w:left="0"/>
        <w:jc w:val="both"/>
      </w:pPr>
      <w:r>
        <w:rPr>
          <w:rFonts w:ascii="Times New Roman"/>
          <w:b w:val="false"/>
          <w:i w:val="false"/>
          <w:color w:val="000000"/>
          <w:sz w:val="28"/>
        </w:rPr>
        <w:t>
      сопроводительное письмо с указанием назначения платежа по заявкам на снятие средств со счета внешнего займа, внешнего займа местного исполнительного органа города республиканского значения с особым статусом либо реестр заявок на снятие средств со специального счета внешнего займа/связанного гранта/контрольного счета наличности внешнего займа местного исполнительного органа города республиканского значения с особым статусом или средств софинансирования, по форме согласно приложению 135 к настоящим Процедурам;</w:t>
      </w:r>
    </w:p>
    <w:bookmarkEnd w:id="1903"/>
    <w:bookmarkStart w:name="z2021" w:id="1904"/>
    <w:p>
      <w:pPr>
        <w:spacing w:after="0"/>
        <w:ind w:left="0"/>
        <w:jc w:val="both"/>
      </w:pPr>
      <w:r>
        <w:rPr>
          <w:rFonts w:ascii="Times New Roman"/>
          <w:b w:val="false"/>
          <w:i w:val="false"/>
          <w:color w:val="000000"/>
          <w:sz w:val="28"/>
        </w:rPr>
        <w:t>
      при проведении финансовых операций по софинансированию, договор, зарегистрированный в органах государственного казначейства и уведомление о регистрации договора;</w:t>
      </w:r>
    </w:p>
    <w:bookmarkEnd w:id="1904"/>
    <w:bookmarkStart w:name="z2022" w:id="1905"/>
    <w:p>
      <w:pPr>
        <w:spacing w:after="0"/>
        <w:ind w:left="0"/>
        <w:jc w:val="both"/>
      </w:pPr>
      <w:r>
        <w:rPr>
          <w:rFonts w:ascii="Times New Roman"/>
          <w:b w:val="false"/>
          <w:i w:val="false"/>
          <w:color w:val="000000"/>
          <w:sz w:val="28"/>
        </w:rPr>
        <w:t>
      в случае проведения платежей по заключенным в рамках договора займа или соглашения о связанном гранте контрактам, копии документов, на основании которых в соответствии с этими контрактами производится оплата (сертификаты выполненных работ и/или инвойсы о предоставлении тех или иных услуг, в том числе копии банковских гарантий, в случаях, если это предусмотрено условиями контракта), копии этих контрактов при проведении первоначального платежа по ним, включая копии с любыми дальнейшими изменениями и дополнениями, а также копии официальных одобрений иностранного заимодателя или донора на заключение контрактов, если это предусмотрено процедурами по договору займа или соглашением о связанном гранте;</w:t>
      </w:r>
    </w:p>
    <w:bookmarkEnd w:id="1905"/>
    <w:bookmarkStart w:name="z2023" w:id="1906"/>
    <w:p>
      <w:pPr>
        <w:spacing w:after="0"/>
        <w:ind w:left="0"/>
        <w:jc w:val="both"/>
      </w:pPr>
      <w:r>
        <w:rPr>
          <w:rFonts w:ascii="Times New Roman"/>
          <w:b w:val="false"/>
          <w:i w:val="false"/>
          <w:color w:val="000000"/>
          <w:sz w:val="28"/>
        </w:rPr>
        <w:t>
      в случае проведения разовых платежей по расходам, производимым без заключения контрактов, копии первичных документов (счета-фактуры, накладные, приходные кассовые ордера, квитанций, расписки и иные документы);</w:t>
      </w:r>
    </w:p>
    <w:bookmarkEnd w:id="1906"/>
    <w:bookmarkStart w:name="z2024" w:id="1907"/>
    <w:p>
      <w:pPr>
        <w:spacing w:after="0"/>
        <w:ind w:left="0"/>
        <w:jc w:val="both"/>
      </w:pPr>
      <w:r>
        <w:rPr>
          <w:rFonts w:ascii="Times New Roman"/>
          <w:b w:val="false"/>
          <w:i w:val="false"/>
          <w:color w:val="000000"/>
          <w:sz w:val="28"/>
        </w:rPr>
        <w:t>
      копии документов, необходимых к предоставлению иностранному заимодателю или донору согласно принятым финансовым процедурам по договору займа или по соглашению о связанном гранте, за исключением финансовых операций по софинансированию правительственных внешних займов и связанных грантов, внешних займов местного исполнительного органа города республиканского значения с особым статусом;</w:t>
      </w:r>
    </w:p>
    <w:bookmarkEnd w:id="1907"/>
    <w:bookmarkStart w:name="z2025" w:id="1908"/>
    <w:p>
      <w:pPr>
        <w:spacing w:after="0"/>
        <w:ind w:left="0"/>
        <w:jc w:val="both"/>
      </w:pPr>
      <w:r>
        <w:rPr>
          <w:rFonts w:ascii="Times New Roman"/>
          <w:b w:val="false"/>
          <w:i w:val="false"/>
          <w:color w:val="000000"/>
          <w:sz w:val="28"/>
        </w:rPr>
        <w:t>
      при проведении финансовых операций по снятию средств со ссудного счета правительственного внешнего займа, направленного на финансирование мероприятий государственной программы, положительное заключение уполномоченного органа (организации), предусмотренное договором о займе, подтверждающее достижение показателей, определенных договором займа (за исключением авансового платежа);</w:t>
      </w:r>
    </w:p>
    <w:bookmarkEnd w:id="1908"/>
    <w:bookmarkStart w:name="z2026" w:id="1909"/>
    <w:p>
      <w:pPr>
        <w:spacing w:after="0"/>
        <w:ind w:left="0"/>
        <w:jc w:val="both"/>
      </w:pPr>
      <w:r>
        <w:rPr>
          <w:rFonts w:ascii="Times New Roman"/>
          <w:b w:val="false"/>
          <w:i w:val="false"/>
          <w:color w:val="000000"/>
          <w:sz w:val="28"/>
        </w:rPr>
        <w:t>
      дополнительную информацию по подотчетным суммам по запросу государственного казначейства, в том числе электронные версии контрактов, ведомостей объемов работ, инвойсов, сертификатов;</w:t>
      </w:r>
    </w:p>
    <w:bookmarkEnd w:id="1909"/>
    <w:bookmarkStart w:name="z2027" w:id="1910"/>
    <w:p>
      <w:pPr>
        <w:spacing w:after="0"/>
        <w:ind w:left="0"/>
        <w:jc w:val="both"/>
      </w:pPr>
      <w:r>
        <w:rPr>
          <w:rFonts w:ascii="Times New Roman"/>
          <w:b w:val="false"/>
          <w:i w:val="false"/>
          <w:color w:val="000000"/>
          <w:sz w:val="28"/>
        </w:rPr>
        <w:t>
      решение конкурсной комиссии по закупу товаров, работ и услуг.</w:t>
      </w:r>
    </w:p>
    <w:bookmarkEnd w:id="1910"/>
    <w:bookmarkStart w:name="z2028" w:id="1911"/>
    <w:p>
      <w:pPr>
        <w:spacing w:after="0"/>
        <w:ind w:left="0"/>
        <w:jc w:val="both"/>
      </w:pPr>
      <w:r>
        <w:rPr>
          <w:rFonts w:ascii="Times New Roman"/>
          <w:b w:val="false"/>
          <w:i w:val="false"/>
          <w:color w:val="000000"/>
          <w:sz w:val="28"/>
        </w:rPr>
        <w:t>
      597. Государственное казначейство в течение пяти рабочих дней проверяет заявку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счета на соответствие контрактам, заключенным в рамках правительственных внешних займов и связанных грантов, внешних займов местного исполнительного органа города республиканского значения с особым статусом и условиям договоров займов или соглашениям о связанных грантах, подписывает и возвращает ее администратору бюджетной программы для передачи иностранному заимодателю или донору.</w:t>
      </w:r>
    </w:p>
    <w:bookmarkEnd w:id="1911"/>
    <w:bookmarkStart w:name="z2029" w:id="1912"/>
    <w:p>
      <w:pPr>
        <w:spacing w:after="0"/>
        <w:ind w:left="0"/>
        <w:jc w:val="both"/>
      </w:pPr>
      <w:r>
        <w:rPr>
          <w:rFonts w:ascii="Times New Roman"/>
          <w:b w:val="false"/>
          <w:i w:val="false"/>
          <w:color w:val="000000"/>
          <w:sz w:val="28"/>
        </w:rPr>
        <w:t>
      Государственное казначейство в последнем месяце текущего финансового года принимает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до 15 декабря текущего финансового года.</w:t>
      </w:r>
    </w:p>
    <w:bookmarkEnd w:id="1912"/>
    <w:bookmarkStart w:name="z2030" w:id="1913"/>
    <w:p>
      <w:pPr>
        <w:spacing w:after="0"/>
        <w:ind w:left="0"/>
        <w:jc w:val="both"/>
      </w:pPr>
      <w:r>
        <w:rPr>
          <w:rFonts w:ascii="Times New Roman"/>
          <w:b w:val="false"/>
          <w:i w:val="false"/>
          <w:color w:val="000000"/>
          <w:sz w:val="28"/>
        </w:rPr>
        <w:t>
      598. Государственное казначейство отклоняет заявки на снятие средств со ссудного счета, специального счета, открытого в государственном казначействе, и софинансирования, предоставленные администратором бюджетной программы для рассмотрения согласно пунктам 594, 595 и 596 настоящих Процедур в случае:</w:t>
      </w:r>
    </w:p>
    <w:bookmarkEnd w:id="1913"/>
    <w:bookmarkStart w:name="z2031" w:id="1914"/>
    <w:p>
      <w:pPr>
        <w:spacing w:after="0"/>
        <w:ind w:left="0"/>
        <w:jc w:val="both"/>
      </w:pPr>
      <w:r>
        <w:rPr>
          <w:rFonts w:ascii="Times New Roman"/>
          <w:b w:val="false"/>
          <w:i w:val="false"/>
          <w:color w:val="000000"/>
          <w:sz w:val="28"/>
        </w:rPr>
        <w:t>
      если проводимая финансовая операция противоречит условиям договора займа или соглашения о связанном гранте или заключенного в рамках договора займа или соглашения о связанном гранте контракта;</w:t>
      </w:r>
    </w:p>
    <w:bookmarkEnd w:id="1914"/>
    <w:bookmarkStart w:name="z2032" w:id="1915"/>
    <w:p>
      <w:pPr>
        <w:spacing w:after="0"/>
        <w:ind w:left="0"/>
        <w:jc w:val="both"/>
      </w:pPr>
      <w:r>
        <w:rPr>
          <w:rFonts w:ascii="Times New Roman"/>
          <w:b w:val="false"/>
          <w:i w:val="false"/>
          <w:color w:val="000000"/>
          <w:sz w:val="28"/>
        </w:rPr>
        <w:t>
      отсутствия или недостаточности плановых назначений на текущий период, предусмотренных планом финансирования администратора соответствующей бюджетной программы;</w:t>
      </w:r>
    </w:p>
    <w:bookmarkEnd w:id="1915"/>
    <w:bookmarkStart w:name="z2033" w:id="1916"/>
    <w:p>
      <w:pPr>
        <w:spacing w:after="0"/>
        <w:ind w:left="0"/>
        <w:jc w:val="both"/>
      </w:pPr>
      <w:r>
        <w:rPr>
          <w:rFonts w:ascii="Times New Roman"/>
          <w:b w:val="false"/>
          <w:i w:val="false"/>
          <w:color w:val="000000"/>
          <w:sz w:val="28"/>
        </w:rPr>
        <w:t>
      нарушения администратором бюджетной программы соответствующих правил и процедур, предусмотренных законодательством Республики Казахстан, договором займа или соглашением о связанном гранте;</w:t>
      </w:r>
    </w:p>
    <w:bookmarkEnd w:id="1916"/>
    <w:bookmarkStart w:name="z2034" w:id="1917"/>
    <w:p>
      <w:pPr>
        <w:spacing w:after="0"/>
        <w:ind w:left="0"/>
        <w:jc w:val="both"/>
      </w:pPr>
      <w:r>
        <w:rPr>
          <w:rFonts w:ascii="Times New Roman"/>
          <w:b w:val="false"/>
          <w:i w:val="false"/>
          <w:color w:val="000000"/>
          <w:sz w:val="28"/>
        </w:rPr>
        <w:t>
      наличия несоответствий и ошибок в документах по проводимой финансовой операции до их устранения администратором бюджетной программы.</w:t>
      </w:r>
    </w:p>
    <w:bookmarkEnd w:id="1917"/>
    <w:bookmarkStart w:name="z2035" w:id="1918"/>
    <w:p>
      <w:pPr>
        <w:spacing w:after="0"/>
        <w:ind w:left="0"/>
        <w:jc w:val="both"/>
      </w:pPr>
      <w:r>
        <w:rPr>
          <w:rFonts w:ascii="Times New Roman"/>
          <w:b w:val="false"/>
          <w:i w:val="false"/>
          <w:color w:val="000000"/>
          <w:sz w:val="28"/>
        </w:rPr>
        <w:t>
      599. Зачисление средств на контрольный счет наличности внешнего займа местного исполнительного органа города республиканского значения с особым статусом при привлечении внешнего займа путем выпуска ценных бумаг производится в соответствии с порядком, определенном Правительством Республики Казахстан для выпуска государственных ценных бумаг в национальной валюте для обращения на территории Международного финансового центра "Астана"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w:t>
      </w:r>
    </w:p>
    <w:bookmarkEnd w:id="1918"/>
    <w:bookmarkStart w:name="z2036" w:id="1919"/>
    <w:p>
      <w:pPr>
        <w:spacing w:after="0"/>
        <w:ind w:left="0"/>
        <w:jc w:val="both"/>
      </w:pPr>
      <w:r>
        <w:rPr>
          <w:rFonts w:ascii="Times New Roman"/>
          <w:b w:val="false"/>
          <w:i w:val="false"/>
          <w:color w:val="000000"/>
          <w:sz w:val="28"/>
        </w:rPr>
        <w:t>
      Снятие средств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со ссудного счета, зачисление средств, привлеченных путем выпуска ценных бумаг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на контрольный счет наличности внешнего займа местного исполнительного органа города республиканского значения с особым статусом со ссудного счета учитывается при исполнении бюджета следующим образом:</w:t>
      </w:r>
    </w:p>
    <w:bookmarkEnd w:id="1919"/>
    <w:bookmarkStart w:name="z2037" w:id="1920"/>
    <w:p>
      <w:pPr>
        <w:spacing w:after="0"/>
        <w:ind w:left="0"/>
        <w:jc w:val="both"/>
      </w:pPr>
      <w:r>
        <w:rPr>
          <w:rFonts w:ascii="Times New Roman"/>
          <w:b w:val="false"/>
          <w:i w:val="false"/>
          <w:color w:val="000000"/>
          <w:sz w:val="28"/>
        </w:rPr>
        <w:t>
      при перечислении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как поступление в соответствии с бюджетной классификацией поступлений единой бюджетной классификации Республики Казахстан;</w:t>
      </w:r>
    </w:p>
    <w:bookmarkEnd w:id="1920"/>
    <w:bookmarkStart w:name="z2038" w:id="1921"/>
    <w:p>
      <w:pPr>
        <w:spacing w:after="0"/>
        <w:ind w:left="0"/>
        <w:jc w:val="both"/>
      </w:pPr>
      <w:r>
        <w:rPr>
          <w:rFonts w:ascii="Times New Roman"/>
          <w:b w:val="false"/>
          <w:i w:val="false"/>
          <w:color w:val="000000"/>
          <w:sz w:val="28"/>
        </w:rPr>
        <w:t>
      при перечислении средств напрямую поставщику товаров (работ, услуг) как поступление и расходы (одновременно) в соответствии с классификацией поступлений единой бюджетной классификацией Республики Казахстан.</w:t>
      </w:r>
    </w:p>
    <w:bookmarkEnd w:id="1921"/>
    <w:bookmarkStart w:name="z2039" w:id="1922"/>
    <w:p>
      <w:pPr>
        <w:spacing w:after="0"/>
        <w:ind w:left="0"/>
        <w:jc w:val="both"/>
      </w:pPr>
      <w:r>
        <w:rPr>
          <w:rFonts w:ascii="Times New Roman"/>
          <w:b w:val="false"/>
          <w:i w:val="false"/>
          <w:color w:val="000000"/>
          <w:sz w:val="28"/>
        </w:rPr>
        <w:t>
      Перечисление средств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предусмотренный настоящими Процедурами, производится иностранным заимодателем или донором, предоставляющим заемные средства или связанные гранты Правительству Республики Казахстан, местному исполнительному органу города республиканского значения с особым статусом, на основании заявки администратора бюджетных программ на снятие средств со счета в соответствии с условиями договора займа или о связанном гранте.</w:t>
      </w:r>
    </w:p>
    <w:bookmarkEnd w:id="1922"/>
    <w:bookmarkStart w:name="z2040" w:id="1923"/>
    <w:p>
      <w:pPr>
        <w:spacing w:after="0"/>
        <w:ind w:left="0"/>
        <w:jc w:val="both"/>
      </w:pPr>
      <w:r>
        <w:rPr>
          <w:rFonts w:ascii="Times New Roman"/>
          <w:b w:val="false"/>
          <w:i w:val="false"/>
          <w:color w:val="000000"/>
          <w:sz w:val="28"/>
        </w:rPr>
        <w:t>
      600. Не подлежат зачислению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иные средства, за исключением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предназначенных для пополнения указанного счета в соответствии с условиями договора займа или о связанном гранте, условиями проспекта выпуска ценных бумаг или иного заменяющего его документа в соответствии с актами Международного финансового центра "Астана", случаев возврата средств по ранее проведенным расходным операциям с этого счета.</w:t>
      </w:r>
    </w:p>
    <w:bookmarkEnd w:id="1923"/>
    <w:bookmarkStart w:name="z2041" w:id="1924"/>
    <w:p>
      <w:pPr>
        <w:spacing w:after="0"/>
        <w:ind w:left="0"/>
        <w:jc w:val="both"/>
      </w:pPr>
      <w:r>
        <w:rPr>
          <w:rFonts w:ascii="Times New Roman"/>
          <w:b w:val="false"/>
          <w:i w:val="false"/>
          <w:color w:val="000000"/>
          <w:sz w:val="28"/>
        </w:rPr>
        <w:t>
      601. Со специальных счетов внешних займов или связанных грантов, контрольный счет наличности внешнего займа местного исполнительного органа города республиканского значения с особым статусом финансируются бюджетные программы, связанные с реализацией проектов, в национальной или иностранной валютах.</w:t>
      </w:r>
    </w:p>
    <w:bookmarkEnd w:id="1924"/>
    <w:bookmarkStart w:name="z2042" w:id="1925"/>
    <w:p>
      <w:pPr>
        <w:spacing w:after="0"/>
        <w:ind w:left="0"/>
        <w:jc w:val="both"/>
      </w:pPr>
      <w:r>
        <w:rPr>
          <w:rFonts w:ascii="Times New Roman"/>
          <w:b w:val="false"/>
          <w:i w:val="false"/>
          <w:color w:val="000000"/>
          <w:sz w:val="28"/>
        </w:rPr>
        <w:t>
      602. На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зачисляются только средства, конвертированные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w:t>
      </w:r>
    </w:p>
    <w:bookmarkEnd w:id="1925"/>
    <w:bookmarkStart w:name="z2043" w:id="1926"/>
    <w:p>
      <w:pPr>
        <w:spacing w:after="0"/>
        <w:ind w:left="0"/>
        <w:jc w:val="both"/>
      </w:pPr>
      <w:r>
        <w:rPr>
          <w:rFonts w:ascii="Times New Roman"/>
          <w:b w:val="false"/>
          <w:i w:val="false"/>
          <w:color w:val="000000"/>
          <w:sz w:val="28"/>
        </w:rPr>
        <w:t>
      603. Начисляемые банком второго уровня в соответствии с договором, заключенным между банком второго уровня и администратором бюджетной программы, вознаграждения на остаток на специальном счете внешнего займа или связанного гранта или на счете к специальному счету внешнего займа или связанного гранта, а также пени, уплачиваемые банком второго уровня, подлежат зачислению в республиканский бюджет по соответствующим кодам бюджетной классификации поступлений.</w:t>
      </w:r>
    </w:p>
    <w:bookmarkEnd w:id="1926"/>
    <w:bookmarkStart w:name="z2044" w:id="1927"/>
    <w:p>
      <w:pPr>
        <w:spacing w:after="0"/>
        <w:ind w:left="0"/>
        <w:jc w:val="both"/>
      </w:pPr>
      <w:r>
        <w:rPr>
          <w:rFonts w:ascii="Times New Roman"/>
          <w:b w:val="false"/>
          <w:i w:val="false"/>
          <w:color w:val="000000"/>
          <w:sz w:val="28"/>
        </w:rPr>
        <w:t>
      604. Администраторам бюджетных программ при заключении договора с банками второго уровня Республики Казахстан на открытие специального счета внешнего займа или связанного гранта необходимо предусмотреть следующие пункты:</w:t>
      </w:r>
    </w:p>
    <w:bookmarkEnd w:id="1927"/>
    <w:bookmarkStart w:name="z2045" w:id="1928"/>
    <w:p>
      <w:pPr>
        <w:spacing w:after="0"/>
        <w:ind w:left="0"/>
        <w:jc w:val="both"/>
      </w:pPr>
      <w:r>
        <w:rPr>
          <w:rFonts w:ascii="Times New Roman"/>
          <w:b w:val="false"/>
          <w:i w:val="false"/>
          <w:color w:val="000000"/>
          <w:sz w:val="28"/>
        </w:rPr>
        <w:t>
      право получения государственным казначейством выписок о движении средств на специальном счете внешнего займа или связанного гранта, открытого в соответствии с международным договором займа или о связанном гранте;</w:t>
      </w:r>
    </w:p>
    <w:bookmarkEnd w:id="1928"/>
    <w:bookmarkStart w:name="z2046" w:id="1929"/>
    <w:p>
      <w:pPr>
        <w:spacing w:after="0"/>
        <w:ind w:left="0"/>
        <w:jc w:val="both"/>
      </w:pPr>
      <w:r>
        <w:rPr>
          <w:rFonts w:ascii="Times New Roman"/>
          <w:b w:val="false"/>
          <w:i w:val="false"/>
          <w:color w:val="000000"/>
          <w:sz w:val="28"/>
        </w:rPr>
        <w:t>
      обязательство банка проводить платежи со специального счета, рыночному курсу обмена валют, установленному в соответствии с законодательством Республики Казахстан на дату платежа.</w:t>
      </w:r>
    </w:p>
    <w:bookmarkEnd w:id="1929"/>
    <w:bookmarkStart w:name="z2047" w:id="1930"/>
    <w:p>
      <w:pPr>
        <w:spacing w:after="0"/>
        <w:ind w:left="0"/>
        <w:jc w:val="both"/>
      </w:pPr>
      <w:r>
        <w:rPr>
          <w:rFonts w:ascii="Times New Roman"/>
          <w:b w:val="false"/>
          <w:i w:val="false"/>
          <w:color w:val="000000"/>
          <w:sz w:val="28"/>
        </w:rPr>
        <w:t>
      Порядок открытия, ведения и закрытия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банковским законодательством Республики Казахстан.</w:t>
      </w:r>
    </w:p>
    <w:bookmarkEnd w:id="1930"/>
    <w:bookmarkStart w:name="z2048" w:id="1931"/>
    <w:p>
      <w:pPr>
        <w:spacing w:after="0"/>
        <w:ind w:left="0"/>
        <w:jc w:val="both"/>
      </w:pPr>
      <w:r>
        <w:rPr>
          <w:rFonts w:ascii="Times New Roman"/>
          <w:b w:val="false"/>
          <w:i w:val="false"/>
          <w:color w:val="000000"/>
          <w:sz w:val="28"/>
        </w:rPr>
        <w:t>
      605. Расходование средств софинансирования правительственных займов и связанных грантов производится администратором бюджетной программы/государственным учреждением на основании счета к оплате и заявки на снятие средств софинансирования по форме согласно приложению 95 к настоящим Процедурам, предоставляемых в органы государственного казначейства. Заявка на снятие средств софинансирования на бумажном носителе заверяется двумя группами подписей, где первая группа подписывается государственным казначейством, а вторая группа – администратором бюджетной программы/государственным учреждением, ответственным за реализацию проекта с оттиском печати.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изображение должно быть четким и ясным.</w:t>
      </w:r>
    </w:p>
    <w:bookmarkEnd w:id="1931"/>
    <w:bookmarkStart w:name="z2049" w:id="1932"/>
    <w:p>
      <w:pPr>
        <w:spacing w:after="0"/>
        <w:ind w:left="0"/>
        <w:jc w:val="both"/>
      </w:pPr>
      <w:r>
        <w:rPr>
          <w:rFonts w:ascii="Times New Roman"/>
          <w:b w:val="false"/>
          <w:i w:val="false"/>
          <w:color w:val="000000"/>
          <w:sz w:val="28"/>
        </w:rPr>
        <w:t>
      Заявку на снятие средств софинансирования рассматривает государственное казначейство в течение пяти рабочих дней на соответствие условиям контрактов, плановым назначениям на принятие обязательств администратора бюджетных программ на текущий финансовый год, и после процедуры согласования, подписывает (в информационной системе "Казначейство-клиент" согласовывает) и возвращает ее администратору бюджетной программы/государственному учреждению для предоставления в органы государственного казначейства.</w:t>
      </w:r>
    </w:p>
    <w:bookmarkEnd w:id="1932"/>
    <w:bookmarkStart w:name="z2050" w:id="1933"/>
    <w:p>
      <w:pPr>
        <w:spacing w:after="0"/>
        <w:ind w:left="0"/>
        <w:jc w:val="both"/>
      </w:pPr>
      <w:r>
        <w:rPr>
          <w:rFonts w:ascii="Times New Roman"/>
          <w:b w:val="false"/>
          <w:i w:val="false"/>
          <w:color w:val="000000"/>
          <w:sz w:val="28"/>
        </w:rPr>
        <w:t>
      Процедура согласования заявки на снятие средств софинансирования на бумажном носителе подтверждается подписью уполномоченного лица государственного казначейства и оттиском штампа ответственного исполнителя.</w:t>
      </w:r>
    </w:p>
    <w:bookmarkEnd w:id="1933"/>
    <w:bookmarkStart w:name="z2051" w:id="1934"/>
    <w:p>
      <w:pPr>
        <w:spacing w:after="0"/>
        <w:ind w:left="0"/>
        <w:jc w:val="both"/>
      </w:pPr>
      <w:r>
        <w:rPr>
          <w:rFonts w:ascii="Times New Roman"/>
          <w:b w:val="false"/>
          <w:i w:val="false"/>
          <w:color w:val="000000"/>
          <w:sz w:val="28"/>
        </w:rPr>
        <w:t>
      При использовании информационной системы "Казначейство-клиент" формируется электронный образ заявки на снятие средств софинансирования по форме согласно приложению 95 к настоящим Процедурам с прикреплением сканированных образов с оригинала документов, перечисленных в пункте 596 настоящих Процедур, подписанные электронной цифровой подписью руководителя и главного бухгалтера государственного учреждения, подтверждением заявки является согласование уполномоченного лица государственного казначейства.</w:t>
      </w:r>
    </w:p>
    <w:bookmarkEnd w:id="1934"/>
    <w:bookmarkStart w:name="z2052" w:id="1935"/>
    <w:p>
      <w:pPr>
        <w:spacing w:after="0"/>
        <w:ind w:left="0"/>
        <w:jc w:val="both"/>
      </w:pPr>
      <w:r>
        <w:rPr>
          <w:rFonts w:ascii="Times New Roman"/>
          <w:b w:val="false"/>
          <w:i w:val="false"/>
          <w:color w:val="000000"/>
          <w:sz w:val="28"/>
        </w:rPr>
        <w:t>
      Расходование средств софинансирования правительственных займов и связанных грантов в иностранной валюте производится администратором бюджетной программы/государственным учреждением на основании заявления на перевод денег в иностранной валюте и заявки на снятие средств софинансирования по форме согласно приложению 95 к настоящим Процедурам, предоставляемых в органы государственного казначейства.</w:t>
      </w:r>
    </w:p>
    <w:bookmarkEnd w:id="1935"/>
    <w:bookmarkStart w:name="z2053" w:id="1936"/>
    <w:p>
      <w:pPr>
        <w:spacing w:after="0"/>
        <w:ind w:left="0"/>
        <w:jc w:val="both"/>
      </w:pPr>
      <w:r>
        <w:rPr>
          <w:rFonts w:ascii="Times New Roman"/>
          <w:b w:val="false"/>
          <w:i w:val="false"/>
          <w:color w:val="000000"/>
          <w:sz w:val="28"/>
        </w:rPr>
        <w:t>
      Заявка на снятие средств софинансирования действует в течение пятнадцати календарных дней после согласования государственным казначейством.</w:t>
      </w:r>
    </w:p>
    <w:bookmarkEnd w:id="1936"/>
    <w:bookmarkStart w:name="z2054" w:id="1937"/>
    <w:p>
      <w:pPr>
        <w:spacing w:after="0"/>
        <w:ind w:left="0"/>
        <w:jc w:val="both"/>
      </w:pPr>
      <w:r>
        <w:rPr>
          <w:rFonts w:ascii="Times New Roman"/>
          <w:b w:val="false"/>
          <w:i w:val="false"/>
          <w:color w:val="000000"/>
          <w:sz w:val="28"/>
        </w:rPr>
        <w:t>
      606. Для расходования средств правительственного внешнего займа или связанного гранта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администратор бюджетной программы/государственное учреждение предоставляет в органы государственного казначейства заявление на перевод денег в иностранной валюте и заявку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по форме согласно приложению 132 к настоящим Процедурам.</w:t>
      </w:r>
    </w:p>
    <w:bookmarkEnd w:id="1937"/>
    <w:bookmarkStart w:name="z2055" w:id="1938"/>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заверяется двумя группами подписей, где первая группа подписывается государственным казначейством (в информационной системе "Казначейство-клиент" согласовывается), а вторая группа – администратором бюджетной программы/государственным учреждением, ответственным за реализацию проекта.</w:t>
      </w:r>
    </w:p>
    <w:bookmarkEnd w:id="1938"/>
    <w:bookmarkStart w:name="z2056" w:id="1939"/>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рассматривается государственным казначейством в течение пяти рабочих дней на соответствие условиям договоров и контрактов, и после процедуры согласования подписывается и возвращается администратору бюджетной программы/государственному учреждению для предоставления в органы государственного казначейства.</w:t>
      </w:r>
    </w:p>
    <w:bookmarkEnd w:id="1939"/>
    <w:bookmarkStart w:name="z2057" w:id="1940"/>
    <w:p>
      <w:pPr>
        <w:spacing w:after="0"/>
        <w:ind w:left="0"/>
        <w:jc w:val="both"/>
      </w:pPr>
      <w:r>
        <w:rPr>
          <w:rFonts w:ascii="Times New Roman"/>
          <w:b w:val="false"/>
          <w:i w:val="false"/>
          <w:color w:val="000000"/>
          <w:sz w:val="28"/>
        </w:rPr>
        <w:t>
      Процедура согласования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на бумажном носителе, открытого в государственном казначействе, подтверждается подписью уполномоченного лица государственного казначейства и оттиском штампа ответственного исполнителя.</w:t>
      </w:r>
    </w:p>
    <w:bookmarkEnd w:id="1940"/>
    <w:bookmarkStart w:name="z2058" w:id="1941"/>
    <w:p>
      <w:pPr>
        <w:spacing w:after="0"/>
        <w:ind w:left="0"/>
        <w:jc w:val="both"/>
      </w:pPr>
      <w:r>
        <w:rPr>
          <w:rFonts w:ascii="Times New Roman"/>
          <w:b w:val="false"/>
          <w:i w:val="false"/>
          <w:color w:val="000000"/>
          <w:sz w:val="28"/>
        </w:rPr>
        <w:t>
      При использовании информационной системы "Казначейство-клиент" формируется электронный образ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по форме согласно приложению 132 к настоящим Процедурам с прикреплением сканированных образов с оригинала документов, перечисленных в пункте 596 настоящих Процедур, подписанные электронной цифровой подписью руководителя и главного бухгалтера государственного учреждения, подтверждением заявки является согласование уполномоченного лица государственного казначейства.</w:t>
      </w:r>
    </w:p>
    <w:bookmarkEnd w:id="1941"/>
    <w:bookmarkStart w:name="z2059" w:id="1942"/>
    <w:p>
      <w:pPr>
        <w:spacing w:after="0"/>
        <w:ind w:left="0"/>
        <w:jc w:val="both"/>
      </w:pPr>
      <w:r>
        <w:rPr>
          <w:rFonts w:ascii="Times New Roman"/>
          <w:b w:val="false"/>
          <w:i w:val="false"/>
          <w:color w:val="000000"/>
          <w:sz w:val="28"/>
        </w:rPr>
        <w:t>
      607. В случае необходимости расходования средств правительственного внешнего займа или связанного гранта в национальной валюте, администратор бюджетной программы предоставляет в органы государственного казначейства до 10.00 (десять) часов заявку на реконвертацию иностранной валюты со специального счета внешнего займа или связанного гранта, открытого в государственном казначействе. Расходование средств правительственного внешнего займа или связанного гранта с контрольного счета наличности реконвертации внешнего займа или связанного гранта осуществляется на основании счета к оплате и заявки на снятие средств правительственного внешнего займа или связанного гранта со специального счета внешнего займа или связанного гранта, предоставляемых администратором бюджетной программы в органы государственного казначейства.</w:t>
      </w:r>
    </w:p>
    <w:bookmarkEnd w:id="1942"/>
    <w:bookmarkStart w:name="z2060" w:id="1943"/>
    <w:p>
      <w:pPr>
        <w:spacing w:after="0"/>
        <w:ind w:left="0"/>
        <w:jc w:val="both"/>
      </w:pPr>
      <w:r>
        <w:rPr>
          <w:rFonts w:ascii="Times New Roman"/>
          <w:b w:val="false"/>
          <w:i w:val="false"/>
          <w:color w:val="000000"/>
          <w:sz w:val="28"/>
        </w:rPr>
        <w:t>
      В случае необходимости расходования средств правительственного внешнего займа или связанного гранта в иностранной валюте, отличной от валюты займа или связанного гранта, администратор бюджетной программы предоставляет в органы государственного казначейства до 10.00 (десять) часов заявку на реконвертацию иностранной валюты со специального счета внешнего займа или связанного гранта на контрольном счете наличности реконвертации внешнего займа или связанного гранта. Одновременно предоставляется счет к оплате и заявка на конвертацию иностранной валюты с контрольного счета наличности реконвертации внешнего займа или связанного гранта на счет к специальному счету внешнего займа или связанного гранта в иностранной валюте, отличной от валюты займа или связанного гранта.</w:t>
      </w:r>
    </w:p>
    <w:bookmarkEnd w:id="1943"/>
    <w:bookmarkStart w:name="z2061" w:id="1944"/>
    <w:p>
      <w:pPr>
        <w:spacing w:after="0"/>
        <w:ind w:left="0"/>
        <w:jc w:val="both"/>
      </w:pPr>
      <w:r>
        <w:rPr>
          <w:rFonts w:ascii="Times New Roman"/>
          <w:b w:val="false"/>
          <w:i w:val="false"/>
          <w:color w:val="000000"/>
          <w:sz w:val="28"/>
        </w:rPr>
        <w:t>
      Расходование средств правительственного внешнего займа или связанного гранта со счета к специальному счету внешнего займа или связанного гранта осуществляется на основании заявления на перевод денег в иностранной валюте и заявки на снятие средств правительственного внешнего займа или связанного гранта со специального счета внешнего займа или связанного гранта по форме согласно приложению 132 к настоящим Процедурам, предоставляемых администратором бюджетной программы в органы государственного казначейства.</w:t>
      </w:r>
    </w:p>
    <w:bookmarkEnd w:id="1944"/>
    <w:bookmarkStart w:name="z2062" w:id="1945"/>
    <w:p>
      <w:pPr>
        <w:spacing w:after="0"/>
        <w:ind w:left="0"/>
        <w:jc w:val="both"/>
      </w:pPr>
      <w:r>
        <w:rPr>
          <w:rFonts w:ascii="Times New Roman"/>
          <w:b w:val="false"/>
          <w:i w:val="false"/>
          <w:color w:val="000000"/>
          <w:sz w:val="28"/>
        </w:rPr>
        <w:t>
      В случае необходимости расходования средств внешнего займа местного исполнительного органа города республиканского значения с особым статусом в иностранной валюте, администратор бюджетной программы предоставляет в органы государственного казначейства до 10.00 (десять) часов заявку на конвертацию национальной валюты с контрольного счета наличности внешнего займа местного исполнительного органа города республиканского значения с особым статусом на счет к контрольному счету наличности внешнего займа местного исполнительного органа города республиканского значения с особым статусом. Одновременно предоставляется счет к оплате.</w:t>
      </w:r>
    </w:p>
    <w:bookmarkEnd w:id="1945"/>
    <w:bookmarkStart w:name="z2063" w:id="1946"/>
    <w:p>
      <w:pPr>
        <w:spacing w:after="0"/>
        <w:ind w:left="0"/>
        <w:jc w:val="both"/>
      </w:pPr>
      <w:r>
        <w:rPr>
          <w:rFonts w:ascii="Times New Roman"/>
          <w:b w:val="false"/>
          <w:i w:val="false"/>
          <w:color w:val="000000"/>
          <w:sz w:val="28"/>
        </w:rPr>
        <w:t>
      Расходование средств внешнего займа местного исполнительного органа города республиканского значения с особым статусом со счета к счету внешнего займа местного исполнительного органа города республиканского значения с особым статусом осуществляется на основании заявления на перевод денег в иностранной валюте и заявки на снятие средств внешнего займа местного исполнительного органа города республиканского значения с особым статусом по форме согласно приложению 132 к настоящим Процедурам, предоставляемых администратором бюджетной программы в органы государственного казначейства.</w:t>
      </w:r>
    </w:p>
    <w:bookmarkEnd w:id="1946"/>
    <w:bookmarkStart w:name="z2064" w:id="1947"/>
    <w:p>
      <w:pPr>
        <w:spacing w:after="0"/>
        <w:ind w:left="0"/>
        <w:jc w:val="both"/>
      </w:pPr>
      <w:r>
        <w:rPr>
          <w:rFonts w:ascii="Times New Roman"/>
          <w:b w:val="false"/>
          <w:i w:val="false"/>
          <w:color w:val="000000"/>
          <w:sz w:val="28"/>
        </w:rPr>
        <w:t>
      608. Деньги в национальной (иностранной) валюте, реконвертированные со специального счета внешнего займа или связанного гранта, открытого в государственном казначействе, на контрольном счете наличности реконвертации внешнего займа или связанного гранта (на счет к специальному счету внешнего займа или связанного гранта), должны быть использованы администратором бюджетной программы по назначению в течение пяти рабочих дней.</w:t>
      </w:r>
    </w:p>
    <w:bookmarkEnd w:id="1947"/>
    <w:bookmarkStart w:name="z2065" w:id="1948"/>
    <w:p>
      <w:pPr>
        <w:spacing w:after="0"/>
        <w:ind w:left="0"/>
        <w:jc w:val="both"/>
      </w:pPr>
      <w:r>
        <w:rPr>
          <w:rFonts w:ascii="Times New Roman"/>
          <w:b w:val="false"/>
          <w:i w:val="false"/>
          <w:color w:val="000000"/>
          <w:sz w:val="28"/>
        </w:rPr>
        <w:t>
      В случае неиспользования либо недоиспользования денег в национальной (иностранной) валюте в течение указанного срока, администратор бюджетной программы предоставляет в органы государственного казначейства документы для их конвертации с последующим восстановлением суммы в иностранной валюте на специальный счет внешнего займа или связанного гранта, с которого были реконвертированы (конвертированы) деньги в национальную (иностранную) валюту.</w:t>
      </w:r>
    </w:p>
    <w:bookmarkEnd w:id="1948"/>
    <w:bookmarkStart w:name="z2066" w:id="1949"/>
    <w:p>
      <w:pPr>
        <w:spacing w:after="0"/>
        <w:ind w:left="0"/>
        <w:jc w:val="both"/>
      </w:pPr>
      <w:r>
        <w:rPr>
          <w:rFonts w:ascii="Times New Roman"/>
          <w:b w:val="false"/>
          <w:i w:val="false"/>
          <w:color w:val="000000"/>
          <w:sz w:val="28"/>
        </w:rPr>
        <w:t>
      Деньги в иностранной валюте, конвертированные с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(на счет к контрольному счету наличности внешнего займа местного исполнительного органа города республиканского значения с особым статусом), должны быть использованы администратором бюджетной программы по назначению в течение пяти рабочих дней.</w:t>
      </w:r>
    </w:p>
    <w:bookmarkEnd w:id="1949"/>
    <w:bookmarkStart w:name="z2067" w:id="1950"/>
    <w:p>
      <w:pPr>
        <w:spacing w:after="0"/>
        <w:ind w:left="0"/>
        <w:jc w:val="both"/>
      </w:pPr>
      <w:r>
        <w:rPr>
          <w:rFonts w:ascii="Times New Roman"/>
          <w:b w:val="false"/>
          <w:i w:val="false"/>
          <w:color w:val="000000"/>
          <w:sz w:val="28"/>
        </w:rPr>
        <w:t>
      В случае неиспользования либо недоиспользования денег в иностранной валюте в течение указанного срока, администратор бюджетной программы предоставляет в органы государственного казначейства документы для их реконвертации с последующим восстановлением суммы в национальной валюте на контрольный счет наличности внешнего займа местного исполнительного органа города республиканского значения с особым статусом, с которого были конвертированы деньги в иностранную валюту.</w:t>
      </w:r>
    </w:p>
    <w:bookmarkEnd w:id="1950"/>
    <w:bookmarkStart w:name="z2068" w:id="1951"/>
    <w:p>
      <w:pPr>
        <w:spacing w:after="0"/>
        <w:ind w:left="0"/>
        <w:jc w:val="both"/>
      </w:pPr>
      <w:r>
        <w:rPr>
          <w:rFonts w:ascii="Times New Roman"/>
          <w:b w:val="false"/>
          <w:i w:val="false"/>
          <w:color w:val="000000"/>
          <w:sz w:val="28"/>
        </w:rPr>
        <w:t>
      Администратор бюджетной программы обеспечивает своевременность предоставления указанных в настоящем пункте документов.</w:t>
      </w:r>
    </w:p>
    <w:bookmarkEnd w:id="1951"/>
    <w:bookmarkStart w:name="z2069" w:id="1952"/>
    <w:p>
      <w:pPr>
        <w:spacing w:after="0"/>
        <w:ind w:left="0"/>
        <w:jc w:val="left"/>
      </w:pPr>
      <w:r>
        <w:rPr>
          <w:rFonts w:ascii="Times New Roman"/>
          <w:b/>
          <w:i w:val="false"/>
          <w:color w:val="000000"/>
        </w:rPr>
        <w:t xml:space="preserve"> Глава 14. Регистрация государственных обязательств по проектам государственно-частного партнерства, договоров по проектам государственно-частного партнерства без государственных обязательств</w:t>
      </w:r>
    </w:p>
    <w:bookmarkEnd w:id="1952"/>
    <w:bookmarkStart w:name="z2070" w:id="1953"/>
    <w:p>
      <w:pPr>
        <w:spacing w:after="0"/>
        <w:ind w:left="0"/>
        <w:jc w:val="both"/>
      </w:pPr>
      <w:r>
        <w:rPr>
          <w:rFonts w:ascii="Times New Roman"/>
          <w:b w:val="false"/>
          <w:i w:val="false"/>
          <w:color w:val="000000"/>
          <w:sz w:val="28"/>
        </w:rPr>
        <w:t>
      609. Регистрация договоров государственно-частного партнерства Правительства Республики Казахстан и местных исполнительных органов, а также дополнительные соглашения к ним, осуществляется государственным казначейством или органами государственного казначейства.</w:t>
      </w:r>
    </w:p>
    <w:bookmarkEnd w:id="1953"/>
    <w:bookmarkStart w:name="z2071" w:id="1954"/>
    <w:p>
      <w:pPr>
        <w:spacing w:after="0"/>
        <w:ind w:left="0"/>
        <w:jc w:val="both"/>
      </w:pPr>
      <w:r>
        <w:rPr>
          <w:rFonts w:ascii="Times New Roman"/>
          <w:b w:val="false"/>
          <w:i w:val="false"/>
          <w:color w:val="000000"/>
          <w:sz w:val="28"/>
        </w:rPr>
        <w:t>
      Дополнительные соглашения к договорам государственно-частного партнерства, зарегистрированным государственным казначейством или органами государственного казначейства, при условии сохранения неизменности качества и других условий, явившихся основой для выбора поставщика, регистрируются в случаях изменения:</w:t>
      </w:r>
    </w:p>
    <w:bookmarkEnd w:id="1954"/>
    <w:bookmarkStart w:name="z2072" w:id="1955"/>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государственно-частного партнерства (в том числе при изменении графиков платежей);</w:t>
      </w:r>
    </w:p>
    <w:bookmarkEnd w:id="1955"/>
    <w:bookmarkStart w:name="z2073" w:id="1956"/>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1956"/>
    <w:bookmarkStart w:name="z2074" w:id="1957"/>
    <w:p>
      <w:pPr>
        <w:spacing w:after="0"/>
        <w:ind w:left="0"/>
        <w:jc w:val="both"/>
      </w:pPr>
      <w:r>
        <w:rPr>
          <w:rFonts w:ascii="Times New Roman"/>
          <w:b w:val="false"/>
          <w:i w:val="false"/>
          <w:color w:val="000000"/>
          <w:sz w:val="28"/>
        </w:rPr>
        <w:t>
      Не допускается изменение размера государственных обязательств, предусмотренного договором государственно-частного партнерства без рассмотрения соответствующей бюджетной комиссии.</w:t>
      </w:r>
    </w:p>
    <w:bookmarkEnd w:id="1957"/>
    <w:bookmarkStart w:name="z2075" w:id="1958"/>
    <w:p>
      <w:pPr>
        <w:spacing w:after="0"/>
        <w:ind w:left="0"/>
        <w:jc w:val="both"/>
      </w:pPr>
      <w:r>
        <w:rPr>
          <w:rFonts w:ascii="Times New Roman"/>
          <w:b w:val="false"/>
          <w:i w:val="false"/>
          <w:color w:val="000000"/>
          <w:sz w:val="28"/>
        </w:rPr>
        <w:t>
      По соглашению сторон договора государственно-частного партнерства срок его действия продлевается в пределах срока, установленного подпунктом 2) статьи 4 Закона Республики Казахстан "О государственно-частном партнерстве".</w:t>
      </w:r>
    </w:p>
    <w:bookmarkEnd w:id="1958"/>
    <w:bookmarkStart w:name="z2076" w:id="1959"/>
    <w:p>
      <w:pPr>
        <w:spacing w:after="0"/>
        <w:ind w:left="0"/>
        <w:jc w:val="both"/>
      </w:pPr>
      <w:r>
        <w:rPr>
          <w:rFonts w:ascii="Times New Roman"/>
          <w:b w:val="false"/>
          <w:i w:val="false"/>
          <w:color w:val="000000"/>
          <w:sz w:val="28"/>
        </w:rPr>
        <w:t>
      Срок действия договора государственно-частного партнерства продлевается по решению суда в порядке, определенном договором государственно-частного партнерства, в случаях, установленных законодательством о государственно-частном партнерстве.</w:t>
      </w:r>
    </w:p>
    <w:bookmarkEnd w:id="1959"/>
    <w:bookmarkStart w:name="z2077" w:id="1960"/>
    <w:p>
      <w:pPr>
        <w:spacing w:after="0"/>
        <w:ind w:left="0"/>
        <w:jc w:val="both"/>
      </w:pPr>
      <w:r>
        <w:rPr>
          <w:rFonts w:ascii="Times New Roman"/>
          <w:b w:val="false"/>
          <w:i w:val="false"/>
          <w:color w:val="000000"/>
          <w:sz w:val="28"/>
        </w:rPr>
        <w:t>
      Договор государственно-частного партнерства подлежит изменению и расторжению по соглашению сторон договора государственно-частного партнерства.</w:t>
      </w:r>
    </w:p>
    <w:bookmarkEnd w:id="1960"/>
    <w:bookmarkStart w:name="z2078" w:id="1961"/>
    <w:p>
      <w:pPr>
        <w:spacing w:after="0"/>
        <w:ind w:left="0"/>
        <w:jc w:val="both"/>
      </w:pPr>
      <w:r>
        <w:rPr>
          <w:rFonts w:ascii="Times New Roman"/>
          <w:b w:val="false"/>
          <w:i w:val="false"/>
          <w:color w:val="000000"/>
          <w:sz w:val="28"/>
        </w:rPr>
        <w:t>
      По требованию государственного партнера или частного партнера договор государственно-частного партнерства подлежит расторжению по решению суда.</w:t>
      </w:r>
    </w:p>
    <w:bookmarkEnd w:id="1961"/>
    <w:bookmarkStart w:name="z2079" w:id="1962"/>
    <w:p>
      <w:pPr>
        <w:spacing w:after="0"/>
        <w:ind w:left="0"/>
        <w:jc w:val="both"/>
      </w:pPr>
      <w:r>
        <w:rPr>
          <w:rFonts w:ascii="Times New Roman"/>
          <w:b w:val="false"/>
          <w:i w:val="false"/>
          <w:color w:val="000000"/>
          <w:sz w:val="28"/>
        </w:rPr>
        <w:t>
      При этом, предполагаемые платежи, установленные договором государственно-частного партнерства, предусматриваются исходя из признака среднесрочного или долгосрочного срока реализации проекта государственно-частного партнерства (не менее пяти лет) в зависимости от особенностей проекта государственно-частного партнерства.</w:t>
      </w:r>
    </w:p>
    <w:bookmarkEnd w:id="1962"/>
    <w:bookmarkStart w:name="z2080" w:id="1963"/>
    <w:p>
      <w:pPr>
        <w:spacing w:after="0"/>
        <w:ind w:left="0"/>
        <w:jc w:val="both"/>
      </w:pPr>
      <w:r>
        <w:rPr>
          <w:rFonts w:ascii="Times New Roman"/>
          <w:b w:val="false"/>
          <w:i w:val="false"/>
          <w:color w:val="000000"/>
          <w:sz w:val="28"/>
        </w:rPr>
        <w:t>
      Проект государственно-частного партнерства считается завершенным после выполнения сторонами договора государственно-частного партнерства всех взятых на себя обязательств.</w:t>
      </w:r>
    </w:p>
    <w:bookmarkEnd w:id="1963"/>
    <w:bookmarkStart w:name="z2081" w:id="1964"/>
    <w:p>
      <w:pPr>
        <w:spacing w:after="0"/>
        <w:ind w:left="0"/>
        <w:jc w:val="both"/>
      </w:pPr>
      <w:r>
        <w:rPr>
          <w:rFonts w:ascii="Times New Roman"/>
          <w:b w:val="false"/>
          <w:i w:val="false"/>
          <w:color w:val="000000"/>
          <w:sz w:val="28"/>
        </w:rPr>
        <w:t>
      610. Договоры/дополнительные соглашения государственно-частного партнерства подлежат регистрации только в пределах сумм и сроков, установленных договорами, согласно решению соответствующей бюджетной комиссии, а также постановлению Правительства Республики Казахстан по проектам особой значимости или решению маслихата по каждому отдельному проекту государственно-частного партнерства.</w:t>
      </w:r>
    </w:p>
    <w:bookmarkEnd w:id="1964"/>
    <w:bookmarkStart w:name="z2082" w:id="1965"/>
    <w:p>
      <w:pPr>
        <w:spacing w:after="0"/>
        <w:ind w:left="0"/>
        <w:jc w:val="both"/>
      </w:pPr>
      <w:r>
        <w:rPr>
          <w:rFonts w:ascii="Times New Roman"/>
          <w:b w:val="false"/>
          <w:i w:val="false"/>
          <w:color w:val="000000"/>
          <w:sz w:val="28"/>
        </w:rPr>
        <w:t>
      611. Предоставление на регистрацию в государственное казначейство или орган государственного казначейства договоров/дополнительных соглашений государственно-частного партнерства центральными государственными органами-государственными партнерами и местными уполномоченными органами по исполнению бюджета осуществляется не позднее пяти рабочих дней после их заключения посредством интегрированной автоматизированной информационной системы "е-Минфин".</w:t>
      </w:r>
    </w:p>
    <w:bookmarkEnd w:id="1965"/>
    <w:bookmarkStart w:name="z2083" w:id="1966"/>
    <w:p>
      <w:pPr>
        <w:spacing w:after="0"/>
        <w:ind w:left="0"/>
        <w:jc w:val="both"/>
      </w:pPr>
      <w:r>
        <w:rPr>
          <w:rFonts w:ascii="Times New Roman"/>
          <w:b w:val="false"/>
          <w:i w:val="false"/>
          <w:color w:val="000000"/>
          <w:sz w:val="28"/>
        </w:rPr>
        <w:t>
      При этом, установленные лимиты государственных обязательств по проектам государственно-частного партнерства вносятся в интегрированную автоматизированную информационную систему "е-Минфин" центральным уполномоченным органом по государственному планированию.</w:t>
      </w:r>
    </w:p>
    <w:bookmarkEnd w:id="1966"/>
    <w:bookmarkStart w:name="z2084" w:id="1967"/>
    <w:p>
      <w:pPr>
        <w:spacing w:after="0"/>
        <w:ind w:left="0"/>
        <w:jc w:val="both"/>
      </w:pPr>
      <w:r>
        <w:rPr>
          <w:rFonts w:ascii="Times New Roman"/>
          <w:b w:val="false"/>
          <w:i w:val="false"/>
          <w:color w:val="000000"/>
          <w:sz w:val="28"/>
        </w:rPr>
        <w:t>
      612. Регистрация договоров/дополнительных соглашений государственно-частного партнерства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1967"/>
    <w:bookmarkStart w:name="z2085" w:id="1968"/>
    <w:p>
      <w:pPr>
        <w:spacing w:after="0"/>
        <w:ind w:left="0"/>
        <w:jc w:val="both"/>
      </w:pPr>
      <w:r>
        <w:rPr>
          <w:rFonts w:ascii="Times New Roman"/>
          <w:b w:val="false"/>
          <w:i w:val="false"/>
          <w:color w:val="000000"/>
          <w:sz w:val="28"/>
        </w:rPr>
        <w:t xml:space="preserve">
      Заявка на регистрацию договоров/дополнительных соглашений государственно-частного партнерства, составляется по форме согласно </w:t>
      </w:r>
      <w:r>
        <w:rPr>
          <w:rFonts w:ascii="Times New Roman"/>
          <w:b w:val="false"/>
          <w:i w:val="false"/>
          <w:color w:val="000000"/>
          <w:sz w:val="28"/>
        </w:rPr>
        <w:t>приложению 136</w:t>
      </w:r>
      <w:r>
        <w:rPr>
          <w:rFonts w:ascii="Times New Roman"/>
          <w:b w:val="false"/>
          <w:i w:val="false"/>
          <w:color w:val="000000"/>
          <w:sz w:val="28"/>
        </w:rPr>
        <w:t xml:space="preserve"> к настоящим Процедурам.</w:t>
      </w:r>
    </w:p>
    <w:bookmarkEnd w:id="1968"/>
    <w:bookmarkStart w:name="z2086" w:id="1969"/>
    <w:p>
      <w:pPr>
        <w:spacing w:after="0"/>
        <w:ind w:left="0"/>
        <w:jc w:val="both"/>
      </w:pPr>
      <w:r>
        <w:rPr>
          <w:rFonts w:ascii="Times New Roman"/>
          <w:b w:val="false"/>
          <w:i w:val="false"/>
          <w:color w:val="000000"/>
          <w:sz w:val="28"/>
        </w:rPr>
        <w:t>
      613. Для регистрации договоров/дополнительных соглашений государственно-частного партнерства Правительства Республики Казахстан центральные государственные органы-государственные партнеры по каждому отдельному проекту государственно-частного партнерства представляют в государственное казначейство посредством интегрированной автоматизированной информационной системы "е-Минфин" следующие документы:</w:t>
      </w:r>
    </w:p>
    <w:bookmarkEnd w:id="1969"/>
    <w:bookmarkStart w:name="z2087" w:id="1970"/>
    <w:p>
      <w:pPr>
        <w:spacing w:after="0"/>
        <w:ind w:left="0"/>
        <w:jc w:val="both"/>
      </w:pPr>
      <w:r>
        <w:rPr>
          <w:rFonts w:ascii="Times New Roman"/>
          <w:b w:val="false"/>
          <w:i w:val="false"/>
          <w:color w:val="000000"/>
          <w:sz w:val="28"/>
        </w:rPr>
        <w:t>
      заявку на регистрацию по форме согласно приложению 136 к настоящим Процедурам;</w:t>
      </w:r>
    </w:p>
    <w:bookmarkEnd w:id="1970"/>
    <w:bookmarkStart w:name="z2088" w:id="1971"/>
    <w:p>
      <w:pPr>
        <w:spacing w:after="0"/>
        <w:ind w:left="0"/>
        <w:jc w:val="both"/>
      </w:pPr>
      <w:r>
        <w:rPr>
          <w:rFonts w:ascii="Times New Roman"/>
          <w:b w:val="false"/>
          <w:i w:val="false"/>
          <w:color w:val="000000"/>
          <w:sz w:val="28"/>
        </w:rPr>
        <w:t>
      договор/дополнительное соглашение государственно-частного партнерства;</w:t>
      </w:r>
    </w:p>
    <w:bookmarkEnd w:id="1971"/>
    <w:bookmarkStart w:name="z2089" w:id="1972"/>
    <w:p>
      <w:pPr>
        <w:spacing w:after="0"/>
        <w:ind w:left="0"/>
        <w:jc w:val="both"/>
      </w:pPr>
      <w:r>
        <w:rPr>
          <w:rFonts w:ascii="Times New Roman"/>
          <w:b w:val="false"/>
          <w:i w:val="false"/>
          <w:color w:val="000000"/>
          <w:sz w:val="28"/>
        </w:rPr>
        <w:t>
      решение республиканской бюджетной комиссии;</w:t>
      </w:r>
    </w:p>
    <w:bookmarkEnd w:id="1972"/>
    <w:bookmarkStart w:name="z2090" w:id="1973"/>
    <w:p>
      <w:pPr>
        <w:spacing w:after="0"/>
        <w:ind w:left="0"/>
        <w:jc w:val="both"/>
      </w:pPr>
      <w:r>
        <w:rPr>
          <w:rFonts w:ascii="Times New Roman"/>
          <w:b w:val="false"/>
          <w:i w:val="false"/>
          <w:color w:val="000000"/>
          <w:sz w:val="28"/>
        </w:rPr>
        <w:t>
      постановление Правительства Республики Казахстан о принятии государственных обязательств по проектам государственно-частного партнерства особой значимости;</w:t>
      </w:r>
    </w:p>
    <w:bookmarkEnd w:id="1973"/>
    <w:bookmarkStart w:name="z2091" w:id="1974"/>
    <w:p>
      <w:pPr>
        <w:spacing w:after="0"/>
        <w:ind w:left="0"/>
        <w:jc w:val="both"/>
      </w:pPr>
      <w:r>
        <w:rPr>
          <w:rFonts w:ascii="Times New Roman"/>
          <w:b w:val="false"/>
          <w:i w:val="false"/>
          <w:color w:val="000000"/>
          <w:sz w:val="28"/>
        </w:rPr>
        <w:t>
      экспертизу Центра развития государственно-частного партнерства бизнес-плана проекта государственно-частного партнерства (при прямых переговорах по определению частного партнера), в том числе при внесении в него соответствующих изменений и (или) дополнений.</w:t>
      </w:r>
    </w:p>
    <w:bookmarkEnd w:id="1974"/>
    <w:bookmarkStart w:name="z2092" w:id="1975"/>
    <w:p>
      <w:pPr>
        <w:spacing w:after="0"/>
        <w:ind w:left="0"/>
        <w:jc w:val="both"/>
      </w:pPr>
      <w:r>
        <w:rPr>
          <w:rFonts w:ascii="Times New Roman"/>
          <w:b w:val="false"/>
          <w:i w:val="false"/>
          <w:color w:val="000000"/>
          <w:sz w:val="28"/>
        </w:rPr>
        <w:t>
      614. Для регистрации договоров/дополнительных соглашений государственно-частного партнерства местных исполнительных органов местные уполномоченные органы по исполнению бюджета по каждому отдельному проекту государственно-частного партнерства, представляют в орган государственного казначейства посредством интегрированной автоматизированной информационной системы "е-Минфин":</w:t>
      </w:r>
    </w:p>
    <w:bookmarkEnd w:id="1975"/>
    <w:bookmarkStart w:name="z2093" w:id="1976"/>
    <w:p>
      <w:pPr>
        <w:spacing w:after="0"/>
        <w:ind w:left="0"/>
        <w:jc w:val="both"/>
      </w:pPr>
      <w:r>
        <w:rPr>
          <w:rFonts w:ascii="Times New Roman"/>
          <w:b w:val="false"/>
          <w:i w:val="false"/>
          <w:color w:val="000000"/>
          <w:sz w:val="28"/>
        </w:rPr>
        <w:t>
      заявку на регистрацию по форме согласно приложению 136 к настоящим Процедурам;</w:t>
      </w:r>
    </w:p>
    <w:bookmarkEnd w:id="1976"/>
    <w:bookmarkStart w:name="z2094" w:id="1977"/>
    <w:p>
      <w:pPr>
        <w:spacing w:after="0"/>
        <w:ind w:left="0"/>
        <w:jc w:val="both"/>
      </w:pPr>
      <w:r>
        <w:rPr>
          <w:rFonts w:ascii="Times New Roman"/>
          <w:b w:val="false"/>
          <w:i w:val="false"/>
          <w:color w:val="000000"/>
          <w:sz w:val="28"/>
        </w:rPr>
        <w:t>
      договор/дополнительное соглашение государственно-частного партнерства;</w:t>
      </w:r>
    </w:p>
    <w:bookmarkEnd w:id="1977"/>
    <w:bookmarkStart w:name="z2095" w:id="1978"/>
    <w:p>
      <w:pPr>
        <w:spacing w:after="0"/>
        <w:ind w:left="0"/>
        <w:jc w:val="both"/>
      </w:pPr>
      <w:r>
        <w:rPr>
          <w:rFonts w:ascii="Times New Roman"/>
          <w:b w:val="false"/>
          <w:i w:val="false"/>
          <w:color w:val="000000"/>
          <w:sz w:val="28"/>
        </w:rPr>
        <w:t>
      решение соответствующей бюджетной комиссии или решение маслихата области, города республиканского значения или столицы о принятии государственных обязательств;</w:t>
      </w:r>
    </w:p>
    <w:bookmarkEnd w:id="1978"/>
    <w:bookmarkStart w:name="z2096" w:id="1979"/>
    <w:p>
      <w:pPr>
        <w:spacing w:after="0"/>
        <w:ind w:left="0"/>
        <w:jc w:val="both"/>
      </w:pPr>
      <w:r>
        <w:rPr>
          <w:rFonts w:ascii="Times New Roman"/>
          <w:b w:val="false"/>
          <w:i w:val="false"/>
          <w:color w:val="000000"/>
          <w:sz w:val="28"/>
        </w:rPr>
        <w:t>
      экспертизу бизнес-плана к проекту государственно-частного партнерства, в том числе при внесении в него соответствующих изменений и (или) дополнений, проведенной юридическими лицами, определяемыми местными исполнительными органами областей, городов республиканского значения и столицы уполномоченными на проведение экспертизы (при прямых переговорах по определению частного партнера).</w:t>
      </w:r>
    </w:p>
    <w:bookmarkEnd w:id="1979"/>
    <w:bookmarkStart w:name="z2097" w:id="1980"/>
    <w:p>
      <w:pPr>
        <w:spacing w:after="0"/>
        <w:ind w:left="0"/>
        <w:jc w:val="both"/>
      </w:pPr>
      <w:r>
        <w:rPr>
          <w:rFonts w:ascii="Times New Roman"/>
          <w:b w:val="false"/>
          <w:i w:val="false"/>
          <w:color w:val="000000"/>
          <w:sz w:val="28"/>
        </w:rPr>
        <w:t xml:space="preserve">
      615. Документом, подтверждающим регистрацию договора/дополнительного соглашения государственно-частного партнерства (за исключением случаев расторжения договоров) является свидетельство о регистрации по форме согласно </w:t>
      </w:r>
      <w:r>
        <w:rPr>
          <w:rFonts w:ascii="Times New Roman"/>
          <w:b w:val="false"/>
          <w:i w:val="false"/>
          <w:color w:val="000000"/>
          <w:sz w:val="28"/>
        </w:rPr>
        <w:t>приложению 137</w:t>
      </w:r>
      <w:r>
        <w:rPr>
          <w:rFonts w:ascii="Times New Roman"/>
          <w:b w:val="false"/>
          <w:i w:val="false"/>
          <w:color w:val="000000"/>
          <w:sz w:val="28"/>
        </w:rPr>
        <w:t xml:space="preserve"> к настоящим Процедурам.</w:t>
      </w:r>
    </w:p>
    <w:bookmarkEnd w:id="1980"/>
    <w:bookmarkStart w:name="z2098" w:id="1981"/>
    <w:p>
      <w:pPr>
        <w:spacing w:after="0"/>
        <w:ind w:left="0"/>
        <w:jc w:val="both"/>
      </w:pPr>
      <w:r>
        <w:rPr>
          <w:rFonts w:ascii="Times New Roman"/>
          <w:b w:val="false"/>
          <w:i w:val="false"/>
          <w:color w:val="000000"/>
          <w:sz w:val="28"/>
        </w:rPr>
        <w:t>
      616. Государственное казначейство или орган государственного казначейства в течении пяти рабочих дней осуществляют регистрацию путем рассмотрения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1981"/>
    <w:bookmarkStart w:name="z2099" w:id="1982"/>
    <w:p>
      <w:pPr>
        <w:spacing w:after="0"/>
        <w:ind w:left="0"/>
        <w:jc w:val="both"/>
      </w:pPr>
      <w:r>
        <w:rPr>
          <w:rFonts w:ascii="Times New Roman"/>
          <w:b w:val="false"/>
          <w:i w:val="false"/>
          <w:color w:val="000000"/>
          <w:sz w:val="28"/>
        </w:rPr>
        <w:t>
      617. Свидетельство составляется в двух экземплярах по форме согласно приложению 137 к настоящим Процедурам.</w:t>
      </w:r>
    </w:p>
    <w:bookmarkEnd w:id="1982"/>
    <w:bookmarkStart w:name="z2100" w:id="1983"/>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органу-государственному партнеру или местному уполномоченному органу по исполнению бюджета соответственно.</w:t>
      </w:r>
    </w:p>
    <w:bookmarkEnd w:id="1983"/>
    <w:bookmarkStart w:name="z2101" w:id="1984"/>
    <w:p>
      <w:pPr>
        <w:spacing w:after="0"/>
        <w:ind w:left="0"/>
        <w:jc w:val="both"/>
      </w:pPr>
      <w:r>
        <w:rPr>
          <w:rFonts w:ascii="Times New Roman"/>
          <w:b w:val="false"/>
          <w:i w:val="false"/>
          <w:color w:val="000000"/>
          <w:sz w:val="28"/>
        </w:rPr>
        <w:t>
      618. Свидетельство по форме согласно приложению 137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1984"/>
    <w:bookmarkStart w:name="z2102" w:id="1985"/>
    <w:p>
      <w:pPr>
        <w:spacing w:after="0"/>
        <w:ind w:left="0"/>
        <w:jc w:val="both"/>
      </w:pPr>
      <w:r>
        <w:rPr>
          <w:rFonts w:ascii="Times New Roman"/>
          <w:b w:val="false"/>
          <w:i w:val="false"/>
          <w:color w:val="000000"/>
          <w:sz w:val="28"/>
        </w:rPr>
        <w:t>
      619. Регистрация договоров государственно-частного партнерства при отсутствии государственных обязательств по проекту государственно-частного партнерства осуществляется государственным казначейством или органом государственного казначейства.</w:t>
      </w:r>
    </w:p>
    <w:bookmarkEnd w:id="1985"/>
    <w:bookmarkStart w:name="z2103" w:id="1986"/>
    <w:p>
      <w:pPr>
        <w:spacing w:after="0"/>
        <w:ind w:left="0"/>
        <w:jc w:val="both"/>
      </w:pPr>
      <w:r>
        <w:rPr>
          <w:rFonts w:ascii="Times New Roman"/>
          <w:b w:val="false"/>
          <w:i w:val="false"/>
          <w:color w:val="000000"/>
          <w:sz w:val="28"/>
        </w:rPr>
        <w:t>
      Регистрация договора государственно-частного партнерства при отсутствии государственных обязательств по проекту государственно-частного партнерства осуществляется без решения соответствующей бюджетной комиссии при предоставлении подтверждающего письма центрального уполномоченного органа по государственному планированию (по республиканским проектам) либо местного уполномоченного органа по государственному планированию (по местным проектам) об отсутствии государственных обязательств по проекту государственно-частного партнерства.</w:t>
      </w:r>
    </w:p>
    <w:bookmarkEnd w:id="1986"/>
    <w:bookmarkStart w:name="z2104" w:id="1987"/>
    <w:p>
      <w:pPr>
        <w:spacing w:after="0"/>
        <w:ind w:left="0"/>
        <w:jc w:val="both"/>
      </w:pPr>
      <w:r>
        <w:rPr>
          <w:rFonts w:ascii="Times New Roman"/>
          <w:b w:val="false"/>
          <w:i w:val="false"/>
          <w:color w:val="000000"/>
          <w:sz w:val="28"/>
        </w:rPr>
        <w:t>
      Дополнительные соглашения к договорам государственно-частного партнерства без государственных обязательств, зарегистрированным государственным казначейством или органом государственного казначейства, при условии неизменности качества и других условий, явившихся основой для выбора поставщика, регистрируется в случаях изменения:</w:t>
      </w:r>
    </w:p>
    <w:bookmarkEnd w:id="1987"/>
    <w:bookmarkStart w:name="z2105" w:id="1988"/>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государственно-частного партнерства без государственных обязательств;</w:t>
      </w:r>
    </w:p>
    <w:bookmarkEnd w:id="1988"/>
    <w:bookmarkStart w:name="z2106" w:id="1989"/>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1989"/>
    <w:bookmarkStart w:name="z2107" w:id="1990"/>
    <w:p>
      <w:pPr>
        <w:spacing w:after="0"/>
        <w:ind w:left="0"/>
        <w:jc w:val="both"/>
      </w:pPr>
      <w:r>
        <w:rPr>
          <w:rFonts w:ascii="Times New Roman"/>
          <w:b w:val="false"/>
          <w:i w:val="false"/>
          <w:color w:val="000000"/>
          <w:sz w:val="28"/>
        </w:rPr>
        <w:t>
      По договорам государственно-частного партнерства без государственных обязательств государство никаких финансовых обязательств не несет.</w:t>
      </w:r>
    </w:p>
    <w:bookmarkEnd w:id="1990"/>
    <w:bookmarkStart w:name="z2108" w:id="1991"/>
    <w:p>
      <w:pPr>
        <w:spacing w:after="0"/>
        <w:ind w:left="0"/>
        <w:jc w:val="both"/>
      </w:pPr>
      <w:r>
        <w:rPr>
          <w:rFonts w:ascii="Times New Roman"/>
          <w:b w:val="false"/>
          <w:i w:val="false"/>
          <w:color w:val="000000"/>
          <w:sz w:val="28"/>
        </w:rPr>
        <w:t>
      620. Предоставление на регистрацию в государственное казначейство или орган государственного казначейства договоров/ дополнительных соглашений государственно-частного партнерства без государственных обязательств центральными государственными органами-государственными партнерами и местными уполномоченными органами по исполнению бюджета осуществляется не позднее пяти рабочих дней после их заключения.</w:t>
      </w:r>
    </w:p>
    <w:bookmarkEnd w:id="1991"/>
    <w:bookmarkStart w:name="z2109" w:id="1992"/>
    <w:p>
      <w:pPr>
        <w:spacing w:after="0"/>
        <w:ind w:left="0"/>
        <w:jc w:val="both"/>
      </w:pPr>
      <w:r>
        <w:rPr>
          <w:rFonts w:ascii="Times New Roman"/>
          <w:b w:val="false"/>
          <w:i w:val="false"/>
          <w:color w:val="000000"/>
          <w:sz w:val="28"/>
        </w:rPr>
        <w:t>
      621. Регистрация договоров/дополнительных соглашений государственно-частного партнерства без государственных обязательств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1992"/>
    <w:bookmarkStart w:name="z2110" w:id="1993"/>
    <w:p>
      <w:pPr>
        <w:spacing w:after="0"/>
        <w:ind w:left="0"/>
        <w:jc w:val="both"/>
      </w:pPr>
      <w:r>
        <w:rPr>
          <w:rFonts w:ascii="Times New Roman"/>
          <w:b w:val="false"/>
          <w:i w:val="false"/>
          <w:color w:val="000000"/>
          <w:sz w:val="28"/>
        </w:rPr>
        <w:t xml:space="preserve">
      Заявка на регистрацию договоров/дополнительных соглашений государственно-частного партнерства без государственных обязательств составляется по форме согласно </w:t>
      </w:r>
      <w:r>
        <w:rPr>
          <w:rFonts w:ascii="Times New Roman"/>
          <w:b w:val="false"/>
          <w:i w:val="false"/>
          <w:color w:val="000000"/>
          <w:sz w:val="28"/>
        </w:rPr>
        <w:t>приложению 138</w:t>
      </w:r>
      <w:r>
        <w:rPr>
          <w:rFonts w:ascii="Times New Roman"/>
          <w:b w:val="false"/>
          <w:i w:val="false"/>
          <w:color w:val="000000"/>
          <w:sz w:val="28"/>
        </w:rPr>
        <w:t xml:space="preserve"> к настоящим Процедурам.</w:t>
      </w:r>
    </w:p>
    <w:bookmarkEnd w:id="1993"/>
    <w:bookmarkStart w:name="z2111" w:id="1994"/>
    <w:p>
      <w:pPr>
        <w:spacing w:after="0"/>
        <w:ind w:left="0"/>
        <w:jc w:val="both"/>
      </w:pPr>
      <w:r>
        <w:rPr>
          <w:rFonts w:ascii="Times New Roman"/>
          <w:b w:val="false"/>
          <w:i w:val="false"/>
          <w:color w:val="000000"/>
          <w:sz w:val="28"/>
        </w:rPr>
        <w:t>
      622. Для регистрации договоров/дополнительных соглашений государственно-частного партнерства без государственных обязательств Правительства Республики Казахстан центральные государственные органы по каждому отдельному проекту государственно-частного партнерства представляют в государственное казначейство посредством интегрированной автоматизированной информационной системы "е-Минфин" заявку на регистрацию по форме согласно приложению 138 к настоящим Процедурам с прикреплением следующих документов:</w:t>
      </w:r>
    </w:p>
    <w:bookmarkEnd w:id="1994"/>
    <w:bookmarkStart w:name="z2112" w:id="1995"/>
    <w:p>
      <w:pPr>
        <w:spacing w:after="0"/>
        <w:ind w:left="0"/>
        <w:jc w:val="both"/>
      </w:pPr>
      <w:r>
        <w:rPr>
          <w:rFonts w:ascii="Times New Roman"/>
          <w:b w:val="false"/>
          <w:i w:val="false"/>
          <w:color w:val="000000"/>
          <w:sz w:val="28"/>
        </w:rPr>
        <w:t>
      договора/дополнительного соглашения государственно-частного партнерства без государственных обязательств;</w:t>
      </w:r>
    </w:p>
    <w:bookmarkEnd w:id="1995"/>
    <w:bookmarkStart w:name="z2113" w:id="1996"/>
    <w:p>
      <w:pPr>
        <w:spacing w:after="0"/>
        <w:ind w:left="0"/>
        <w:jc w:val="both"/>
      </w:pPr>
      <w:r>
        <w:rPr>
          <w:rFonts w:ascii="Times New Roman"/>
          <w:b w:val="false"/>
          <w:i w:val="false"/>
          <w:color w:val="000000"/>
          <w:sz w:val="28"/>
        </w:rPr>
        <w:t>
      подтверждающего письма центрального уполномоченного органа по государственному планированию об отсутствии государственных обязательств по проекту государственно-частного партнерства.</w:t>
      </w:r>
    </w:p>
    <w:bookmarkEnd w:id="1996"/>
    <w:bookmarkStart w:name="z2114" w:id="1997"/>
    <w:p>
      <w:pPr>
        <w:spacing w:after="0"/>
        <w:ind w:left="0"/>
        <w:jc w:val="both"/>
      </w:pPr>
      <w:r>
        <w:rPr>
          <w:rFonts w:ascii="Times New Roman"/>
          <w:b w:val="false"/>
          <w:i w:val="false"/>
          <w:color w:val="000000"/>
          <w:sz w:val="28"/>
        </w:rPr>
        <w:t>
      623. Для регистрации договоров/дополнительных соглашений государственно-частного партнерства без государственных обязательств местных исполнительных органов, местные уполномоченные органы по исполнению бюджета по каждому отдельному проекту государственно-частного партнерства представляют в орган государственного казначейства посредством интегрированной автоматизированной информационной системы "е-Минфин" заявку на регистрацию по форме согласно приложению 138 к настоящим Процедурам с прикреплением:</w:t>
      </w:r>
    </w:p>
    <w:bookmarkEnd w:id="1997"/>
    <w:bookmarkStart w:name="z2115" w:id="1998"/>
    <w:p>
      <w:pPr>
        <w:spacing w:after="0"/>
        <w:ind w:left="0"/>
        <w:jc w:val="both"/>
      </w:pPr>
      <w:r>
        <w:rPr>
          <w:rFonts w:ascii="Times New Roman"/>
          <w:b w:val="false"/>
          <w:i w:val="false"/>
          <w:color w:val="000000"/>
          <w:sz w:val="28"/>
        </w:rPr>
        <w:t>
      договора/дополнительного соглашения государственно-частного партнерства без государственных обязательств;</w:t>
      </w:r>
    </w:p>
    <w:bookmarkEnd w:id="1998"/>
    <w:bookmarkStart w:name="z2116" w:id="1999"/>
    <w:p>
      <w:pPr>
        <w:spacing w:after="0"/>
        <w:ind w:left="0"/>
        <w:jc w:val="both"/>
      </w:pPr>
      <w:r>
        <w:rPr>
          <w:rFonts w:ascii="Times New Roman"/>
          <w:b w:val="false"/>
          <w:i w:val="false"/>
          <w:color w:val="000000"/>
          <w:sz w:val="28"/>
        </w:rPr>
        <w:t>
      подтверждающего письма местного уполномоченного органа по государственному планированию об отсутствии государственных обязательств по проекту государственно-частного партнерства.</w:t>
      </w:r>
    </w:p>
    <w:bookmarkEnd w:id="1999"/>
    <w:bookmarkStart w:name="z2117" w:id="2000"/>
    <w:p>
      <w:pPr>
        <w:spacing w:after="0"/>
        <w:ind w:left="0"/>
        <w:jc w:val="both"/>
      </w:pPr>
      <w:r>
        <w:rPr>
          <w:rFonts w:ascii="Times New Roman"/>
          <w:b w:val="false"/>
          <w:i w:val="false"/>
          <w:color w:val="000000"/>
          <w:sz w:val="28"/>
        </w:rPr>
        <w:t xml:space="preserve">
      624. Документом, подтверждающим регистрацию договора/дополнительного соглашения государственно-частного партнерства без государственных обязательств (за исключением случаев расторжения договоров), является свидетельство о регистрации по форме согласно </w:t>
      </w:r>
      <w:r>
        <w:rPr>
          <w:rFonts w:ascii="Times New Roman"/>
          <w:b w:val="false"/>
          <w:i w:val="false"/>
          <w:color w:val="000000"/>
          <w:sz w:val="28"/>
        </w:rPr>
        <w:t>приложению 139</w:t>
      </w:r>
      <w:r>
        <w:rPr>
          <w:rFonts w:ascii="Times New Roman"/>
          <w:b w:val="false"/>
          <w:i w:val="false"/>
          <w:color w:val="000000"/>
          <w:sz w:val="28"/>
        </w:rPr>
        <w:t xml:space="preserve"> к настоящим Процедурам.</w:t>
      </w:r>
    </w:p>
    <w:bookmarkEnd w:id="2000"/>
    <w:bookmarkStart w:name="z2118" w:id="2001"/>
    <w:p>
      <w:pPr>
        <w:spacing w:after="0"/>
        <w:ind w:left="0"/>
        <w:jc w:val="both"/>
      </w:pPr>
      <w:r>
        <w:rPr>
          <w:rFonts w:ascii="Times New Roman"/>
          <w:b w:val="false"/>
          <w:i w:val="false"/>
          <w:color w:val="000000"/>
          <w:sz w:val="28"/>
        </w:rPr>
        <w:t>
      Государственное казначейство или органы государственного казначейства в течении пяти рабочих дней осуществляют регистрацию путем рассмотрения, согласования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2001"/>
    <w:bookmarkStart w:name="z2119" w:id="2002"/>
    <w:p>
      <w:pPr>
        <w:spacing w:after="0"/>
        <w:ind w:left="0"/>
        <w:jc w:val="both"/>
      </w:pPr>
      <w:r>
        <w:rPr>
          <w:rFonts w:ascii="Times New Roman"/>
          <w:b w:val="false"/>
          <w:i w:val="false"/>
          <w:color w:val="000000"/>
          <w:sz w:val="28"/>
        </w:rPr>
        <w:t>
      Свидетельство составляется в двух экземплярах по форме согласно приложению 139 к настоящим Процедурам.</w:t>
      </w:r>
    </w:p>
    <w:bookmarkEnd w:id="2002"/>
    <w:bookmarkStart w:name="z2120" w:id="2003"/>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органу-государственному партнеру или местному уполномоченному органу по исполнению бюджета соответственно.</w:t>
      </w:r>
    </w:p>
    <w:bookmarkEnd w:id="2003"/>
    <w:bookmarkStart w:name="z2121" w:id="2004"/>
    <w:p>
      <w:pPr>
        <w:spacing w:after="0"/>
        <w:ind w:left="0"/>
        <w:jc w:val="both"/>
      </w:pPr>
      <w:r>
        <w:rPr>
          <w:rFonts w:ascii="Times New Roman"/>
          <w:b w:val="false"/>
          <w:i w:val="false"/>
          <w:color w:val="000000"/>
          <w:sz w:val="28"/>
        </w:rPr>
        <w:t>
      Свидетельство по форме согласно приложению 139 к настоящим Процедурам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004"/>
    <w:bookmarkStart w:name="z4343" w:id="2005"/>
    <w:p>
      <w:pPr>
        <w:spacing w:after="0"/>
        <w:ind w:left="0"/>
        <w:jc w:val="left"/>
      </w:pPr>
      <w:r>
        <w:rPr>
          <w:rFonts w:ascii="Times New Roman"/>
          <w:b/>
          <w:i w:val="false"/>
          <w:color w:val="000000"/>
        </w:rPr>
        <w:t xml:space="preserve"> Глава 14-1. Регистрация государственных обязательств по проектам строительства "под ключ" и гражданско-правовых сделок по услугам лизинга</w:t>
      </w:r>
    </w:p>
    <w:bookmarkEnd w:id="2005"/>
    <w:bookmarkStart w:name="z4344" w:id="2006"/>
    <w:p>
      <w:pPr>
        <w:spacing w:after="0"/>
        <w:ind w:left="0"/>
        <w:jc w:val="both"/>
      </w:pPr>
      <w:r>
        <w:rPr>
          <w:rFonts w:ascii="Times New Roman"/>
          <w:b w:val="false"/>
          <w:i w:val="false"/>
          <w:color w:val="ff0000"/>
          <w:sz w:val="28"/>
        </w:rPr>
        <w:t xml:space="preserve">
      Сноска. Процедура дополнена главой 14-1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End w:id="2006"/>
    <w:bookmarkStart w:name="z4345" w:id="2007"/>
    <w:p>
      <w:pPr>
        <w:spacing w:after="0"/>
        <w:ind w:left="0"/>
        <w:jc w:val="both"/>
      </w:pPr>
      <w:r>
        <w:rPr>
          <w:rFonts w:ascii="Times New Roman"/>
          <w:b w:val="false"/>
          <w:i w:val="false"/>
          <w:color w:val="000000"/>
          <w:sz w:val="28"/>
        </w:rPr>
        <w:t>
      624-1. Регистрация договоров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а также дополнительные соглашения к ним, осуществляются государственным казначейством или органами государственного казначейства.</w:t>
      </w:r>
    </w:p>
    <w:bookmarkEnd w:id="2007"/>
    <w:bookmarkStart w:name="z4346" w:id="2008"/>
    <w:p>
      <w:pPr>
        <w:spacing w:after="0"/>
        <w:ind w:left="0"/>
        <w:jc w:val="both"/>
      </w:pPr>
      <w:r>
        <w:rPr>
          <w:rFonts w:ascii="Times New Roman"/>
          <w:b w:val="false"/>
          <w:i w:val="false"/>
          <w:color w:val="000000"/>
          <w:sz w:val="28"/>
        </w:rPr>
        <w:t>
      Дополнительные соглашения к договорам государственных обязательств по проектам строительства "под ключ" и гражданско-правовым сделкам по услугам лизинга Правительства Республики Казахстан и местных исполнительных органов, зарегистрированным государственным казначейством или органами государственного казначейства, регистрируются в случаях изменения:</w:t>
      </w:r>
    </w:p>
    <w:bookmarkEnd w:id="2008"/>
    <w:bookmarkStart w:name="z4347" w:id="2009"/>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государственных обязательств по проектам строительства "под ключ" и гражданско-правовой сделки по услугам лизинга (в том числе при изменении графиков платежей);</w:t>
      </w:r>
    </w:p>
    <w:bookmarkEnd w:id="2009"/>
    <w:bookmarkStart w:name="z4348" w:id="2010"/>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010"/>
    <w:bookmarkStart w:name="z4349" w:id="2011"/>
    <w:p>
      <w:pPr>
        <w:spacing w:after="0"/>
        <w:ind w:left="0"/>
        <w:jc w:val="both"/>
      </w:pPr>
      <w:r>
        <w:rPr>
          <w:rFonts w:ascii="Times New Roman"/>
          <w:b w:val="false"/>
          <w:i w:val="false"/>
          <w:color w:val="000000"/>
          <w:sz w:val="28"/>
        </w:rPr>
        <w:t>
      Не допускается изменение размера государственных обязательств, предусмотренного договором государственных обязательств по проектам строительства "под ключ" и гражданско-правовой сделки по услугам лизинга без рассмотрения соответствующей бюджетной комиссии.</w:t>
      </w:r>
    </w:p>
    <w:bookmarkEnd w:id="2011"/>
    <w:bookmarkStart w:name="z4350" w:id="2012"/>
    <w:p>
      <w:pPr>
        <w:spacing w:after="0"/>
        <w:ind w:left="0"/>
        <w:jc w:val="both"/>
      </w:pPr>
      <w:r>
        <w:rPr>
          <w:rFonts w:ascii="Times New Roman"/>
          <w:b w:val="false"/>
          <w:i w:val="false"/>
          <w:color w:val="000000"/>
          <w:sz w:val="28"/>
        </w:rPr>
        <w:t>
      Сумма договора о строительстве "под ключ" не может пересматриваться в сторону увеличения обязательств государства.</w:t>
      </w:r>
    </w:p>
    <w:bookmarkEnd w:id="2012"/>
    <w:bookmarkStart w:name="z4351" w:id="2013"/>
    <w:p>
      <w:pPr>
        <w:spacing w:after="0"/>
        <w:ind w:left="0"/>
        <w:jc w:val="both"/>
      </w:pPr>
      <w:r>
        <w:rPr>
          <w:rFonts w:ascii="Times New Roman"/>
          <w:b w:val="false"/>
          <w:i w:val="false"/>
          <w:color w:val="000000"/>
          <w:sz w:val="28"/>
        </w:rPr>
        <w:t>
      Договоры государственных обязательств по проектам строительства "под ключ" и гражданско-правовые сделки по услугам лизинга подлежат изменению и расторжению по соглашению сторон договора.</w:t>
      </w:r>
    </w:p>
    <w:bookmarkEnd w:id="2013"/>
    <w:bookmarkStart w:name="z4352" w:id="2014"/>
    <w:p>
      <w:pPr>
        <w:spacing w:after="0"/>
        <w:ind w:left="0"/>
        <w:jc w:val="both"/>
      </w:pPr>
      <w:r>
        <w:rPr>
          <w:rFonts w:ascii="Times New Roman"/>
          <w:b w:val="false"/>
          <w:i w:val="false"/>
          <w:color w:val="000000"/>
          <w:sz w:val="28"/>
        </w:rPr>
        <w:t>
      Договоры государственных обязательств по проектам строительства "под ключ" и гражданско-правовые сделки по услугам лизинга действительны при наличии свидетельства о регистрации.</w:t>
      </w:r>
    </w:p>
    <w:bookmarkEnd w:id="2014"/>
    <w:bookmarkStart w:name="z4353" w:id="2015"/>
    <w:p>
      <w:pPr>
        <w:spacing w:after="0"/>
        <w:ind w:left="0"/>
        <w:jc w:val="both"/>
      </w:pPr>
      <w:r>
        <w:rPr>
          <w:rFonts w:ascii="Times New Roman"/>
          <w:b w:val="false"/>
          <w:i w:val="false"/>
          <w:color w:val="000000"/>
          <w:sz w:val="28"/>
        </w:rPr>
        <w:t>
      Проекты строительства "под ключ" и гражданско-правовые сделки по услугам лизинга считаются завершенными после выполнения сторонами договора всех взятых на себя обязательств.</w:t>
      </w:r>
    </w:p>
    <w:bookmarkEnd w:id="2015"/>
    <w:bookmarkStart w:name="z4354" w:id="2016"/>
    <w:p>
      <w:pPr>
        <w:spacing w:after="0"/>
        <w:ind w:left="0"/>
        <w:jc w:val="both"/>
      </w:pPr>
      <w:r>
        <w:rPr>
          <w:rFonts w:ascii="Times New Roman"/>
          <w:b w:val="false"/>
          <w:i w:val="false"/>
          <w:color w:val="000000"/>
          <w:sz w:val="28"/>
        </w:rPr>
        <w:t>
      624-2. Договоры/дополнительные соглашения государственных обязательств по проектам строительства "под ключ" и гражданско-правовой сделке по услугам лизинга подлежат регистрации только в пределах сумм и сроков, установленных договором, а также согласно решения соответствующей бюджетной комиссии.</w:t>
      </w:r>
    </w:p>
    <w:bookmarkEnd w:id="2016"/>
    <w:bookmarkStart w:name="z4355" w:id="2017"/>
    <w:p>
      <w:pPr>
        <w:spacing w:after="0"/>
        <w:ind w:left="0"/>
        <w:jc w:val="both"/>
      </w:pPr>
      <w:r>
        <w:rPr>
          <w:rFonts w:ascii="Times New Roman"/>
          <w:b w:val="false"/>
          <w:i w:val="false"/>
          <w:color w:val="000000"/>
          <w:sz w:val="28"/>
        </w:rPr>
        <w:t>
      624-3. Предоставление на регистрацию в государственное казначейство или орган государственного казначейства договоров/дополнительных соглашений государственных обязательств по проектам строительства "под ключ" и гражданско-правовых сделок по услугам лизинга центральными государственными органами и местными уполномоченными органами по исполнению бюджета осуществляется не позднее пяти рабочих дней после их заключения посредством интегрированной автоматизированной информационной системы "е-Минфин".</w:t>
      </w:r>
    </w:p>
    <w:bookmarkEnd w:id="2017"/>
    <w:bookmarkStart w:name="z4356" w:id="2018"/>
    <w:p>
      <w:pPr>
        <w:spacing w:after="0"/>
        <w:ind w:left="0"/>
        <w:jc w:val="both"/>
      </w:pPr>
      <w:r>
        <w:rPr>
          <w:rFonts w:ascii="Times New Roman"/>
          <w:b w:val="false"/>
          <w:i w:val="false"/>
          <w:color w:val="000000"/>
          <w:sz w:val="28"/>
        </w:rPr>
        <w:t>
      624-4. Регистрация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018"/>
    <w:bookmarkStart w:name="z4357" w:id="2019"/>
    <w:p>
      <w:pPr>
        <w:spacing w:after="0"/>
        <w:ind w:left="0"/>
        <w:jc w:val="both"/>
      </w:pPr>
      <w:r>
        <w:rPr>
          <w:rFonts w:ascii="Times New Roman"/>
          <w:b w:val="false"/>
          <w:i w:val="false"/>
          <w:color w:val="000000"/>
          <w:sz w:val="28"/>
        </w:rPr>
        <w:t>
      Заявка на регистрацию договоров/дополнительных соглашений государственных обязательств по проектам строительства "под ключ" и гражданско-правовых сделок по услугам лизинга составляется по форме согласно приложению 136-1 (далее – Заявка на регистрацию по форме согласно приложению 136-1) к настоящим Процедурам.</w:t>
      </w:r>
    </w:p>
    <w:bookmarkEnd w:id="2019"/>
    <w:bookmarkStart w:name="z4358" w:id="2020"/>
    <w:p>
      <w:pPr>
        <w:spacing w:after="0"/>
        <w:ind w:left="0"/>
        <w:jc w:val="both"/>
      </w:pPr>
      <w:r>
        <w:rPr>
          <w:rFonts w:ascii="Times New Roman"/>
          <w:b w:val="false"/>
          <w:i w:val="false"/>
          <w:color w:val="000000"/>
          <w:sz w:val="28"/>
        </w:rPr>
        <w:t>
      624-5.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центральные государственные органы по каждому отдельному проекту строительства "под ключ" и гражданско-правовой сделке по услугам лизинга представляют в государственное казначейство посредством интегрированной автоматизированной информационной системы "е-Минфин" следующие документы:</w:t>
      </w:r>
    </w:p>
    <w:bookmarkEnd w:id="2020"/>
    <w:bookmarkStart w:name="z4359" w:id="2021"/>
    <w:p>
      <w:pPr>
        <w:spacing w:after="0"/>
        <w:ind w:left="0"/>
        <w:jc w:val="both"/>
      </w:pPr>
      <w:r>
        <w:rPr>
          <w:rFonts w:ascii="Times New Roman"/>
          <w:b w:val="false"/>
          <w:i w:val="false"/>
          <w:color w:val="000000"/>
          <w:sz w:val="28"/>
        </w:rPr>
        <w:t>
      заявку на регистрацию по форме согласно приложению 136-1 к настоящим Процедурам;</w:t>
      </w:r>
    </w:p>
    <w:bookmarkEnd w:id="2021"/>
    <w:bookmarkStart w:name="z4360" w:id="2022"/>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гражданско-правовой сделке по услугам лизинга;</w:t>
      </w:r>
    </w:p>
    <w:bookmarkEnd w:id="2022"/>
    <w:bookmarkStart w:name="z4361" w:id="2023"/>
    <w:p>
      <w:pPr>
        <w:spacing w:after="0"/>
        <w:ind w:left="0"/>
        <w:jc w:val="both"/>
      </w:pPr>
      <w:r>
        <w:rPr>
          <w:rFonts w:ascii="Times New Roman"/>
          <w:b w:val="false"/>
          <w:i w:val="false"/>
          <w:color w:val="000000"/>
          <w:sz w:val="28"/>
        </w:rPr>
        <w:t>
      решение республиканской бюджетной комиссии;</w:t>
      </w:r>
    </w:p>
    <w:bookmarkEnd w:id="2023"/>
    <w:bookmarkStart w:name="z4362" w:id="2024"/>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расчетной стоимости строительства "под ключ" (по проектам строительства "под ключ");</w:t>
      </w:r>
    </w:p>
    <w:bookmarkEnd w:id="2024"/>
    <w:bookmarkStart w:name="z4363" w:id="2025"/>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2025"/>
    <w:bookmarkStart w:name="z4364" w:id="2026"/>
    <w:p>
      <w:pPr>
        <w:spacing w:after="0"/>
        <w:ind w:left="0"/>
        <w:jc w:val="both"/>
      </w:pPr>
      <w:r>
        <w:rPr>
          <w:rFonts w:ascii="Times New Roman"/>
          <w:b w:val="false"/>
          <w:i w:val="false"/>
          <w:color w:val="000000"/>
          <w:sz w:val="28"/>
        </w:rPr>
        <w:t>
      624-6.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местных исполнительных органов местные уполномоченные органы по исполнению бюджета по каждому отдельному проекту строительства "под ключ" и гражданско-правовой сделке по услугам лизинга представляют в орган государственного казначейства посредством интегрированной автоматизированной информационной системы "е-Минфин":</w:t>
      </w:r>
    </w:p>
    <w:bookmarkEnd w:id="2026"/>
    <w:bookmarkStart w:name="z4365" w:id="2027"/>
    <w:p>
      <w:pPr>
        <w:spacing w:after="0"/>
        <w:ind w:left="0"/>
        <w:jc w:val="both"/>
      </w:pPr>
      <w:r>
        <w:rPr>
          <w:rFonts w:ascii="Times New Roman"/>
          <w:b w:val="false"/>
          <w:i w:val="false"/>
          <w:color w:val="000000"/>
          <w:sz w:val="28"/>
        </w:rPr>
        <w:t>
      заявку на регистрацию по форме согласно приложению 136-1 к настоящим Процедурам;</w:t>
      </w:r>
    </w:p>
    <w:bookmarkEnd w:id="2027"/>
    <w:bookmarkStart w:name="z4366" w:id="2028"/>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гражданско-правовой сделке по услугам лизинга;</w:t>
      </w:r>
    </w:p>
    <w:bookmarkEnd w:id="2028"/>
    <w:bookmarkStart w:name="z4367" w:id="2029"/>
    <w:p>
      <w:pPr>
        <w:spacing w:after="0"/>
        <w:ind w:left="0"/>
        <w:jc w:val="both"/>
      </w:pPr>
      <w:r>
        <w:rPr>
          <w:rFonts w:ascii="Times New Roman"/>
          <w:b w:val="false"/>
          <w:i w:val="false"/>
          <w:color w:val="000000"/>
          <w:sz w:val="28"/>
        </w:rPr>
        <w:t>
      решение соответствующей бюджетной комиссии;</w:t>
      </w:r>
    </w:p>
    <w:bookmarkEnd w:id="2029"/>
    <w:bookmarkStart w:name="z4368" w:id="2030"/>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расчетную стоимость строительства "под ключ" (по проектам строительства "под ключ");</w:t>
      </w:r>
    </w:p>
    <w:bookmarkEnd w:id="2030"/>
    <w:bookmarkStart w:name="z4369" w:id="2031"/>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2031"/>
    <w:bookmarkStart w:name="z4370" w:id="2032"/>
    <w:p>
      <w:pPr>
        <w:spacing w:after="0"/>
        <w:ind w:left="0"/>
        <w:jc w:val="both"/>
      </w:pPr>
      <w:r>
        <w:rPr>
          <w:rFonts w:ascii="Times New Roman"/>
          <w:b w:val="false"/>
          <w:i w:val="false"/>
          <w:color w:val="000000"/>
          <w:sz w:val="28"/>
        </w:rPr>
        <w:t>
      624-7. Документом, подтверждающим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(за исключением случаев расторжения договоров), является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 по форме согласно приложению 137-1 (далее – Свидетельство о регистрации по форме согласно приложению 137-1) к настоящим Процедурам.</w:t>
      </w:r>
    </w:p>
    <w:bookmarkEnd w:id="2032"/>
    <w:bookmarkStart w:name="z4371" w:id="2033"/>
    <w:p>
      <w:pPr>
        <w:spacing w:after="0"/>
        <w:ind w:left="0"/>
        <w:jc w:val="both"/>
      </w:pPr>
      <w:r>
        <w:rPr>
          <w:rFonts w:ascii="Times New Roman"/>
          <w:b w:val="false"/>
          <w:i w:val="false"/>
          <w:color w:val="000000"/>
          <w:sz w:val="28"/>
        </w:rPr>
        <w:t>
      624-8. Государственное казначейство или орган государственного казначейства в течение пяти рабочих дней со дня поступления договора/дополнительного соглашения государственных обязательств по проектам строительства "под ключ" и гражданско-правовой сделке по услугам лизинга осуществляют регистрацию путем рассмотрения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2033"/>
    <w:bookmarkStart w:name="z4372" w:id="2034"/>
    <w:p>
      <w:pPr>
        <w:spacing w:after="0"/>
        <w:ind w:left="0"/>
        <w:jc w:val="both"/>
      </w:pPr>
      <w:r>
        <w:rPr>
          <w:rFonts w:ascii="Times New Roman"/>
          <w:b w:val="false"/>
          <w:i w:val="false"/>
          <w:color w:val="000000"/>
          <w:sz w:val="28"/>
        </w:rPr>
        <w:t>
      624-9. Свидетельство о регистрации по форме согласно приложению 137-1 к настоящим Процедурам составляется в двух экземплярах.</w:t>
      </w:r>
    </w:p>
    <w:bookmarkEnd w:id="2034"/>
    <w:bookmarkStart w:name="z4373" w:id="2035"/>
    <w:p>
      <w:pPr>
        <w:spacing w:after="0"/>
        <w:ind w:left="0"/>
        <w:jc w:val="both"/>
      </w:pPr>
      <w:r>
        <w:rPr>
          <w:rFonts w:ascii="Times New Roman"/>
          <w:b w:val="false"/>
          <w:i w:val="false"/>
          <w:color w:val="000000"/>
          <w:sz w:val="28"/>
        </w:rPr>
        <w:t>
      Один экземпляр Свидетельства о регистрации по форме согласно приложению 137-1 к настоящим Процедурам остается в государственном казначействе или органе государственного казначейства, другой экземпляр передается центральному государственному органу или местному уполномоченному органу по исполнению бюджета соответственно.</w:t>
      </w:r>
    </w:p>
    <w:bookmarkEnd w:id="2035"/>
    <w:bookmarkStart w:name="z4374" w:id="2036"/>
    <w:p>
      <w:pPr>
        <w:spacing w:after="0"/>
        <w:ind w:left="0"/>
        <w:jc w:val="both"/>
      </w:pPr>
      <w:r>
        <w:rPr>
          <w:rFonts w:ascii="Times New Roman"/>
          <w:b w:val="false"/>
          <w:i w:val="false"/>
          <w:color w:val="000000"/>
          <w:sz w:val="28"/>
        </w:rPr>
        <w:t>
      624-10. Свидетельство о регистрации по форме согласно приложению 137-1 к настоящим Процедурам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036"/>
    <w:bookmarkStart w:name="z2122" w:id="2037"/>
    <w:p>
      <w:pPr>
        <w:spacing w:after="0"/>
        <w:ind w:left="0"/>
        <w:jc w:val="left"/>
      </w:pPr>
      <w:r>
        <w:rPr>
          <w:rFonts w:ascii="Times New Roman"/>
          <w:b/>
          <w:i w:val="false"/>
          <w:color w:val="000000"/>
        </w:rPr>
        <w:t xml:space="preserve"> Глава 15. Казначейский мониторинг</w:t>
      </w:r>
    </w:p>
    <w:bookmarkEnd w:id="2037"/>
    <w:bookmarkStart w:name="z2123" w:id="2038"/>
    <w:p>
      <w:pPr>
        <w:spacing w:after="0"/>
        <w:ind w:left="0"/>
        <w:jc w:val="both"/>
      </w:pPr>
      <w:r>
        <w:rPr>
          <w:rFonts w:ascii="Times New Roman"/>
          <w:b w:val="false"/>
          <w:i w:val="false"/>
          <w:color w:val="000000"/>
          <w:sz w:val="28"/>
        </w:rPr>
        <w:t>
      625. Казначейский мониторинг проводится путем проведения анализа и сбора данных с целью выявления рисков нарушений бюджетного законодательства Республики Казахстан.</w:t>
      </w:r>
    </w:p>
    <w:bookmarkEnd w:id="2038"/>
    <w:bookmarkStart w:name="z2124" w:id="2039"/>
    <w:p>
      <w:pPr>
        <w:spacing w:after="0"/>
        <w:ind w:left="0"/>
        <w:jc w:val="both"/>
      </w:pPr>
      <w:r>
        <w:rPr>
          <w:rFonts w:ascii="Times New Roman"/>
          <w:b w:val="false"/>
          <w:i w:val="false"/>
          <w:color w:val="000000"/>
          <w:sz w:val="28"/>
        </w:rPr>
        <w:t>
      Казначейский мониторинг осуществляется государственным казначейством и органами государственного казначейства в ходе осуществления текущего контроля.</w:t>
      </w:r>
    </w:p>
    <w:bookmarkEnd w:id="2039"/>
    <w:bookmarkStart w:name="z2125" w:id="2040"/>
    <w:p>
      <w:pPr>
        <w:spacing w:after="0"/>
        <w:ind w:left="0"/>
        <w:jc w:val="both"/>
      </w:pPr>
      <w:r>
        <w:rPr>
          <w:rFonts w:ascii="Times New Roman"/>
          <w:b w:val="false"/>
          <w:i w:val="false"/>
          <w:color w:val="000000"/>
          <w:sz w:val="28"/>
        </w:rPr>
        <w:t>
      Казначейский мониторинг осуществляется на основе проведенных и возвращенных без исполнения финансовых документов государственных учреждений и субъектов квазигосударственного сектора.</w:t>
      </w:r>
    </w:p>
    <w:bookmarkEnd w:id="2040"/>
    <w:bookmarkStart w:name="z2126" w:id="2041"/>
    <w:p>
      <w:pPr>
        <w:spacing w:after="0"/>
        <w:ind w:left="0"/>
        <w:jc w:val="both"/>
      </w:pPr>
      <w:r>
        <w:rPr>
          <w:rFonts w:ascii="Times New Roman"/>
          <w:b w:val="false"/>
          <w:i w:val="false"/>
          <w:color w:val="000000"/>
          <w:sz w:val="28"/>
        </w:rPr>
        <w:t>
      Органы государственного казначейства при осуществлении текущего контроля принимают превентивные меры по обеспечению эффективного использования бюджетных средств.</w:t>
      </w:r>
    </w:p>
    <w:bookmarkEnd w:id="2041"/>
    <w:bookmarkStart w:name="z2127" w:id="2042"/>
    <w:p>
      <w:pPr>
        <w:spacing w:after="0"/>
        <w:ind w:left="0"/>
        <w:jc w:val="both"/>
      </w:pPr>
      <w:r>
        <w:rPr>
          <w:rFonts w:ascii="Times New Roman"/>
          <w:b w:val="false"/>
          <w:i w:val="false"/>
          <w:color w:val="000000"/>
          <w:sz w:val="28"/>
        </w:rPr>
        <w:t>
      Финансовые документы с признаками нарушения, выявленные в ходе казначейского превентивного контроля в процессе исполнения бюджета, возвращаются без исполнения.</w:t>
      </w:r>
    </w:p>
    <w:bookmarkEnd w:id="2042"/>
    <w:bookmarkStart w:name="z2128" w:id="2043"/>
    <w:p>
      <w:pPr>
        <w:spacing w:after="0"/>
        <w:ind w:left="0"/>
        <w:jc w:val="both"/>
      </w:pPr>
      <w:r>
        <w:rPr>
          <w:rFonts w:ascii="Times New Roman"/>
          <w:b w:val="false"/>
          <w:i w:val="false"/>
          <w:color w:val="000000"/>
          <w:sz w:val="28"/>
        </w:rPr>
        <w:t>
      Субъектами казначейского мониторинга при исполнении бюджета являются:</w:t>
      </w:r>
    </w:p>
    <w:bookmarkEnd w:id="2043"/>
    <w:bookmarkStart w:name="z2129" w:id="2044"/>
    <w:p>
      <w:pPr>
        <w:spacing w:after="0"/>
        <w:ind w:left="0"/>
        <w:jc w:val="both"/>
      </w:pPr>
      <w:r>
        <w:rPr>
          <w:rFonts w:ascii="Times New Roman"/>
          <w:b w:val="false"/>
          <w:i w:val="false"/>
          <w:color w:val="000000"/>
          <w:sz w:val="28"/>
        </w:rPr>
        <w:t>
      администраторы бюджетных программ;</w:t>
      </w:r>
    </w:p>
    <w:bookmarkEnd w:id="2044"/>
    <w:bookmarkStart w:name="z2130" w:id="2045"/>
    <w:p>
      <w:pPr>
        <w:spacing w:after="0"/>
        <w:ind w:left="0"/>
        <w:jc w:val="both"/>
      </w:pPr>
      <w:r>
        <w:rPr>
          <w:rFonts w:ascii="Times New Roman"/>
          <w:b w:val="false"/>
          <w:i w:val="false"/>
          <w:color w:val="000000"/>
          <w:sz w:val="28"/>
        </w:rPr>
        <w:t>
      государственные учреждения;</w:t>
      </w:r>
    </w:p>
    <w:bookmarkEnd w:id="2045"/>
    <w:bookmarkStart w:name="z2131" w:id="2046"/>
    <w:p>
      <w:pPr>
        <w:spacing w:after="0"/>
        <w:ind w:left="0"/>
        <w:jc w:val="both"/>
      </w:pPr>
      <w:r>
        <w:rPr>
          <w:rFonts w:ascii="Times New Roman"/>
          <w:b w:val="false"/>
          <w:i w:val="false"/>
          <w:color w:val="000000"/>
          <w:sz w:val="28"/>
        </w:rPr>
        <w:t>
      субъекты квазигосударственного сектора;</w:t>
      </w:r>
    </w:p>
    <w:bookmarkEnd w:id="2046"/>
    <w:bookmarkStart w:name="z2132" w:id="2047"/>
    <w:p>
      <w:pPr>
        <w:spacing w:after="0"/>
        <w:ind w:left="0"/>
        <w:jc w:val="both"/>
      </w:pPr>
      <w:r>
        <w:rPr>
          <w:rFonts w:ascii="Times New Roman"/>
          <w:b w:val="false"/>
          <w:i w:val="false"/>
          <w:color w:val="000000"/>
          <w:sz w:val="28"/>
        </w:rPr>
        <w:t>
      Объектами казначейского мониторинга при исполнении бюджета являются проведенные и возвращенные без исполнения финансовые документы государственных учреждений и субъектов квазигосударственного сектора.</w:t>
      </w:r>
    </w:p>
    <w:bookmarkEnd w:id="2047"/>
    <w:bookmarkStart w:name="z2133" w:id="2048"/>
    <w:p>
      <w:pPr>
        <w:spacing w:after="0"/>
        <w:ind w:left="0"/>
        <w:jc w:val="both"/>
      </w:pPr>
      <w:r>
        <w:rPr>
          <w:rFonts w:ascii="Times New Roman"/>
          <w:b w:val="false"/>
          <w:i w:val="false"/>
          <w:color w:val="000000"/>
          <w:sz w:val="28"/>
        </w:rPr>
        <w:t>
      Ежемесячный объем финансовых операций, проводимых в информационной системе казначейства, является базой для проведения казначейского мониторинга.</w:t>
      </w:r>
    </w:p>
    <w:bookmarkEnd w:id="2048"/>
    <w:bookmarkStart w:name="z2134" w:id="2049"/>
    <w:p>
      <w:pPr>
        <w:spacing w:after="0"/>
        <w:ind w:left="0"/>
        <w:jc w:val="both"/>
      </w:pPr>
      <w:r>
        <w:rPr>
          <w:rFonts w:ascii="Times New Roman"/>
          <w:b w:val="false"/>
          <w:i w:val="false"/>
          <w:color w:val="000000"/>
          <w:sz w:val="28"/>
        </w:rPr>
        <w:t>
      Казначейский мониторинг по исполненным и отклоненным финансовым документам государственных учреждений и субъектов квазигосударственного сектора в органах государственного казначейства проводится ежеквартально.</w:t>
      </w:r>
    </w:p>
    <w:bookmarkEnd w:id="2049"/>
    <w:bookmarkStart w:name="z2135" w:id="2050"/>
    <w:p>
      <w:pPr>
        <w:spacing w:after="0"/>
        <w:ind w:left="0"/>
        <w:jc w:val="both"/>
      </w:pPr>
      <w:r>
        <w:rPr>
          <w:rFonts w:ascii="Times New Roman"/>
          <w:b w:val="false"/>
          <w:i w:val="false"/>
          <w:color w:val="000000"/>
          <w:sz w:val="28"/>
        </w:rPr>
        <w:t>
      Порядок, формы и сроки проведения казначейского мониторинга определяются приказом руководителя государственного казначейства.</w:t>
      </w:r>
    </w:p>
    <w:bookmarkEnd w:id="2050"/>
    <w:bookmarkStart w:name="z2136" w:id="2051"/>
    <w:p>
      <w:pPr>
        <w:spacing w:after="0"/>
        <w:ind w:left="0"/>
        <w:jc w:val="both"/>
      </w:pPr>
      <w:r>
        <w:rPr>
          <w:rFonts w:ascii="Times New Roman"/>
          <w:b w:val="false"/>
          <w:i w:val="false"/>
          <w:color w:val="000000"/>
          <w:sz w:val="28"/>
        </w:rPr>
        <w:t>
      Государственное казначейство о результатах казначейского мониторинга ежеквартально представляет информацию в Министерство финансов Республики Казахстан.</w:t>
      </w:r>
    </w:p>
    <w:bookmarkEnd w:id="20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138" w:id="2052"/>
    <w:p>
      <w:pPr>
        <w:spacing w:after="0"/>
        <w:ind w:left="0"/>
        <w:jc w:val="left"/>
      </w:pPr>
      <w:r>
        <w:rPr>
          <w:rFonts w:ascii="Times New Roman"/>
          <w:b/>
          <w:i w:val="false"/>
          <w:color w:val="000000"/>
        </w:rPr>
        <w:t xml:space="preserve"> Проект индивидуального плана финансирования государственного учреждения по платежам</w:t>
      </w:r>
    </w:p>
    <w:bookmarkEnd w:id="2052"/>
    <w:bookmarkStart w:name="z2139" w:id="2053"/>
    <w:p>
      <w:pPr>
        <w:spacing w:after="0"/>
        <w:ind w:left="0"/>
        <w:jc w:val="both"/>
      </w:pPr>
      <w:r>
        <w:rPr>
          <w:rFonts w:ascii="Times New Roman"/>
          <w:b w:val="false"/>
          <w:i w:val="false"/>
          <w:color w:val="000000"/>
          <w:sz w:val="28"/>
        </w:rPr>
        <w:t>
      Регион ________________________________________________</w:t>
      </w:r>
    </w:p>
    <w:bookmarkEnd w:id="2053"/>
    <w:bookmarkStart w:name="z2140" w:id="2054"/>
    <w:p>
      <w:pPr>
        <w:spacing w:after="0"/>
        <w:ind w:left="0"/>
        <w:jc w:val="both"/>
      </w:pPr>
      <w:r>
        <w:rPr>
          <w:rFonts w:ascii="Times New Roman"/>
          <w:b w:val="false"/>
          <w:i w:val="false"/>
          <w:color w:val="000000"/>
          <w:sz w:val="28"/>
        </w:rPr>
        <w:t>
      Вид бюджета __________________________________________</w:t>
      </w:r>
    </w:p>
    <w:bookmarkEnd w:id="2054"/>
    <w:bookmarkStart w:name="z2141" w:id="2055"/>
    <w:p>
      <w:pPr>
        <w:spacing w:after="0"/>
        <w:ind w:left="0"/>
        <w:jc w:val="both"/>
      </w:pPr>
      <w:r>
        <w:rPr>
          <w:rFonts w:ascii="Times New Roman"/>
          <w:b w:val="false"/>
          <w:i w:val="false"/>
          <w:color w:val="000000"/>
          <w:sz w:val="28"/>
        </w:rPr>
        <w:t>
      Период _______________________________________________</w:t>
      </w:r>
    </w:p>
    <w:bookmarkEnd w:id="2055"/>
    <w:bookmarkStart w:name="z2142" w:id="2056"/>
    <w:p>
      <w:pPr>
        <w:spacing w:after="0"/>
        <w:ind w:left="0"/>
        <w:jc w:val="both"/>
      </w:pPr>
      <w:r>
        <w:rPr>
          <w:rFonts w:ascii="Times New Roman"/>
          <w:b w:val="false"/>
          <w:i w:val="false"/>
          <w:color w:val="000000"/>
          <w:sz w:val="28"/>
        </w:rPr>
        <w:t>
      Единица измерения _____________________________________</w:t>
      </w:r>
    </w:p>
    <w:bookmarkEnd w:id="2056"/>
    <w:bookmarkStart w:name="z2143" w:id="2057"/>
    <w:p>
      <w:pPr>
        <w:spacing w:after="0"/>
        <w:ind w:left="0"/>
        <w:jc w:val="both"/>
      </w:pPr>
      <w:r>
        <w:rPr>
          <w:rFonts w:ascii="Times New Roman"/>
          <w:b w:val="false"/>
          <w:i w:val="false"/>
          <w:color w:val="000000"/>
          <w:sz w:val="28"/>
        </w:rPr>
        <w:t>
      Администратор бюджетных программ _____________________</w:t>
      </w:r>
    </w:p>
    <w:bookmarkEnd w:id="2057"/>
    <w:bookmarkStart w:name="z2144" w:id="2058"/>
    <w:p>
      <w:pPr>
        <w:spacing w:after="0"/>
        <w:ind w:left="0"/>
        <w:jc w:val="both"/>
      </w:pPr>
      <w:r>
        <w:rPr>
          <w:rFonts w:ascii="Times New Roman"/>
          <w:b w:val="false"/>
          <w:i w:val="false"/>
          <w:color w:val="000000"/>
          <w:sz w:val="28"/>
        </w:rPr>
        <w:t>
      Государственное учреждение _____________________________</w:t>
      </w:r>
    </w:p>
    <w:bookmarkEnd w:id="2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2059"/>
          <w:p>
            <w:pPr>
              <w:spacing w:after="20"/>
              <w:ind w:left="20"/>
              <w:jc w:val="both"/>
            </w:pPr>
            <w:r>
              <w:rPr>
                <w:rFonts w:ascii="Times New Roman"/>
                <w:b w:val="false"/>
                <w:i w:val="false"/>
                <w:color w:val="000000"/>
                <w:sz w:val="20"/>
              </w:rPr>
              <w:t>
Код администратора</w:t>
            </w:r>
          </w:p>
          <w:bookmarkEnd w:id="2059"/>
          <w:p>
            <w:pPr>
              <w:spacing w:after="20"/>
              <w:ind w:left="20"/>
              <w:jc w:val="both"/>
            </w:pPr>
            <w:r>
              <w:rPr>
                <w:rFonts w:ascii="Times New Roman"/>
                <w:b w:val="false"/>
                <w:i w:val="false"/>
                <w:color w:val="000000"/>
                <w:sz w:val="20"/>
              </w:rPr>
              <w:t>
</w:t>
            </w:r>
            <w:r>
              <w:rPr>
                <w:rFonts w:ascii="Times New Roman"/>
                <w:b w:val="false"/>
                <w:i w:val="false"/>
                <w:color w:val="000000"/>
                <w:sz w:val="20"/>
              </w:rPr>
              <w:t>Код государственного учреждения</w:t>
            </w:r>
          </w:p>
          <w:p>
            <w:pPr>
              <w:spacing w:after="20"/>
              <w:ind w:left="20"/>
              <w:jc w:val="both"/>
            </w:pPr>
            <w:r>
              <w:rPr>
                <w:rFonts w:ascii="Times New Roman"/>
                <w:b w:val="false"/>
                <w:i w:val="false"/>
                <w:color w:val="000000"/>
                <w:sz w:val="20"/>
              </w:rPr>
              <w:t>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147" w:id="2060"/>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государственного учреждения ______________________________________________________________</w:t>
      </w:r>
    </w:p>
    <w:bookmarkEnd w:id="2060"/>
    <w:p>
      <w:pPr>
        <w:spacing w:after="0"/>
        <w:ind w:left="0"/>
        <w:jc w:val="both"/>
      </w:pPr>
      <w:bookmarkStart w:name="z2148" w:id="2061"/>
      <w:r>
        <w:rPr>
          <w:rFonts w:ascii="Times New Roman"/>
          <w:b w:val="false"/>
          <w:i w:val="false"/>
          <w:color w:val="000000"/>
          <w:sz w:val="28"/>
        </w:rPr>
        <w:t xml:space="preserve">
      _________ _____________________ </w:t>
      </w:r>
    </w:p>
    <w:bookmarkEnd w:id="2061"/>
    <w:p>
      <w:pPr>
        <w:spacing w:after="0"/>
        <w:ind w:left="0"/>
        <w:jc w:val="both"/>
      </w:pPr>
      <w:r>
        <w:rPr>
          <w:rFonts w:ascii="Times New Roman"/>
          <w:b w:val="false"/>
          <w:i w:val="false"/>
          <w:color w:val="000000"/>
          <w:sz w:val="28"/>
        </w:rPr>
        <w:t xml:space="preserve">       (подпись) (расшифровка подписи)</w:t>
      </w:r>
    </w:p>
    <w:bookmarkStart w:name="z2149" w:id="2062"/>
    <w:p>
      <w:pPr>
        <w:spacing w:after="0"/>
        <w:ind w:left="0"/>
        <w:jc w:val="both"/>
      </w:pPr>
      <w:r>
        <w:rPr>
          <w:rFonts w:ascii="Times New Roman"/>
          <w:b w:val="false"/>
          <w:i w:val="false"/>
          <w:color w:val="000000"/>
          <w:sz w:val="28"/>
        </w:rPr>
        <w:t>
      Место печати</w:t>
      </w:r>
    </w:p>
    <w:bookmarkEnd w:id="2062"/>
    <w:bookmarkStart w:name="z2150" w:id="2063"/>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 ______________________________________________________________</w:t>
      </w:r>
    </w:p>
    <w:bookmarkEnd w:id="2063"/>
    <w:p>
      <w:pPr>
        <w:spacing w:after="0"/>
        <w:ind w:left="0"/>
        <w:jc w:val="both"/>
      </w:pPr>
      <w:bookmarkStart w:name="z2151" w:id="2064"/>
      <w:r>
        <w:rPr>
          <w:rFonts w:ascii="Times New Roman"/>
          <w:b w:val="false"/>
          <w:i w:val="false"/>
          <w:color w:val="000000"/>
          <w:sz w:val="28"/>
        </w:rPr>
        <w:t>
      _________ _____________________</w:t>
      </w:r>
    </w:p>
    <w:bookmarkEnd w:id="2064"/>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 на</w:t>
            </w:r>
            <w:r>
              <w:br/>
            </w:r>
            <w:r>
              <w:rPr>
                <w:rFonts w:ascii="Times New Roman"/>
                <w:b w:val="false"/>
                <w:i w:val="false"/>
                <w:color w:val="000000"/>
                <w:sz w:val="20"/>
              </w:rPr>
              <w:t>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 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155" w:id="2065"/>
    <w:p>
      <w:pPr>
        <w:spacing w:after="0"/>
        <w:ind w:left="0"/>
        <w:jc w:val="left"/>
      </w:pPr>
      <w:r>
        <w:rPr>
          <w:rFonts w:ascii="Times New Roman"/>
          <w:b/>
          <w:i w:val="false"/>
          <w:color w:val="000000"/>
        </w:rPr>
        <w:t xml:space="preserve"> Индивидуальный план финансирования государственного учреждения по платежам</w:t>
      </w:r>
    </w:p>
    <w:bookmarkEnd w:id="2065"/>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Регион ______________________________________________________________</w:t>
      </w:r>
    </w:p>
    <w:p>
      <w:pPr>
        <w:spacing w:after="0"/>
        <w:ind w:left="0"/>
        <w:jc w:val="both"/>
      </w:pPr>
      <w:r>
        <w:rPr>
          <w:rFonts w:ascii="Times New Roman"/>
          <w:b w:val="false"/>
          <w:i w:val="false"/>
          <w:color w:val="000000"/>
          <w:sz w:val="28"/>
        </w:rPr>
        <w:t>
      Вид бюджета _________________________________________________________</w:t>
      </w:r>
    </w:p>
    <w:p>
      <w:pPr>
        <w:spacing w:after="0"/>
        <w:ind w:left="0"/>
        <w:jc w:val="both"/>
      </w:pPr>
      <w:r>
        <w:rPr>
          <w:rFonts w:ascii="Times New Roman"/>
          <w:b w:val="false"/>
          <w:i w:val="false"/>
          <w:color w:val="000000"/>
          <w:sz w:val="28"/>
        </w:rPr>
        <w:t>
      Период ______________________________________________________________</w:t>
      </w:r>
    </w:p>
    <w:p>
      <w:pPr>
        <w:spacing w:after="0"/>
        <w:ind w:left="0"/>
        <w:jc w:val="both"/>
      </w:pPr>
      <w:r>
        <w:rPr>
          <w:rFonts w:ascii="Times New Roman"/>
          <w:b w:val="false"/>
          <w:i w:val="false"/>
          <w:color w:val="000000"/>
          <w:sz w:val="28"/>
        </w:rPr>
        <w:t>
      Единица измерения ___________________________________________________</w:t>
      </w:r>
    </w:p>
    <w:p>
      <w:pPr>
        <w:spacing w:after="0"/>
        <w:ind w:left="0"/>
        <w:jc w:val="both"/>
      </w:pPr>
      <w:r>
        <w:rPr>
          <w:rFonts w:ascii="Times New Roman"/>
          <w:b w:val="false"/>
          <w:i w:val="false"/>
          <w:color w:val="000000"/>
          <w:sz w:val="28"/>
        </w:rPr>
        <w:t>
      Администратор бюджетных программ ___________________________________</w:t>
      </w:r>
    </w:p>
    <w:p>
      <w:pPr>
        <w:spacing w:after="0"/>
        <w:ind w:left="0"/>
        <w:jc w:val="both"/>
      </w:pPr>
      <w:r>
        <w:rPr>
          <w:rFonts w:ascii="Times New Roman"/>
          <w:b w:val="false"/>
          <w:i w:val="false"/>
          <w:color w:val="000000"/>
          <w:sz w:val="28"/>
        </w:rPr>
        <w:t>
      Государственное учреждение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w:t>
            </w:r>
          </w:p>
          <w:p>
            <w:pPr>
              <w:spacing w:after="20"/>
              <w:ind w:left="20"/>
              <w:jc w:val="both"/>
            </w:pPr>
            <w:r>
              <w:rPr>
                <w:rFonts w:ascii="Times New Roman"/>
                <w:b w:val="false"/>
                <w:i w:val="false"/>
                <w:color w:val="000000"/>
                <w:sz w:val="20"/>
              </w:rPr>
              <w:t>
Код государственного учреждения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p>
            <w:pPr>
              <w:spacing w:after="20"/>
              <w:ind w:left="20"/>
              <w:jc w:val="both"/>
            </w:pPr>
            <w:r>
              <w:rPr>
                <w:rFonts w:ascii="Times New Roman"/>
                <w:b w:val="false"/>
                <w:i w:val="false"/>
                <w:color w:val="000000"/>
                <w:sz w:val="20"/>
              </w:rPr>
              <w:t>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/руководитель государственного учреждения ____________________________</w:t>
      </w:r>
    </w:p>
    <w:p>
      <w:pPr>
        <w:spacing w:after="0"/>
        <w:ind w:left="0"/>
        <w:jc w:val="both"/>
      </w:pPr>
      <w:r>
        <w:rPr>
          <w:rFonts w:ascii="Times New Roman"/>
          <w:b w:val="false"/>
          <w:i w:val="false"/>
          <w:color w:val="000000"/>
          <w:sz w:val="28"/>
        </w:rPr>
        <w:t>
      _________ 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 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В случаях, когда государственное учреждение одновременно является администратором бюджетных программ, данная строка не заполняется.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168" w:id="2066"/>
    <w:p>
      <w:pPr>
        <w:spacing w:after="0"/>
        <w:ind w:left="0"/>
        <w:jc w:val="left"/>
      </w:pPr>
      <w:r>
        <w:rPr>
          <w:rFonts w:ascii="Times New Roman"/>
          <w:b/>
          <w:i w:val="false"/>
          <w:color w:val="000000"/>
        </w:rPr>
        <w:t xml:space="preserve"> Индивидуальный план финансирования по платежам от "__" ________ года</w:t>
      </w:r>
    </w:p>
    <w:bookmarkEnd w:id="2066"/>
    <w:bookmarkStart w:name="z2169" w:id="2067"/>
    <w:p>
      <w:pPr>
        <w:spacing w:after="0"/>
        <w:ind w:left="0"/>
        <w:jc w:val="both"/>
      </w:pPr>
      <w:r>
        <w:rPr>
          <w:rFonts w:ascii="Times New Roman"/>
          <w:b w:val="false"/>
          <w:i w:val="false"/>
          <w:color w:val="000000"/>
          <w:sz w:val="28"/>
        </w:rPr>
        <w:t>
      Регион ________________________________________________</w:t>
      </w:r>
    </w:p>
    <w:bookmarkEnd w:id="2067"/>
    <w:bookmarkStart w:name="z2170" w:id="2068"/>
    <w:p>
      <w:pPr>
        <w:spacing w:after="0"/>
        <w:ind w:left="0"/>
        <w:jc w:val="both"/>
      </w:pPr>
      <w:r>
        <w:rPr>
          <w:rFonts w:ascii="Times New Roman"/>
          <w:b w:val="false"/>
          <w:i w:val="false"/>
          <w:color w:val="000000"/>
          <w:sz w:val="28"/>
        </w:rPr>
        <w:t>
      Вид бюджета __________________________________________</w:t>
      </w:r>
    </w:p>
    <w:bookmarkEnd w:id="2068"/>
    <w:bookmarkStart w:name="z2171" w:id="2069"/>
    <w:p>
      <w:pPr>
        <w:spacing w:after="0"/>
        <w:ind w:left="0"/>
        <w:jc w:val="both"/>
      </w:pPr>
      <w:r>
        <w:rPr>
          <w:rFonts w:ascii="Times New Roman"/>
          <w:b w:val="false"/>
          <w:i w:val="false"/>
          <w:color w:val="000000"/>
          <w:sz w:val="28"/>
        </w:rPr>
        <w:t>
      Период _______________________________________________</w:t>
      </w:r>
    </w:p>
    <w:bookmarkEnd w:id="2069"/>
    <w:bookmarkStart w:name="z2172" w:id="2070"/>
    <w:p>
      <w:pPr>
        <w:spacing w:after="0"/>
        <w:ind w:left="0"/>
        <w:jc w:val="both"/>
      </w:pPr>
      <w:r>
        <w:rPr>
          <w:rFonts w:ascii="Times New Roman"/>
          <w:b w:val="false"/>
          <w:i w:val="false"/>
          <w:color w:val="000000"/>
          <w:sz w:val="28"/>
        </w:rPr>
        <w:t>
      Единица измерения _____________________________________</w:t>
      </w:r>
    </w:p>
    <w:bookmarkEnd w:id="2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3" w:id="2071"/>
    <w:p>
      <w:pPr>
        <w:spacing w:after="0"/>
        <w:ind w:left="0"/>
        <w:jc w:val="both"/>
      </w:pPr>
      <w:r>
        <w:rPr>
          <w:rFonts w:ascii="Times New Roman"/>
          <w:b w:val="false"/>
          <w:i w:val="false"/>
          <w:color w:val="000000"/>
          <w:sz w:val="28"/>
        </w:rPr>
        <w:t>
      продолжение таблицы</w:t>
      </w:r>
    </w:p>
    <w:bookmarkEnd w:id="2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4" w:id="2072"/>
    <w:p>
      <w:pPr>
        <w:spacing w:after="0"/>
        <w:ind w:left="0"/>
        <w:jc w:val="both"/>
      </w:pPr>
      <w:r>
        <w:rPr>
          <w:rFonts w:ascii="Times New Roman"/>
          <w:b w:val="false"/>
          <w:i w:val="false"/>
          <w:color w:val="000000"/>
          <w:sz w:val="28"/>
        </w:rPr>
        <w:t>
      Администратор бюджетных программ/уполномоченный орган по исполнению бюджета/ аппарат акима города районного значения, села, поселка, сельского округа _______________________________________________________________</w:t>
      </w:r>
    </w:p>
    <w:bookmarkEnd w:id="2072"/>
    <w:bookmarkStart w:name="z2175" w:id="2073"/>
    <w:p>
      <w:pPr>
        <w:spacing w:after="0"/>
        <w:ind w:left="0"/>
        <w:jc w:val="both"/>
      </w:pPr>
      <w:r>
        <w:rPr>
          <w:rFonts w:ascii="Times New Roman"/>
          <w:b w:val="false"/>
          <w:i w:val="false"/>
          <w:color w:val="000000"/>
          <w:sz w:val="28"/>
        </w:rPr>
        <w:t>
      Руководитель администратора бюджетных программ/ руководителя уполномоченного органа по исполнению бюджета/ аппарат акима города районного значения, села, поселка, сельского округа:</w:t>
      </w:r>
    </w:p>
    <w:bookmarkEnd w:id="2073"/>
    <w:bookmarkStart w:name="z2176" w:id="2074"/>
    <w:p>
      <w:pPr>
        <w:spacing w:after="0"/>
        <w:ind w:left="0"/>
        <w:jc w:val="both"/>
      </w:pPr>
      <w:r>
        <w:rPr>
          <w:rFonts w:ascii="Times New Roman"/>
          <w:b w:val="false"/>
          <w:i w:val="false"/>
          <w:color w:val="000000"/>
          <w:sz w:val="28"/>
        </w:rPr>
        <w:t>
      _______________________________________________________________</w:t>
      </w:r>
    </w:p>
    <w:bookmarkEnd w:id="2074"/>
    <w:bookmarkStart w:name="z2177" w:id="2075"/>
    <w:p>
      <w:pPr>
        <w:spacing w:after="0"/>
        <w:ind w:left="0"/>
        <w:jc w:val="both"/>
      </w:pPr>
      <w:r>
        <w:rPr>
          <w:rFonts w:ascii="Times New Roman"/>
          <w:b w:val="false"/>
          <w:i w:val="false"/>
          <w:color w:val="000000"/>
          <w:sz w:val="28"/>
        </w:rPr>
        <w:t>
      фамилия, имя, отчество (при его наличии) (подпись)</w:t>
      </w:r>
    </w:p>
    <w:bookmarkEnd w:id="2075"/>
    <w:bookmarkStart w:name="z2178" w:id="2076"/>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программ/уполномоченного органа по исполнению бюджета/аппарата акима города районного значения, села, поселка, сельского округа, ответственного за составление индивидуального плана финансирования: _______________________________________________________________</w:t>
      </w:r>
    </w:p>
    <w:bookmarkEnd w:id="2076"/>
    <w:bookmarkStart w:name="z2179" w:id="2077"/>
    <w:p>
      <w:pPr>
        <w:spacing w:after="0"/>
        <w:ind w:left="0"/>
        <w:jc w:val="both"/>
      </w:pPr>
      <w:r>
        <w:rPr>
          <w:rFonts w:ascii="Times New Roman"/>
          <w:b w:val="false"/>
          <w:i w:val="false"/>
          <w:color w:val="000000"/>
          <w:sz w:val="28"/>
        </w:rPr>
        <w:t>
      фамилия, имя, отчество (при его наличии) (подпись)</w:t>
      </w:r>
    </w:p>
    <w:bookmarkEnd w:id="2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181" w:id="2078"/>
    <w:p>
      <w:pPr>
        <w:spacing w:after="0"/>
        <w:ind w:left="0"/>
        <w:jc w:val="left"/>
      </w:pPr>
      <w:r>
        <w:rPr>
          <w:rFonts w:ascii="Times New Roman"/>
          <w:b/>
          <w:i w:val="false"/>
          <w:color w:val="000000"/>
        </w:rPr>
        <w:t xml:space="preserve"> Проект индивидуального плана финансирования государственного учреждения по обязательствам</w:t>
      </w:r>
    </w:p>
    <w:bookmarkEnd w:id="2078"/>
    <w:bookmarkStart w:name="z2182" w:id="2079"/>
    <w:p>
      <w:pPr>
        <w:spacing w:after="0"/>
        <w:ind w:left="0"/>
        <w:jc w:val="both"/>
      </w:pPr>
      <w:r>
        <w:rPr>
          <w:rFonts w:ascii="Times New Roman"/>
          <w:b w:val="false"/>
          <w:i w:val="false"/>
          <w:color w:val="000000"/>
          <w:sz w:val="28"/>
        </w:rPr>
        <w:t>
      Регион _______________________________________________</w:t>
      </w:r>
    </w:p>
    <w:bookmarkEnd w:id="2079"/>
    <w:bookmarkStart w:name="z2183" w:id="2080"/>
    <w:p>
      <w:pPr>
        <w:spacing w:after="0"/>
        <w:ind w:left="0"/>
        <w:jc w:val="both"/>
      </w:pPr>
      <w:r>
        <w:rPr>
          <w:rFonts w:ascii="Times New Roman"/>
          <w:b w:val="false"/>
          <w:i w:val="false"/>
          <w:color w:val="000000"/>
          <w:sz w:val="28"/>
        </w:rPr>
        <w:t>
      Вид бюджета __________________________________________</w:t>
      </w:r>
    </w:p>
    <w:bookmarkEnd w:id="2080"/>
    <w:bookmarkStart w:name="z2184" w:id="2081"/>
    <w:p>
      <w:pPr>
        <w:spacing w:after="0"/>
        <w:ind w:left="0"/>
        <w:jc w:val="both"/>
      </w:pPr>
      <w:r>
        <w:rPr>
          <w:rFonts w:ascii="Times New Roman"/>
          <w:b w:val="false"/>
          <w:i w:val="false"/>
          <w:color w:val="000000"/>
          <w:sz w:val="28"/>
        </w:rPr>
        <w:t>
      Период _______________________________________________</w:t>
      </w:r>
    </w:p>
    <w:bookmarkEnd w:id="2081"/>
    <w:bookmarkStart w:name="z2185" w:id="2082"/>
    <w:p>
      <w:pPr>
        <w:spacing w:after="0"/>
        <w:ind w:left="0"/>
        <w:jc w:val="both"/>
      </w:pPr>
      <w:r>
        <w:rPr>
          <w:rFonts w:ascii="Times New Roman"/>
          <w:b w:val="false"/>
          <w:i w:val="false"/>
          <w:color w:val="000000"/>
          <w:sz w:val="28"/>
        </w:rPr>
        <w:t>
      Единица измерения _____________________________________</w:t>
      </w:r>
    </w:p>
    <w:bookmarkEnd w:id="2082"/>
    <w:bookmarkStart w:name="z2186" w:id="2083"/>
    <w:p>
      <w:pPr>
        <w:spacing w:after="0"/>
        <w:ind w:left="0"/>
        <w:jc w:val="both"/>
      </w:pPr>
      <w:r>
        <w:rPr>
          <w:rFonts w:ascii="Times New Roman"/>
          <w:b w:val="false"/>
          <w:i w:val="false"/>
          <w:color w:val="000000"/>
          <w:sz w:val="28"/>
        </w:rPr>
        <w:t>
      Администратор бюджетных программ _____________________</w:t>
      </w:r>
    </w:p>
    <w:bookmarkEnd w:id="2083"/>
    <w:bookmarkStart w:name="z2187" w:id="2084"/>
    <w:p>
      <w:pPr>
        <w:spacing w:after="0"/>
        <w:ind w:left="0"/>
        <w:jc w:val="both"/>
      </w:pPr>
      <w:r>
        <w:rPr>
          <w:rFonts w:ascii="Times New Roman"/>
          <w:b w:val="false"/>
          <w:i w:val="false"/>
          <w:color w:val="000000"/>
          <w:sz w:val="28"/>
        </w:rPr>
        <w:t>
      Государственное учреждение _____________________________</w:t>
      </w:r>
    </w:p>
    <w:bookmarkEnd w:id="2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2085"/>
          <w:p>
            <w:pPr>
              <w:spacing w:after="20"/>
              <w:ind w:left="20"/>
              <w:jc w:val="both"/>
            </w:pPr>
            <w:r>
              <w:rPr>
                <w:rFonts w:ascii="Times New Roman"/>
                <w:b w:val="false"/>
                <w:i w:val="false"/>
                <w:color w:val="000000"/>
                <w:sz w:val="20"/>
              </w:rPr>
              <w:t>
Код администратора Код государственного учреждения Программа</w:t>
            </w:r>
          </w:p>
          <w:bookmarkEnd w:id="2085"/>
          <w:p>
            <w:pPr>
              <w:spacing w:after="20"/>
              <w:ind w:left="20"/>
              <w:jc w:val="both"/>
            </w:pPr>
            <w:r>
              <w:rPr>
                <w:rFonts w:ascii="Times New Roman"/>
                <w:b w:val="false"/>
                <w:i w:val="false"/>
                <w:color w:val="000000"/>
                <w:sz w:val="20"/>
              </w:rPr>
              <w:t>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189" w:id="2086"/>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руководитель государственного учреждения</w:t>
      </w:r>
    </w:p>
    <w:bookmarkEnd w:id="2086"/>
    <w:p>
      <w:pPr>
        <w:spacing w:after="0"/>
        <w:ind w:left="0"/>
        <w:jc w:val="both"/>
      </w:pPr>
      <w:bookmarkStart w:name="z2190" w:id="2087"/>
      <w:r>
        <w:rPr>
          <w:rFonts w:ascii="Times New Roman"/>
          <w:b w:val="false"/>
          <w:i w:val="false"/>
          <w:color w:val="000000"/>
          <w:sz w:val="28"/>
        </w:rPr>
        <w:t xml:space="preserve">
      _________________________________ _________ _____________________  </w:t>
      </w:r>
    </w:p>
    <w:bookmarkEnd w:id="2087"/>
    <w:p>
      <w:pPr>
        <w:spacing w:after="0"/>
        <w:ind w:left="0"/>
        <w:jc w:val="both"/>
      </w:pPr>
      <w:r>
        <w:rPr>
          <w:rFonts w:ascii="Times New Roman"/>
          <w:b w:val="false"/>
          <w:i w:val="false"/>
          <w:color w:val="000000"/>
          <w:sz w:val="28"/>
        </w:rPr>
        <w:t xml:space="preserve">                                           (подпись) (расшифровка подписи)</w:t>
      </w:r>
    </w:p>
    <w:bookmarkStart w:name="z2191" w:id="2088"/>
    <w:p>
      <w:pPr>
        <w:spacing w:after="0"/>
        <w:ind w:left="0"/>
        <w:jc w:val="both"/>
      </w:pPr>
      <w:r>
        <w:rPr>
          <w:rFonts w:ascii="Times New Roman"/>
          <w:b w:val="false"/>
          <w:i w:val="false"/>
          <w:color w:val="000000"/>
          <w:sz w:val="28"/>
        </w:rPr>
        <w:t>
      Место печати</w:t>
      </w:r>
    </w:p>
    <w:bookmarkEnd w:id="2088"/>
    <w:bookmarkStart w:name="z2192" w:id="2089"/>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2089"/>
    <w:p>
      <w:pPr>
        <w:spacing w:after="0"/>
        <w:ind w:left="0"/>
        <w:jc w:val="both"/>
      </w:pPr>
      <w:bookmarkStart w:name="z2193" w:id="2090"/>
      <w:r>
        <w:rPr>
          <w:rFonts w:ascii="Times New Roman"/>
          <w:b w:val="false"/>
          <w:i w:val="false"/>
          <w:color w:val="000000"/>
          <w:sz w:val="28"/>
        </w:rPr>
        <w:t xml:space="preserve">
      _________________________________ _________ _____________________  </w:t>
      </w:r>
    </w:p>
    <w:bookmarkEnd w:id="2090"/>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197" w:id="2091"/>
    <w:p>
      <w:pPr>
        <w:spacing w:after="0"/>
        <w:ind w:left="0"/>
        <w:jc w:val="left"/>
      </w:pPr>
      <w:r>
        <w:rPr>
          <w:rFonts w:ascii="Times New Roman"/>
          <w:b/>
          <w:i w:val="false"/>
          <w:color w:val="000000"/>
        </w:rPr>
        <w:t xml:space="preserve"> Индивидуальный план финансирования государственного учреждения по обязательствам</w:t>
      </w:r>
    </w:p>
    <w:bookmarkEnd w:id="2091"/>
    <w:bookmarkStart w:name="z2198" w:id="2092"/>
    <w:p>
      <w:pPr>
        <w:spacing w:after="0"/>
        <w:ind w:left="0"/>
        <w:jc w:val="both"/>
      </w:pPr>
      <w:r>
        <w:rPr>
          <w:rFonts w:ascii="Times New Roman"/>
          <w:b w:val="false"/>
          <w:i w:val="false"/>
          <w:color w:val="000000"/>
          <w:sz w:val="28"/>
        </w:rPr>
        <w:t>
      Регион _______________________________________________</w:t>
      </w:r>
    </w:p>
    <w:bookmarkEnd w:id="2092"/>
    <w:bookmarkStart w:name="z2199" w:id="2093"/>
    <w:p>
      <w:pPr>
        <w:spacing w:after="0"/>
        <w:ind w:left="0"/>
        <w:jc w:val="both"/>
      </w:pPr>
      <w:r>
        <w:rPr>
          <w:rFonts w:ascii="Times New Roman"/>
          <w:b w:val="false"/>
          <w:i w:val="false"/>
          <w:color w:val="000000"/>
          <w:sz w:val="28"/>
        </w:rPr>
        <w:t>
      Вид бюджета __________________________________________</w:t>
      </w:r>
    </w:p>
    <w:bookmarkEnd w:id="2093"/>
    <w:bookmarkStart w:name="z2200" w:id="2094"/>
    <w:p>
      <w:pPr>
        <w:spacing w:after="0"/>
        <w:ind w:left="0"/>
        <w:jc w:val="both"/>
      </w:pPr>
      <w:r>
        <w:rPr>
          <w:rFonts w:ascii="Times New Roman"/>
          <w:b w:val="false"/>
          <w:i w:val="false"/>
          <w:color w:val="000000"/>
          <w:sz w:val="28"/>
        </w:rPr>
        <w:t>
      Период _______________________________________________</w:t>
      </w:r>
    </w:p>
    <w:bookmarkEnd w:id="2094"/>
    <w:bookmarkStart w:name="z2201" w:id="2095"/>
    <w:p>
      <w:pPr>
        <w:spacing w:after="0"/>
        <w:ind w:left="0"/>
        <w:jc w:val="both"/>
      </w:pPr>
      <w:r>
        <w:rPr>
          <w:rFonts w:ascii="Times New Roman"/>
          <w:b w:val="false"/>
          <w:i w:val="false"/>
          <w:color w:val="000000"/>
          <w:sz w:val="28"/>
        </w:rPr>
        <w:t>
      Единица измерения _____________________________________</w:t>
      </w:r>
    </w:p>
    <w:bookmarkEnd w:id="2095"/>
    <w:bookmarkStart w:name="z2202" w:id="2096"/>
    <w:p>
      <w:pPr>
        <w:spacing w:after="0"/>
        <w:ind w:left="0"/>
        <w:jc w:val="both"/>
      </w:pPr>
      <w:r>
        <w:rPr>
          <w:rFonts w:ascii="Times New Roman"/>
          <w:b w:val="false"/>
          <w:i w:val="false"/>
          <w:color w:val="000000"/>
          <w:sz w:val="28"/>
        </w:rPr>
        <w:t>
      Администратор бюджетных программ _____________________</w:t>
      </w:r>
    </w:p>
    <w:bookmarkEnd w:id="2096"/>
    <w:bookmarkStart w:name="z2203" w:id="2097"/>
    <w:p>
      <w:pPr>
        <w:spacing w:after="0"/>
        <w:ind w:left="0"/>
        <w:jc w:val="both"/>
      </w:pPr>
      <w:r>
        <w:rPr>
          <w:rFonts w:ascii="Times New Roman"/>
          <w:b w:val="false"/>
          <w:i w:val="false"/>
          <w:color w:val="000000"/>
          <w:sz w:val="28"/>
        </w:rPr>
        <w:t>
      Государственное учреждение _____________________________</w:t>
      </w:r>
    </w:p>
    <w:bookmarkEnd w:id="2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098"/>
          <w:p>
            <w:pPr>
              <w:spacing w:after="20"/>
              <w:ind w:left="20"/>
              <w:jc w:val="both"/>
            </w:pPr>
            <w:r>
              <w:rPr>
                <w:rFonts w:ascii="Times New Roman"/>
                <w:b w:val="false"/>
                <w:i w:val="false"/>
                <w:color w:val="000000"/>
                <w:sz w:val="20"/>
              </w:rPr>
              <w:t>
Код администратора</w:t>
            </w:r>
          </w:p>
          <w:bookmarkEnd w:id="2098"/>
          <w:p>
            <w:pPr>
              <w:spacing w:after="20"/>
              <w:ind w:left="20"/>
              <w:jc w:val="both"/>
            </w:pPr>
            <w:r>
              <w:rPr>
                <w:rFonts w:ascii="Times New Roman"/>
                <w:b w:val="false"/>
                <w:i w:val="false"/>
                <w:color w:val="000000"/>
                <w:sz w:val="20"/>
              </w:rPr>
              <w:t>
Код государственного учреждения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05" w:id="2099"/>
    <w:p>
      <w:pPr>
        <w:spacing w:after="0"/>
        <w:ind w:left="0"/>
        <w:jc w:val="both"/>
      </w:pPr>
      <w:r>
        <w:rPr>
          <w:rFonts w:ascii="Times New Roman"/>
          <w:b w:val="false"/>
          <w:i w:val="false"/>
          <w:color w:val="000000"/>
          <w:sz w:val="28"/>
        </w:rPr>
        <w:t>
      Руководитель государственного учреждения* ________________________</w:t>
      </w:r>
    </w:p>
    <w:bookmarkEnd w:id="2099"/>
    <w:p>
      <w:pPr>
        <w:spacing w:after="0"/>
        <w:ind w:left="0"/>
        <w:jc w:val="both"/>
      </w:pPr>
      <w:bookmarkStart w:name="z2206" w:id="2100"/>
      <w:r>
        <w:rPr>
          <w:rFonts w:ascii="Times New Roman"/>
          <w:b w:val="false"/>
          <w:i w:val="false"/>
          <w:color w:val="000000"/>
          <w:sz w:val="28"/>
        </w:rPr>
        <w:t xml:space="preserve">
      _________ _____________________   </w:t>
      </w:r>
    </w:p>
    <w:bookmarkEnd w:id="2100"/>
    <w:p>
      <w:pPr>
        <w:spacing w:after="0"/>
        <w:ind w:left="0"/>
        <w:jc w:val="both"/>
      </w:pPr>
      <w:r>
        <w:rPr>
          <w:rFonts w:ascii="Times New Roman"/>
          <w:b w:val="false"/>
          <w:i w:val="false"/>
          <w:color w:val="000000"/>
          <w:sz w:val="28"/>
        </w:rPr>
        <w:t xml:space="preserve">       (подпись) (расшифровка подписи)</w:t>
      </w:r>
    </w:p>
    <w:bookmarkStart w:name="z2207" w:id="2101"/>
    <w:p>
      <w:pPr>
        <w:spacing w:after="0"/>
        <w:ind w:left="0"/>
        <w:jc w:val="both"/>
      </w:pPr>
      <w:r>
        <w:rPr>
          <w:rFonts w:ascii="Times New Roman"/>
          <w:b w:val="false"/>
          <w:i w:val="false"/>
          <w:color w:val="000000"/>
          <w:sz w:val="28"/>
        </w:rPr>
        <w:t>
      Место печати</w:t>
      </w:r>
    </w:p>
    <w:bookmarkEnd w:id="2101"/>
    <w:bookmarkStart w:name="z2208" w:id="2102"/>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 ____________________________________</w:t>
      </w:r>
    </w:p>
    <w:bookmarkEnd w:id="2102"/>
    <w:p>
      <w:pPr>
        <w:spacing w:after="0"/>
        <w:ind w:left="0"/>
        <w:jc w:val="both"/>
      </w:pPr>
      <w:bookmarkStart w:name="z2209" w:id="2103"/>
      <w:r>
        <w:rPr>
          <w:rFonts w:ascii="Times New Roman"/>
          <w:b w:val="false"/>
          <w:i w:val="false"/>
          <w:color w:val="000000"/>
          <w:sz w:val="28"/>
        </w:rPr>
        <w:t xml:space="preserve">
      _________ _____________________  </w:t>
      </w:r>
    </w:p>
    <w:bookmarkEnd w:id="2103"/>
    <w:p>
      <w:pPr>
        <w:spacing w:after="0"/>
        <w:ind w:left="0"/>
        <w:jc w:val="both"/>
      </w:pPr>
      <w:r>
        <w:rPr>
          <w:rFonts w:ascii="Times New Roman"/>
          <w:b w:val="false"/>
          <w:i w:val="false"/>
          <w:color w:val="000000"/>
          <w:sz w:val="28"/>
        </w:rPr>
        <w:t xml:space="preserve">       (подпись) (расшифровка подписи)</w:t>
      </w:r>
    </w:p>
    <w:bookmarkStart w:name="z2210" w:id="2104"/>
    <w:p>
      <w:pPr>
        <w:spacing w:after="0"/>
        <w:ind w:left="0"/>
        <w:jc w:val="both"/>
      </w:pPr>
      <w:r>
        <w:rPr>
          <w:rFonts w:ascii="Times New Roman"/>
          <w:b w:val="false"/>
          <w:i w:val="false"/>
          <w:color w:val="000000"/>
          <w:sz w:val="28"/>
        </w:rPr>
        <w:t>
      * В случаях, когда государственное учреждение одновременно является администратором бюджетных программ, данная строка не заполняется</w:t>
      </w:r>
    </w:p>
    <w:bookmarkEnd w:id="2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212" w:id="2105"/>
    <w:p>
      <w:pPr>
        <w:spacing w:after="0"/>
        <w:ind w:left="0"/>
        <w:jc w:val="left"/>
      </w:pPr>
      <w:r>
        <w:rPr>
          <w:rFonts w:ascii="Times New Roman"/>
          <w:b/>
          <w:i w:val="false"/>
          <w:color w:val="000000"/>
        </w:rPr>
        <w:t xml:space="preserve"> Индивидуальный план финансирования по обязательствам от "__" _______ года</w:t>
      </w:r>
    </w:p>
    <w:bookmarkEnd w:id="2105"/>
    <w:bookmarkStart w:name="z2213" w:id="2106"/>
    <w:p>
      <w:pPr>
        <w:spacing w:after="0"/>
        <w:ind w:left="0"/>
        <w:jc w:val="both"/>
      </w:pPr>
      <w:r>
        <w:rPr>
          <w:rFonts w:ascii="Times New Roman"/>
          <w:b w:val="false"/>
          <w:i w:val="false"/>
          <w:color w:val="000000"/>
          <w:sz w:val="28"/>
        </w:rPr>
        <w:t>
      Регион _______________________________________________</w:t>
      </w:r>
    </w:p>
    <w:bookmarkEnd w:id="2106"/>
    <w:bookmarkStart w:name="z2214" w:id="2107"/>
    <w:p>
      <w:pPr>
        <w:spacing w:after="0"/>
        <w:ind w:left="0"/>
        <w:jc w:val="both"/>
      </w:pPr>
      <w:r>
        <w:rPr>
          <w:rFonts w:ascii="Times New Roman"/>
          <w:b w:val="false"/>
          <w:i w:val="false"/>
          <w:color w:val="000000"/>
          <w:sz w:val="28"/>
        </w:rPr>
        <w:t>
      Вид бюджета __________________________________________</w:t>
      </w:r>
    </w:p>
    <w:bookmarkEnd w:id="2107"/>
    <w:bookmarkStart w:name="z2215" w:id="2108"/>
    <w:p>
      <w:pPr>
        <w:spacing w:after="0"/>
        <w:ind w:left="0"/>
        <w:jc w:val="both"/>
      </w:pPr>
      <w:r>
        <w:rPr>
          <w:rFonts w:ascii="Times New Roman"/>
          <w:b w:val="false"/>
          <w:i w:val="false"/>
          <w:color w:val="000000"/>
          <w:sz w:val="28"/>
        </w:rPr>
        <w:t>
      Период _______________________________________________</w:t>
      </w:r>
    </w:p>
    <w:bookmarkEnd w:id="2108"/>
    <w:bookmarkStart w:name="z2216" w:id="2109"/>
    <w:p>
      <w:pPr>
        <w:spacing w:after="0"/>
        <w:ind w:left="0"/>
        <w:jc w:val="both"/>
      </w:pPr>
      <w:r>
        <w:rPr>
          <w:rFonts w:ascii="Times New Roman"/>
          <w:b w:val="false"/>
          <w:i w:val="false"/>
          <w:color w:val="000000"/>
          <w:sz w:val="28"/>
        </w:rPr>
        <w:t>
      Единица измерения _____________________________________</w:t>
      </w:r>
    </w:p>
    <w:bookmarkEnd w:id="2109"/>
    <w:bookmarkStart w:name="z2217" w:id="2110"/>
    <w:p>
      <w:pPr>
        <w:spacing w:after="0"/>
        <w:ind w:left="0"/>
        <w:jc w:val="both"/>
      </w:pPr>
      <w:r>
        <w:rPr>
          <w:rFonts w:ascii="Times New Roman"/>
          <w:b w:val="false"/>
          <w:i w:val="false"/>
          <w:color w:val="000000"/>
          <w:sz w:val="28"/>
        </w:rPr>
        <w:t>
      Администратор бюджетных программ/уполномоченный орган по исполнению бюджета/ аппарат акима города районного значения, села, поселка, сельского округа _________________________________________</w:t>
      </w:r>
    </w:p>
    <w:bookmarkEnd w:id="2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8" w:id="2111"/>
    <w:p>
      <w:pPr>
        <w:spacing w:after="0"/>
        <w:ind w:left="0"/>
        <w:jc w:val="both"/>
      </w:pPr>
      <w:r>
        <w:rPr>
          <w:rFonts w:ascii="Times New Roman"/>
          <w:b w:val="false"/>
          <w:i w:val="false"/>
          <w:color w:val="000000"/>
          <w:sz w:val="28"/>
        </w:rPr>
        <w:t>
      продолжение таблицы</w:t>
      </w:r>
    </w:p>
    <w:bookmarkEnd w:id="2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9" w:id="2112"/>
    <w:p>
      <w:pPr>
        <w:spacing w:after="0"/>
        <w:ind w:left="0"/>
        <w:jc w:val="both"/>
      </w:pPr>
      <w:r>
        <w:rPr>
          <w:rFonts w:ascii="Times New Roman"/>
          <w:b w:val="false"/>
          <w:i w:val="false"/>
          <w:color w:val="000000"/>
          <w:sz w:val="28"/>
        </w:rPr>
        <w:t>
      Руководитель администратора бюджетных программ/уполномоченного органа по исполнению бюджета/ аппарата акима города районного значения, села, поселка, сельского округа:</w:t>
      </w:r>
    </w:p>
    <w:bookmarkEnd w:id="2112"/>
    <w:bookmarkStart w:name="z2220" w:id="2113"/>
    <w:p>
      <w:pPr>
        <w:spacing w:after="0"/>
        <w:ind w:left="0"/>
        <w:jc w:val="both"/>
      </w:pPr>
      <w:r>
        <w:rPr>
          <w:rFonts w:ascii="Times New Roman"/>
          <w:b w:val="false"/>
          <w:i w:val="false"/>
          <w:color w:val="000000"/>
          <w:sz w:val="28"/>
        </w:rPr>
        <w:t>
      ____________________________________________________________________</w:t>
      </w:r>
    </w:p>
    <w:bookmarkEnd w:id="2113"/>
    <w:bookmarkStart w:name="z2221" w:id="2114"/>
    <w:p>
      <w:pPr>
        <w:spacing w:after="0"/>
        <w:ind w:left="0"/>
        <w:jc w:val="both"/>
      </w:pPr>
      <w:r>
        <w:rPr>
          <w:rFonts w:ascii="Times New Roman"/>
          <w:b w:val="false"/>
          <w:i w:val="false"/>
          <w:color w:val="000000"/>
          <w:sz w:val="28"/>
        </w:rPr>
        <w:t>
      фамилия, имя, отчество (при его наличии) (подпись)</w:t>
      </w:r>
    </w:p>
    <w:bookmarkEnd w:id="2114"/>
    <w:bookmarkStart w:name="z2222" w:id="2115"/>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программ/уполномоченного органа по исполнению бюджета/ аппарата акима города районного значения, села, поселка, сельского округа, ответственного за составление индивидуального плана финансирования:</w:t>
      </w:r>
    </w:p>
    <w:bookmarkEnd w:id="2115"/>
    <w:bookmarkStart w:name="z2223" w:id="2116"/>
    <w:p>
      <w:pPr>
        <w:spacing w:after="0"/>
        <w:ind w:left="0"/>
        <w:jc w:val="both"/>
      </w:pPr>
      <w:r>
        <w:rPr>
          <w:rFonts w:ascii="Times New Roman"/>
          <w:b w:val="false"/>
          <w:i w:val="false"/>
          <w:color w:val="000000"/>
          <w:sz w:val="28"/>
        </w:rPr>
        <w:t>
       ____________________________________________________________________</w:t>
      </w:r>
    </w:p>
    <w:bookmarkEnd w:id="2116"/>
    <w:bookmarkStart w:name="z2224" w:id="2117"/>
    <w:p>
      <w:pPr>
        <w:spacing w:after="0"/>
        <w:ind w:left="0"/>
        <w:jc w:val="both"/>
      </w:pPr>
      <w:r>
        <w:rPr>
          <w:rFonts w:ascii="Times New Roman"/>
          <w:b w:val="false"/>
          <w:i w:val="false"/>
          <w:color w:val="000000"/>
          <w:sz w:val="28"/>
        </w:rPr>
        <w:t>
      фамилия, имя, отчество (при его наличии) (подпись)</w:t>
      </w:r>
    </w:p>
    <w:bookmarkEnd w:id="2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226" w:id="2118"/>
    <w:p>
      <w:pPr>
        <w:spacing w:after="0"/>
        <w:ind w:left="0"/>
        <w:jc w:val="left"/>
      </w:pPr>
      <w:r>
        <w:rPr>
          <w:rFonts w:ascii="Times New Roman"/>
          <w:b/>
          <w:i w:val="false"/>
          <w:color w:val="000000"/>
        </w:rPr>
        <w:t xml:space="preserve"> Проект плана финансирования администратора бюджетных программ по платежам</w:t>
      </w:r>
    </w:p>
    <w:bookmarkEnd w:id="2118"/>
    <w:bookmarkStart w:name="z2227" w:id="2119"/>
    <w:p>
      <w:pPr>
        <w:spacing w:after="0"/>
        <w:ind w:left="0"/>
        <w:jc w:val="both"/>
      </w:pPr>
      <w:r>
        <w:rPr>
          <w:rFonts w:ascii="Times New Roman"/>
          <w:b w:val="false"/>
          <w:i w:val="false"/>
          <w:color w:val="000000"/>
          <w:sz w:val="28"/>
        </w:rPr>
        <w:t>
      Вид бюджета ____________________________________________________</w:t>
      </w:r>
    </w:p>
    <w:bookmarkEnd w:id="2119"/>
    <w:bookmarkStart w:name="z2228" w:id="2120"/>
    <w:p>
      <w:pPr>
        <w:spacing w:after="0"/>
        <w:ind w:left="0"/>
        <w:jc w:val="both"/>
      </w:pPr>
      <w:r>
        <w:rPr>
          <w:rFonts w:ascii="Times New Roman"/>
          <w:b w:val="false"/>
          <w:i w:val="false"/>
          <w:color w:val="000000"/>
          <w:sz w:val="28"/>
        </w:rPr>
        <w:t>
      Период_________________________________________________________</w:t>
      </w:r>
    </w:p>
    <w:bookmarkEnd w:id="2120"/>
    <w:bookmarkStart w:name="z2229" w:id="2121"/>
    <w:p>
      <w:pPr>
        <w:spacing w:after="0"/>
        <w:ind w:left="0"/>
        <w:jc w:val="both"/>
      </w:pPr>
      <w:r>
        <w:rPr>
          <w:rFonts w:ascii="Times New Roman"/>
          <w:b w:val="false"/>
          <w:i w:val="false"/>
          <w:color w:val="000000"/>
          <w:sz w:val="28"/>
        </w:rPr>
        <w:t>
      Единица измерения ______________________________________________</w:t>
      </w:r>
    </w:p>
    <w:bookmarkEnd w:id="2121"/>
    <w:bookmarkStart w:name="z2230" w:id="2122"/>
    <w:p>
      <w:pPr>
        <w:spacing w:after="0"/>
        <w:ind w:left="0"/>
        <w:jc w:val="both"/>
      </w:pPr>
      <w:r>
        <w:rPr>
          <w:rFonts w:ascii="Times New Roman"/>
          <w:b w:val="false"/>
          <w:i w:val="false"/>
          <w:color w:val="000000"/>
          <w:sz w:val="28"/>
        </w:rPr>
        <w:t>
      Администратор бюджетных программ ______________________________</w:t>
      </w:r>
    </w:p>
    <w:bookmarkEnd w:id="2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bl>
    <w:bookmarkStart w:name="z2231" w:id="2123"/>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администратора бюджетных программ</w:t>
      </w:r>
    </w:p>
    <w:bookmarkEnd w:id="2123"/>
    <w:p>
      <w:pPr>
        <w:spacing w:after="0"/>
        <w:ind w:left="0"/>
        <w:jc w:val="both"/>
      </w:pPr>
      <w:bookmarkStart w:name="z2232" w:id="2124"/>
      <w:r>
        <w:rPr>
          <w:rFonts w:ascii="Times New Roman"/>
          <w:b w:val="false"/>
          <w:i w:val="false"/>
          <w:color w:val="000000"/>
          <w:sz w:val="28"/>
        </w:rPr>
        <w:t xml:space="preserve">
      ____________________________________ _________ _____________________  </w:t>
      </w:r>
    </w:p>
    <w:bookmarkEnd w:id="2124"/>
    <w:p>
      <w:pPr>
        <w:spacing w:after="0"/>
        <w:ind w:left="0"/>
        <w:jc w:val="both"/>
      </w:pPr>
      <w:r>
        <w:rPr>
          <w:rFonts w:ascii="Times New Roman"/>
          <w:b w:val="false"/>
          <w:i w:val="false"/>
          <w:color w:val="000000"/>
          <w:sz w:val="28"/>
        </w:rPr>
        <w:t xml:space="preserve">                                           (подпись) (расшифровка подписи)</w:t>
      </w:r>
    </w:p>
    <w:bookmarkStart w:name="z2233" w:id="2125"/>
    <w:p>
      <w:pPr>
        <w:spacing w:after="0"/>
        <w:ind w:left="0"/>
        <w:jc w:val="both"/>
      </w:pPr>
      <w:r>
        <w:rPr>
          <w:rFonts w:ascii="Times New Roman"/>
          <w:b w:val="false"/>
          <w:i w:val="false"/>
          <w:color w:val="000000"/>
          <w:sz w:val="28"/>
        </w:rPr>
        <w:t>
      Место печати</w:t>
      </w:r>
    </w:p>
    <w:bookmarkEnd w:id="2125"/>
    <w:bookmarkStart w:name="z2234" w:id="2126"/>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126"/>
    <w:p>
      <w:pPr>
        <w:spacing w:after="0"/>
        <w:ind w:left="0"/>
        <w:jc w:val="both"/>
      </w:pPr>
      <w:bookmarkStart w:name="z2235" w:id="2127"/>
      <w:r>
        <w:rPr>
          <w:rFonts w:ascii="Times New Roman"/>
          <w:b w:val="false"/>
          <w:i w:val="false"/>
          <w:color w:val="000000"/>
          <w:sz w:val="28"/>
        </w:rPr>
        <w:t xml:space="preserve">
      ____________________________________ _________ _____________________  </w:t>
      </w:r>
    </w:p>
    <w:bookmarkEnd w:id="2127"/>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239" w:id="2128"/>
    <w:p>
      <w:pPr>
        <w:spacing w:after="0"/>
        <w:ind w:left="0"/>
        <w:jc w:val="left"/>
      </w:pPr>
      <w:r>
        <w:rPr>
          <w:rFonts w:ascii="Times New Roman"/>
          <w:b/>
          <w:i w:val="false"/>
          <w:color w:val="000000"/>
        </w:rPr>
        <w:t xml:space="preserve"> План финансирования администратора бюджетных программ по платежам</w:t>
      </w:r>
    </w:p>
    <w:bookmarkEnd w:id="2128"/>
    <w:bookmarkStart w:name="z2240" w:id="2129"/>
    <w:p>
      <w:pPr>
        <w:spacing w:after="0"/>
        <w:ind w:left="0"/>
        <w:jc w:val="both"/>
      </w:pPr>
      <w:r>
        <w:rPr>
          <w:rFonts w:ascii="Times New Roman"/>
          <w:b w:val="false"/>
          <w:i w:val="false"/>
          <w:color w:val="000000"/>
          <w:sz w:val="28"/>
        </w:rPr>
        <w:t>
      Вид бюджета ____________________________________________________</w:t>
      </w:r>
    </w:p>
    <w:bookmarkEnd w:id="2129"/>
    <w:bookmarkStart w:name="z2241" w:id="2130"/>
    <w:p>
      <w:pPr>
        <w:spacing w:after="0"/>
        <w:ind w:left="0"/>
        <w:jc w:val="both"/>
      </w:pPr>
      <w:r>
        <w:rPr>
          <w:rFonts w:ascii="Times New Roman"/>
          <w:b w:val="false"/>
          <w:i w:val="false"/>
          <w:color w:val="000000"/>
          <w:sz w:val="28"/>
        </w:rPr>
        <w:t>
      Период_________________________________________________________</w:t>
      </w:r>
    </w:p>
    <w:bookmarkEnd w:id="2130"/>
    <w:bookmarkStart w:name="z2242" w:id="2131"/>
    <w:p>
      <w:pPr>
        <w:spacing w:after="0"/>
        <w:ind w:left="0"/>
        <w:jc w:val="both"/>
      </w:pPr>
      <w:r>
        <w:rPr>
          <w:rFonts w:ascii="Times New Roman"/>
          <w:b w:val="false"/>
          <w:i w:val="false"/>
          <w:color w:val="000000"/>
          <w:sz w:val="28"/>
        </w:rPr>
        <w:t>
      Единица измерения ______________________________________________</w:t>
      </w:r>
    </w:p>
    <w:bookmarkEnd w:id="2131"/>
    <w:bookmarkStart w:name="z2243" w:id="2132"/>
    <w:p>
      <w:pPr>
        <w:spacing w:after="0"/>
        <w:ind w:left="0"/>
        <w:jc w:val="both"/>
      </w:pPr>
      <w:r>
        <w:rPr>
          <w:rFonts w:ascii="Times New Roman"/>
          <w:b w:val="false"/>
          <w:i w:val="false"/>
          <w:color w:val="000000"/>
          <w:sz w:val="28"/>
        </w:rPr>
        <w:t>
      Администратор бюджетных программ ______________________________</w:t>
      </w:r>
    </w:p>
    <w:bookmarkEnd w:id="2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44" w:id="2133"/>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ответственный за составление плана финансирования</w:t>
      </w:r>
    </w:p>
    <w:bookmarkEnd w:id="2133"/>
    <w:p>
      <w:pPr>
        <w:spacing w:after="0"/>
        <w:ind w:left="0"/>
        <w:jc w:val="both"/>
      </w:pPr>
      <w:bookmarkStart w:name="z2245" w:id="2134"/>
      <w:r>
        <w:rPr>
          <w:rFonts w:ascii="Times New Roman"/>
          <w:b w:val="false"/>
          <w:i w:val="false"/>
          <w:color w:val="000000"/>
          <w:sz w:val="28"/>
        </w:rPr>
        <w:t xml:space="preserve">
      ____________________________________ _________ _____________________  </w:t>
      </w:r>
    </w:p>
    <w:bookmarkEnd w:id="2134"/>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247" w:id="2135"/>
    <w:p>
      <w:pPr>
        <w:spacing w:after="0"/>
        <w:ind w:left="0"/>
        <w:jc w:val="left"/>
      </w:pPr>
      <w:r>
        <w:rPr>
          <w:rFonts w:ascii="Times New Roman"/>
          <w:b/>
          <w:i w:val="false"/>
          <w:color w:val="000000"/>
        </w:rPr>
        <w:t xml:space="preserve"> Проект плана финансирования администратора бюджетных программ по обязательствам</w:t>
      </w:r>
    </w:p>
    <w:bookmarkEnd w:id="2135"/>
    <w:bookmarkStart w:name="z2248" w:id="2136"/>
    <w:p>
      <w:pPr>
        <w:spacing w:after="0"/>
        <w:ind w:left="0"/>
        <w:jc w:val="both"/>
      </w:pPr>
      <w:r>
        <w:rPr>
          <w:rFonts w:ascii="Times New Roman"/>
          <w:b w:val="false"/>
          <w:i w:val="false"/>
          <w:color w:val="000000"/>
          <w:sz w:val="28"/>
        </w:rPr>
        <w:t>
      Вид бюджета ____________________________________________</w:t>
      </w:r>
    </w:p>
    <w:bookmarkEnd w:id="2136"/>
    <w:bookmarkStart w:name="z2249" w:id="2137"/>
    <w:p>
      <w:pPr>
        <w:spacing w:after="0"/>
        <w:ind w:left="0"/>
        <w:jc w:val="both"/>
      </w:pPr>
      <w:r>
        <w:rPr>
          <w:rFonts w:ascii="Times New Roman"/>
          <w:b w:val="false"/>
          <w:i w:val="false"/>
          <w:color w:val="000000"/>
          <w:sz w:val="28"/>
        </w:rPr>
        <w:t>
      Период _________________________________________________</w:t>
      </w:r>
    </w:p>
    <w:bookmarkEnd w:id="2137"/>
    <w:bookmarkStart w:name="z2250" w:id="2138"/>
    <w:p>
      <w:pPr>
        <w:spacing w:after="0"/>
        <w:ind w:left="0"/>
        <w:jc w:val="both"/>
      </w:pPr>
      <w:r>
        <w:rPr>
          <w:rFonts w:ascii="Times New Roman"/>
          <w:b w:val="false"/>
          <w:i w:val="false"/>
          <w:color w:val="000000"/>
          <w:sz w:val="28"/>
        </w:rPr>
        <w:t>
      Единица измерения _______________________________________</w:t>
      </w:r>
    </w:p>
    <w:bookmarkEnd w:id="2138"/>
    <w:bookmarkStart w:name="z2251" w:id="2139"/>
    <w:p>
      <w:pPr>
        <w:spacing w:after="0"/>
        <w:ind w:left="0"/>
        <w:jc w:val="both"/>
      </w:pPr>
      <w:r>
        <w:rPr>
          <w:rFonts w:ascii="Times New Roman"/>
          <w:b w:val="false"/>
          <w:i w:val="false"/>
          <w:color w:val="000000"/>
          <w:sz w:val="28"/>
        </w:rPr>
        <w:t>
      Администратор бюджетных программ _______________________</w:t>
      </w:r>
    </w:p>
    <w:bookmarkEnd w:id="2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52" w:id="2140"/>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 программ</w:t>
      </w:r>
    </w:p>
    <w:bookmarkEnd w:id="2140"/>
    <w:p>
      <w:pPr>
        <w:spacing w:after="0"/>
        <w:ind w:left="0"/>
        <w:jc w:val="both"/>
      </w:pPr>
      <w:bookmarkStart w:name="z2253" w:id="2141"/>
      <w:r>
        <w:rPr>
          <w:rFonts w:ascii="Times New Roman"/>
          <w:b w:val="false"/>
          <w:i w:val="false"/>
          <w:color w:val="000000"/>
          <w:sz w:val="28"/>
        </w:rPr>
        <w:t xml:space="preserve">
      _____________________________ _________ _____________________  </w:t>
      </w:r>
    </w:p>
    <w:bookmarkEnd w:id="2141"/>
    <w:p>
      <w:pPr>
        <w:spacing w:after="0"/>
        <w:ind w:left="0"/>
        <w:jc w:val="both"/>
      </w:pPr>
      <w:r>
        <w:rPr>
          <w:rFonts w:ascii="Times New Roman"/>
          <w:b w:val="false"/>
          <w:i w:val="false"/>
          <w:color w:val="000000"/>
          <w:sz w:val="28"/>
        </w:rPr>
        <w:t xml:space="preserve">                                     (подпись) (расшифровка подписи)</w:t>
      </w:r>
    </w:p>
    <w:bookmarkStart w:name="z2254" w:id="2142"/>
    <w:p>
      <w:pPr>
        <w:spacing w:after="0"/>
        <w:ind w:left="0"/>
        <w:jc w:val="both"/>
      </w:pPr>
      <w:r>
        <w:rPr>
          <w:rFonts w:ascii="Times New Roman"/>
          <w:b w:val="false"/>
          <w:i w:val="false"/>
          <w:color w:val="000000"/>
          <w:sz w:val="28"/>
        </w:rPr>
        <w:t xml:space="preserve">
      Место печати </w:t>
      </w:r>
    </w:p>
    <w:bookmarkEnd w:id="2142"/>
    <w:p>
      <w:pPr>
        <w:spacing w:after="0"/>
        <w:ind w:left="0"/>
        <w:jc w:val="both"/>
      </w:pPr>
      <w:bookmarkStart w:name="z2255" w:id="2143"/>
      <w:r>
        <w:rPr>
          <w:rFonts w:ascii="Times New Roman"/>
          <w:b w:val="false"/>
          <w:i w:val="false"/>
          <w:color w:val="000000"/>
          <w:sz w:val="28"/>
        </w:rPr>
        <w:t xml:space="preserve">
      Руководитель структурного подразделения администратора бюджетных программ, </w:t>
      </w:r>
    </w:p>
    <w:bookmarkEnd w:id="2143"/>
    <w:p>
      <w:pPr>
        <w:spacing w:after="0"/>
        <w:ind w:left="0"/>
        <w:jc w:val="both"/>
      </w:pPr>
      <w:r>
        <w:rPr>
          <w:rFonts w:ascii="Times New Roman"/>
          <w:b w:val="false"/>
          <w:i w:val="false"/>
          <w:color w:val="000000"/>
          <w:sz w:val="28"/>
        </w:rPr>
        <w:t xml:space="preserve">ответственного за составление Плана финансирования ___________   </w:t>
      </w:r>
    </w:p>
    <w:p>
      <w:pPr>
        <w:spacing w:after="0"/>
        <w:ind w:left="0"/>
        <w:jc w:val="both"/>
      </w:pPr>
      <w:r>
        <w:rPr>
          <w:rFonts w:ascii="Times New Roman"/>
          <w:b w:val="false"/>
          <w:i w:val="false"/>
          <w:color w:val="000000"/>
          <w:sz w:val="28"/>
        </w:rPr>
        <w:t xml:space="preserve">                                                 (подпись)</w:t>
      </w:r>
    </w:p>
    <w:p>
      <w:pPr>
        <w:spacing w:after="0"/>
        <w:ind w:left="0"/>
        <w:jc w:val="both"/>
      </w:pPr>
      <w:bookmarkStart w:name="z2256" w:id="2144"/>
      <w:r>
        <w:rPr>
          <w:rFonts w:ascii="Times New Roman"/>
          <w:b w:val="false"/>
          <w:i w:val="false"/>
          <w:color w:val="000000"/>
          <w:sz w:val="28"/>
        </w:rPr>
        <w:t xml:space="preserve">
      _____________________   </w:t>
      </w:r>
    </w:p>
    <w:bookmarkEnd w:id="2144"/>
    <w:p>
      <w:pPr>
        <w:spacing w:after="0"/>
        <w:ind w:left="0"/>
        <w:jc w:val="both"/>
      </w:pPr>
      <w:r>
        <w:rPr>
          <w:rFonts w:ascii="Times New Roman"/>
          <w:b w:val="false"/>
          <w:i w:val="false"/>
          <w:color w:val="000000"/>
          <w:sz w:val="28"/>
        </w:rPr>
        <w:t xml:space="preserve">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260" w:id="2145"/>
    <w:p>
      <w:pPr>
        <w:spacing w:after="0"/>
        <w:ind w:left="0"/>
        <w:jc w:val="left"/>
      </w:pPr>
      <w:r>
        <w:rPr>
          <w:rFonts w:ascii="Times New Roman"/>
          <w:b/>
          <w:i w:val="false"/>
          <w:color w:val="000000"/>
        </w:rPr>
        <w:t xml:space="preserve"> План финансирования администратора бюджетных программ по обязательствам</w:t>
      </w:r>
    </w:p>
    <w:bookmarkEnd w:id="2145"/>
    <w:bookmarkStart w:name="z2261" w:id="2146"/>
    <w:p>
      <w:pPr>
        <w:spacing w:after="0"/>
        <w:ind w:left="0"/>
        <w:jc w:val="both"/>
      </w:pPr>
      <w:r>
        <w:rPr>
          <w:rFonts w:ascii="Times New Roman"/>
          <w:b w:val="false"/>
          <w:i w:val="false"/>
          <w:color w:val="000000"/>
          <w:sz w:val="28"/>
        </w:rPr>
        <w:t>
      Период ______________________________________________</w:t>
      </w:r>
    </w:p>
    <w:bookmarkEnd w:id="2146"/>
    <w:bookmarkStart w:name="z2262" w:id="2147"/>
    <w:p>
      <w:pPr>
        <w:spacing w:after="0"/>
        <w:ind w:left="0"/>
        <w:jc w:val="both"/>
      </w:pPr>
      <w:r>
        <w:rPr>
          <w:rFonts w:ascii="Times New Roman"/>
          <w:b w:val="false"/>
          <w:i w:val="false"/>
          <w:color w:val="000000"/>
          <w:sz w:val="28"/>
        </w:rPr>
        <w:t>
      Единица измерения ____________________________________</w:t>
      </w:r>
    </w:p>
    <w:bookmarkEnd w:id="2147"/>
    <w:bookmarkStart w:name="z2263" w:id="2148"/>
    <w:p>
      <w:pPr>
        <w:spacing w:after="0"/>
        <w:ind w:left="0"/>
        <w:jc w:val="both"/>
      </w:pPr>
      <w:r>
        <w:rPr>
          <w:rFonts w:ascii="Times New Roman"/>
          <w:b w:val="false"/>
          <w:i w:val="false"/>
          <w:color w:val="000000"/>
          <w:sz w:val="28"/>
        </w:rPr>
        <w:t>
      Администратор</w:t>
      </w:r>
    </w:p>
    <w:bookmarkEnd w:id="2148"/>
    <w:bookmarkStart w:name="z2264" w:id="2149"/>
    <w:p>
      <w:pPr>
        <w:spacing w:after="0"/>
        <w:ind w:left="0"/>
        <w:jc w:val="both"/>
      </w:pPr>
      <w:r>
        <w:rPr>
          <w:rFonts w:ascii="Times New Roman"/>
          <w:b w:val="false"/>
          <w:i w:val="false"/>
          <w:color w:val="000000"/>
          <w:sz w:val="28"/>
        </w:rPr>
        <w:t>
      бюджетных программ __________________________________</w:t>
      </w:r>
    </w:p>
    <w:bookmarkEnd w:id="2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65" w:id="2150"/>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150"/>
    <w:p>
      <w:pPr>
        <w:spacing w:after="0"/>
        <w:ind w:left="0"/>
        <w:jc w:val="both"/>
      </w:pPr>
      <w:bookmarkStart w:name="z2266" w:id="2151"/>
      <w:r>
        <w:rPr>
          <w:rFonts w:ascii="Times New Roman"/>
          <w:b w:val="false"/>
          <w:i w:val="false"/>
          <w:color w:val="000000"/>
          <w:sz w:val="28"/>
        </w:rPr>
        <w:t xml:space="preserve">
      ____________________________________ _________ _____________________  </w:t>
      </w:r>
    </w:p>
    <w:bookmarkEnd w:id="2151"/>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268" w:id="2152"/>
    <w:p>
      <w:pPr>
        <w:spacing w:after="0"/>
        <w:ind w:left="0"/>
        <w:jc w:val="left"/>
      </w:pPr>
      <w:r>
        <w:rPr>
          <w:rFonts w:ascii="Times New Roman"/>
          <w:b/>
          <w:i w:val="false"/>
          <w:color w:val="000000"/>
        </w:rPr>
        <w:t xml:space="preserve"> Проект плана поступлений (доходов, погашения бюджетных кредитов, от продажи финансовых активов государства, государственных займов) в бюджет</w:t>
      </w:r>
    </w:p>
    <w:bookmarkEnd w:id="2152"/>
    <w:bookmarkStart w:name="z2269" w:id="2153"/>
    <w:p>
      <w:pPr>
        <w:spacing w:after="0"/>
        <w:ind w:left="0"/>
        <w:jc w:val="both"/>
      </w:pPr>
      <w:r>
        <w:rPr>
          <w:rFonts w:ascii="Times New Roman"/>
          <w:b w:val="false"/>
          <w:i w:val="false"/>
          <w:color w:val="000000"/>
          <w:sz w:val="28"/>
        </w:rPr>
        <w:t>
      Вид бюджета __________________________________________</w:t>
      </w:r>
    </w:p>
    <w:bookmarkEnd w:id="2153"/>
    <w:bookmarkStart w:name="z2270" w:id="2154"/>
    <w:p>
      <w:pPr>
        <w:spacing w:after="0"/>
        <w:ind w:left="0"/>
        <w:jc w:val="both"/>
      </w:pPr>
      <w:r>
        <w:rPr>
          <w:rFonts w:ascii="Times New Roman"/>
          <w:b w:val="false"/>
          <w:i w:val="false"/>
          <w:color w:val="000000"/>
          <w:sz w:val="28"/>
        </w:rPr>
        <w:t>
      Период _______________________________________________</w:t>
      </w:r>
    </w:p>
    <w:bookmarkEnd w:id="2154"/>
    <w:bookmarkStart w:name="z2271" w:id="2155"/>
    <w:p>
      <w:pPr>
        <w:spacing w:after="0"/>
        <w:ind w:left="0"/>
        <w:jc w:val="both"/>
      </w:pPr>
      <w:r>
        <w:rPr>
          <w:rFonts w:ascii="Times New Roman"/>
          <w:b w:val="false"/>
          <w:i w:val="false"/>
          <w:color w:val="000000"/>
          <w:sz w:val="28"/>
        </w:rPr>
        <w:t>
      Дата __________________________________________________</w:t>
      </w:r>
    </w:p>
    <w:bookmarkEnd w:id="2155"/>
    <w:bookmarkStart w:name="z2272" w:id="2156"/>
    <w:p>
      <w:pPr>
        <w:spacing w:after="0"/>
        <w:ind w:left="0"/>
        <w:jc w:val="both"/>
      </w:pPr>
      <w:r>
        <w:rPr>
          <w:rFonts w:ascii="Times New Roman"/>
          <w:b w:val="false"/>
          <w:i w:val="false"/>
          <w:color w:val="000000"/>
          <w:sz w:val="28"/>
        </w:rPr>
        <w:t>
      Единица измерения _____________________________________</w:t>
      </w:r>
    </w:p>
    <w:bookmarkEnd w:id="2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3" w:id="2157"/>
    <w:p>
      <w:pPr>
        <w:spacing w:after="0"/>
        <w:ind w:left="0"/>
        <w:jc w:val="both"/>
      </w:pPr>
      <w:r>
        <w:rPr>
          <w:rFonts w:ascii="Times New Roman"/>
          <w:b w:val="false"/>
          <w:i w:val="false"/>
          <w:color w:val="000000"/>
          <w:sz w:val="28"/>
        </w:rPr>
        <w:t>
      Руководитель уполномоченного органа по исполнению бюджета, курирующий вопросы исполнения поступлений</w:t>
      </w:r>
    </w:p>
    <w:bookmarkEnd w:id="2157"/>
    <w:p>
      <w:pPr>
        <w:spacing w:after="0"/>
        <w:ind w:left="0"/>
        <w:jc w:val="both"/>
      </w:pPr>
      <w:bookmarkStart w:name="z2274" w:id="2158"/>
      <w:r>
        <w:rPr>
          <w:rFonts w:ascii="Times New Roman"/>
          <w:b w:val="false"/>
          <w:i w:val="false"/>
          <w:color w:val="000000"/>
          <w:sz w:val="28"/>
        </w:rPr>
        <w:t xml:space="preserve">
      ____________________________________ _________ _____________________  </w:t>
      </w:r>
    </w:p>
    <w:bookmarkEnd w:id="2158"/>
    <w:p>
      <w:pPr>
        <w:spacing w:after="0"/>
        <w:ind w:left="0"/>
        <w:jc w:val="both"/>
      </w:pPr>
      <w:r>
        <w:rPr>
          <w:rFonts w:ascii="Times New Roman"/>
          <w:b w:val="false"/>
          <w:i w:val="false"/>
          <w:color w:val="000000"/>
          <w:sz w:val="28"/>
        </w:rPr>
        <w:t xml:space="preserve">                                           (подпись) (расшифровка подписи)</w:t>
      </w:r>
    </w:p>
    <w:bookmarkStart w:name="z2275" w:id="2159"/>
    <w:p>
      <w:pPr>
        <w:spacing w:after="0"/>
        <w:ind w:left="0"/>
        <w:jc w:val="both"/>
      </w:pPr>
      <w:r>
        <w:rPr>
          <w:rFonts w:ascii="Times New Roman"/>
          <w:b w:val="false"/>
          <w:i w:val="false"/>
          <w:color w:val="000000"/>
          <w:sz w:val="28"/>
        </w:rPr>
        <w:t>
      Место для печати</w:t>
      </w:r>
    </w:p>
    <w:bookmarkEnd w:id="2159"/>
    <w:bookmarkStart w:name="z2276" w:id="2160"/>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курирующий вопросы исполнения поступлений</w:t>
      </w:r>
    </w:p>
    <w:bookmarkEnd w:id="2160"/>
    <w:p>
      <w:pPr>
        <w:spacing w:after="0"/>
        <w:ind w:left="0"/>
        <w:jc w:val="both"/>
      </w:pPr>
      <w:bookmarkStart w:name="z2277" w:id="2161"/>
      <w:r>
        <w:rPr>
          <w:rFonts w:ascii="Times New Roman"/>
          <w:b w:val="false"/>
          <w:i w:val="false"/>
          <w:color w:val="000000"/>
          <w:sz w:val="28"/>
        </w:rPr>
        <w:t xml:space="preserve">
      ____________________________________ _________ _____________________  </w:t>
      </w:r>
    </w:p>
    <w:bookmarkEnd w:id="2161"/>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281" w:id="2162"/>
    <w:p>
      <w:pPr>
        <w:spacing w:after="0"/>
        <w:ind w:left="0"/>
        <w:jc w:val="left"/>
      </w:pPr>
      <w:r>
        <w:rPr>
          <w:rFonts w:ascii="Times New Roman"/>
          <w:b/>
          <w:i w:val="false"/>
          <w:color w:val="000000"/>
        </w:rPr>
        <w:t xml:space="preserve"> План поступлений (доходов, погашения бюджетных кредитов, от продажи финансовых активов государства, государственных займов) в бюджет</w:t>
      </w:r>
    </w:p>
    <w:bookmarkEnd w:id="2162"/>
    <w:p>
      <w:pPr>
        <w:spacing w:after="0"/>
        <w:ind w:left="0"/>
        <w:jc w:val="both"/>
      </w:pPr>
      <w:r>
        <w:rPr>
          <w:rFonts w:ascii="Times New Roman"/>
          <w:b w:val="false"/>
          <w:i w:val="false"/>
          <w:color w:val="ff0000"/>
          <w:sz w:val="28"/>
        </w:rPr>
        <w:t xml:space="preserve">
      Сноска. Приложение 12 -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Вид бюджета _________________________________________________________</w:t>
      </w:r>
    </w:p>
    <w:p>
      <w:pPr>
        <w:spacing w:after="0"/>
        <w:ind w:left="0"/>
        <w:jc w:val="both"/>
      </w:pPr>
      <w:r>
        <w:rPr>
          <w:rFonts w:ascii="Times New Roman"/>
          <w:b w:val="false"/>
          <w:i w:val="false"/>
          <w:color w:val="000000"/>
          <w:sz w:val="28"/>
        </w:rPr>
        <w:t>
      Период ______________________________________________________________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________________________________________________________________</w:t>
      </w:r>
    </w:p>
    <w:p>
      <w:pPr>
        <w:spacing w:after="0"/>
        <w:ind w:left="0"/>
        <w:jc w:val="both"/>
      </w:pPr>
      <w:r>
        <w:rPr>
          <w:rFonts w:ascii="Times New Roman"/>
          <w:b w:val="false"/>
          <w:i w:val="false"/>
          <w:color w:val="000000"/>
          <w:sz w:val="28"/>
        </w:rPr>
        <w:t>
      Единица измерения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w:t>
      </w:r>
    </w:p>
    <w:p>
      <w:pPr>
        <w:spacing w:after="0"/>
        <w:ind w:left="0"/>
        <w:jc w:val="both"/>
      </w:pPr>
      <w:r>
        <w:rPr>
          <w:rFonts w:ascii="Times New Roman"/>
          <w:b w:val="false"/>
          <w:i w:val="false"/>
          <w:color w:val="000000"/>
          <w:sz w:val="28"/>
        </w:rPr>
        <w:t>
      ___________________ _________ 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291" w:id="2163"/>
    <w:p>
      <w:pPr>
        <w:spacing w:after="0"/>
        <w:ind w:left="0"/>
        <w:jc w:val="left"/>
      </w:pPr>
      <w:r>
        <w:rPr>
          <w:rFonts w:ascii="Times New Roman"/>
          <w:b/>
          <w:i w:val="false"/>
          <w:color w:val="000000"/>
        </w:rPr>
        <w:t xml:space="preserve"> План поступлений погашения кредитов, вознаграждений (интересов) по кредитам, выданным из бюджета вышестоящего уровня бюджету нижестоящего уровня</w:t>
      </w:r>
    </w:p>
    <w:bookmarkEnd w:id="2163"/>
    <w:p>
      <w:pPr>
        <w:spacing w:after="0"/>
        <w:ind w:left="0"/>
        <w:jc w:val="both"/>
      </w:pPr>
      <w:r>
        <w:rPr>
          <w:rFonts w:ascii="Times New Roman"/>
          <w:b w:val="false"/>
          <w:i w:val="false"/>
          <w:color w:val="ff0000"/>
          <w:sz w:val="28"/>
        </w:rPr>
        <w:t xml:space="preserve">
      Сноска. Приложение 13 -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Вид бюджета _________________________________________________________</w:t>
      </w:r>
    </w:p>
    <w:p>
      <w:pPr>
        <w:spacing w:after="0"/>
        <w:ind w:left="0"/>
        <w:jc w:val="both"/>
      </w:pPr>
      <w:r>
        <w:rPr>
          <w:rFonts w:ascii="Times New Roman"/>
          <w:b w:val="false"/>
          <w:i w:val="false"/>
          <w:color w:val="000000"/>
          <w:sz w:val="28"/>
        </w:rPr>
        <w:t>
      Период ______________________________________________________________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________________________________________________________________</w:t>
      </w:r>
    </w:p>
    <w:p>
      <w:pPr>
        <w:spacing w:after="0"/>
        <w:ind w:left="0"/>
        <w:jc w:val="both"/>
      </w:pPr>
      <w:r>
        <w:rPr>
          <w:rFonts w:ascii="Times New Roman"/>
          <w:b w:val="false"/>
          <w:i w:val="false"/>
          <w:color w:val="000000"/>
          <w:sz w:val="28"/>
        </w:rPr>
        <w:t>
      Единица измерения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плана поступлений</w:t>
      </w:r>
    </w:p>
    <w:p>
      <w:pPr>
        <w:spacing w:after="0"/>
        <w:ind w:left="0"/>
        <w:jc w:val="both"/>
      </w:pPr>
      <w:r>
        <w:rPr>
          <w:rFonts w:ascii="Times New Roman"/>
          <w:b w:val="false"/>
          <w:i w:val="false"/>
          <w:color w:val="000000"/>
          <w:sz w:val="28"/>
        </w:rPr>
        <w:t>
      ________________________________ _______ ______</w:t>
      </w:r>
    </w:p>
    <w:p>
      <w:pPr>
        <w:spacing w:after="0"/>
        <w:ind w:left="0"/>
        <w:jc w:val="both"/>
      </w:pPr>
      <w:r>
        <w:rPr>
          <w:rFonts w:ascii="Times New Roman"/>
          <w:b w:val="false"/>
          <w:i w:val="false"/>
          <w:color w:val="000000"/>
          <w:sz w:val="28"/>
        </w:rPr>
        <w:t>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01" w:id="2164"/>
    <w:p>
      <w:pPr>
        <w:spacing w:after="0"/>
        <w:ind w:left="0"/>
        <w:jc w:val="left"/>
      </w:pPr>
      <w:r>
        <w:rPr>
          <w:rFonts w:ascii="Times New Roman"/>
          <w:b/>
          <w:i w:val="false"/>
          <w:color w:val="000000"/>
        </w:rPr>
        <w:t xml:space="preserve"> Сводный план поступлений в бюджет на ____ год</w:t>
      </w:r>
    </w:p>
    <w:bookmarkEnd w:id="2164"/>
    <w:p>
      <w:pPr>
        <w:spacing w:after="0"/>
        <w:ind w:left="0"/>
        <w:jc w:val="both"/>
      </w:pPr>
      <w:r>
        <w:rPr>
          <w:rFonts w:ascii="Times New Roman"/>
          <w:b w:val="false"/>
          <w:i w:val="false"/>
          <w:color w:val="ff0000"/>
          <w:sz w:val="28"/>
        </w:rPr>
        <w:t xml:space="preserve">
      Сноска. Приложение 14 -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Вид бюджета _________________________________________________________</w:t>
      </w:r>
    </w:p>
    <w:p>
      <w:pPr>
        <w:spacing w:after="0"/>
        <w:ind w:left="0"/>
        <w:jc w:val="both"/>
      </w:pPr>
      <w:r>
        <w:rPr>
          <w:rFonts w:ascii="Times New Roman"/>
          <w:b w:val="false"/>
          <w:i w:val="false"/>
          <w:color w:val="000000"/>
          <w:sz w:val="28"/>
        </w:rPr>
        <w:t>
      Период ______________________________________________________________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________________________________________________________________</w:t>
      </w:r>
    </w:p>
    <w:p>
      <w:pPr>
        <w:spacing w:after="0"/>
        <w:ind w:left="0"/>
        <w:jc w:val="both"/>
      </w:pPr>
      <w:r>
        <w:rPr>
          <w:rFonts w:ascii="Times New Roman"/>
          <w:b w:val="false"/>
          <w:i w:val="false"/>
          <w:color w:val="000000"/>
          <w:sz w:val="28"/>
        </w:rPr>
        <w:t>
      Единица измерения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w:t>
            </w:r>
          </w:p>
          <w:p>
            <w:pPr>
              <w:spacing w:after="20"/>
              <w:ind w:left="20"/>
              <w:jc w:val="both"/>
            </w:pPr>
            <w:r>
              <w:rPr>
                <w:rFonts w:ascii="Times New Roman"/>
                <w:b w:val="false"/>
                <w:i w:val="false"/>
                <w:color w:val="000000"/>
                <w:sz w:val="20"/>
              </w:rPr>
              <w:t>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Поступление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Движение остатков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сводного плана</w:t>
      </w:r>
    </w:p>
    <w:p>
      <w:pPr>
        <w:spacing w:after="0"/>
        <w:ind w:left="0"/>
        <w:jc w:val="both"/>
      </w:pPr>
      <w:r>
        <w:rPr>
          <w:rFonts w:ascii="Times New Roman"/>
          <w:b w:val="false"/>
          <w:i w:val="false"/>
          <w:color w:val="000000"/>
          <w:sz w:val="28"/>
        </w:rPr>
        <w:t>
      ____________________________________ 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10" w:id="2165"/>
    <w:p>
      <w:pPr>
        <w:spacing w:after="0"/>
        <w:ind w:left="0"/>
        <w:jc w:val="left"/>
      </w:pPr>
      <w:r>
        <w:rPr>
          <w:rFonts w:ascii="Times New Roman"/>
          <w:b/>
          <w:i w:val="false"/>
          <w:color w:val="000000"/>
        </w:rPr>
        <w:t xml:space="preserve"> Сводный план поступлений в бюджет от "__" _________ __ года</w:t>
      </w:r>
    </w:p>
    <w:bookmarkEnd w:id="2165"/>
    <w:bookmarkStart w:name="z2311" w:id="2166"/>
    <w:p>
      <w:pPr>
        <w:spacing w:after="0"/>
        <w:ind w:left="0"/>
        <w:jc w:val="both"/>
      </w:pPr>
      <w:r>
        <w:rPr>
          <w:rFonts w:ascii="Times New Roman"/>
          <w:b w:val="false"/>
          <w:i w:val="false"/>
          <w:color w:val="000000"/>
          <w:sz w:val="28"/>
        </w:rPr>
        <w:t>
      Вид бюджета ____________________________________________</w:t>
      </w:r>
    </w:p>
    <w:bookmarkEnd w:id="2166"/>
    <w:bookmarkStart w:name="z2312" w:id="2167"/>
    <w:p>
      <w:pPr>
        <w:spacing w:after="0"/>
        <w:ind w:left="0"/>
        <w:jc w:val="both"/>
      </w:pPr>
      <w:r>
        <w:rPr>
          <w:rFonts w:ascii="Times New Roman"/>
          <w:b w:val="false"/>
          <w:i w:val="false"/>
          <w:color w:val="000000"/>
          <w:sz w:val="28"/>
        </w:rPr>
        <w:t>
      Период _________________________________________________</w:t>
      </w:r>
    </w:p>
    <w:bookmarkEnd w:id="2167"/>
    <w:bookmarkStart w:name="z2313" w:id="2168"/>
    <w:p>
      <w:pPr>
        <w:spacing w:after="0"/>
        <w:ind w:left="0"/>
        <w:jc w:val="both"/>
      </w:pPr>
      <w:r>
        <w:rPr>
          <w:rFonts w:ascii="Times New Roman"/>
          <w:b w:val="false"/>
          <w:i w:val="false"/>
          <w:color w:val="000000"/>
          <w:sz w:val="28"/>
        </w:rPr>
        <w:t>
      Дата ____________________________________________________</w:t>
      </w:r>
    </w:p>
    <w:bookmarkEnd w:id="2168"/>
    <w:bookmarkStart w:name="z2314" w:id="2169"/>
    <w:p>
      <w:pPr>
        <w:spacing w:after="0"/>
        <w:ind w:left="0"/>
        <w:jc w:val="both"/>
      </w:pPr>
      <w:r>
        <w:rPr>
          <w:rFonts w:ascii="Times New Roman"/>
          <w:b w:val="false"/>
          <w:i w:val="false"/>
          <w:color w:val="000000"/>
          <w:sz w:val="28"/>
        </w:rPr>
        <w:t>
      Единица измерения ____________________________________________</w:t>
      </w:r>
    </w:p>
    <w:bookmarkEnd w:id="2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5" w:id="2170"/>
    <w:p>
      <w:pPr>
        <w:spacing w:after="0"/>
        <w:ind w:left="0"/>
        <w:jc w:val="both"/>
      </w:pPr>
      <w:r>
        <w:rPr>
          <w:rFonts w:ascii="Times New Roman"/>
          <w:b w:val="false"/>
          <w:i w:val="false"/>
          <w:color w:val="000000"/>
          <w:sz w:val="28"/>
        </w:rPr>
        <w:t>
      продолжение таблицы</w:t>
      </w:r>
    </w:p>
    <w:bookmarkEnd w:id="2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6" w:id="2171"/>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171"/>
    <w:bookmarkStart w:name="z2317" w:id="2172"/>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21" w:id="2173"/>
    <w:p>
      <w:pPr>
        <w:spacing w:after="0"/>
        <w:ind w:left="0"/>
        <w:jc w:val="left"/>
      </w:pPr>
      <w:r>
        <w:rPr>
          <w:rFonts w:ascii="Times New Roman"/>
          <w:b/>
          <w:i w:val="false"/>
          <w:color w:val="000000"/>
        </w:rPr>
        <w:t xml:space="preserve"> Сводный план финансирования по платежам </w:t>
      </w:r>
      <w:r>
        <w:br/>
      </w:r>
      <w:r>
        <w:rPr>
          <w:rFonts w:ascii="Times New Roman"/>
          <w:b/>
          <w:i w:val="false"/>
          <w:color w:val="000000"/>
        </w:rPr>
        <w:t xml:space="preserve">_________________________________________________________на _____ год   </w:t>
      </w:r>
      <w:r>
        <w:br/>
      </w:r>
      <w:r>
        <w:rPr>
          <w:rFonts w:ascii="Times New Roman"/>
          <w:b/>
          <w:i w:val="false"/>
          <w:color w:val="000000"/>
        </w:rPr>
        <w:t>(наименование бюджета)</w:t>
      </w:r>
    </w:p>
    <w:bookmarkEnd w:id="2173"/>
    <w:p>
      <w:pPr>
        <w:spacing w:after="0"/>
        <w:ind w:left="0"/>
        <w:jc w:val="both"/>
      </w:pPr>
      <w:r>
        <w:rPr>
          <w:rFonts w:ascii="Times New Roman"/>
          <w:b w:val="false"/>
          <w:i w:val="false"/>
          <w:color w:val="ff0000"/>
          <w:sz w:val="28"/>
        </w:rPr>
        <w:t xml:space="preserve">
      Сноска. Приложение 16 -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Вид бюджета _________________________________________________________</w:t>
      </w:r>
    </w:p>
    <w:p>
      <w:pPr>
        <w:spacing w:after="0"/>
        <w:ind w:left="0"/>
        <w:jc w:val="both"/>
      </w:pPr>
      <w:r>
        <w:rPr>
          <w:rFonts w:ascii="Times New Roman"/>
          <w:b w:val="false"/>
          <w:i w:val="false"/>
          <w:color w:val="000000"/>
          <w:sz w:val="28"/>
        </w:rPr>
        <w:t>
      Период ______________________________________________________________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________________________________________________________________</w:t>
      </w:r>
    </w:p>
    <w:p>
      <w:pPr>
        <w:spacing w:after="0"/>
        <w:ind w:left="0"/>
        <w:jc w:val="both"/>
      </w:pPr>
      <w:r>
        <w:rPr>
          <w:rFonts w:ascii="Times New Roman"/>
          <w:b w:val="false"/>
          <w:i w:val="false"/>
          <w:color w:val="000000"/>
          <w:sz w:val="28"/>
        </w:rPr>
        <w:t>
      Единица измерения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Функциональнаягруппа Функциональная подгруппа Администратор 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сводного плана</w:t>
      </w:r>
    </w:p>
    <w:p>
      <w:pPr>
        <w:spacing w:after="0"/>
        <w:ind w:left="0"/>
        <w:jc w:val="both"/>
      </w:pPr>
      <w:r>
        <w:rPr>
          <w:rFonts w:ascii="Times New Roman"/>
          <w:b w:val="false"/>
          <w:i w:val="false"/>
          <w:color w:val="000000"/>
          <w:sz w:val="28"/>
        </w:rPr>
        <w:t>
      ____________________________________ 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Процедурам казначейского </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30" w:id="2174"/>
    <w:p>
      <w:pPr>
        <w:spacing w:after="0"/>
        <w:ind w:left="0"/>
        <w:jc w:val="left"/>
      </w:pPr>
      <w:r>
        <w:rPr>
          <w:rFonts w:ascii="Times New Roman"/>
          <w:b/>
          <w:i w:val="false"/>
          <w:color w:val="000000"/>
        </w:rPr>
        <w:t xml:space="preserve"> Сводный план финансирования по платежам __________________________ на _____ год </w:t>
      </w:r>
      <w:r>
        <w:br/>
      </w:r>
      <w:r>
        <w:rPr>
          <w:rFonts w:ascii="Times New Roman"/>
          <w:b/>
          <w:i w:val="false"/>
          <w:color w:val="000000"/>
        </w:rPr>
        <w:t xml:space="preserve">                   (наименование бюджета)</w:t>
      </w:r>
    </w:p>
    <w:bookmarkEnd w:id="2174"/>
    <w:bookmarkStart w:name="z2331" w:id="2175"/>
    <w:p>
      <w:pPr>
        <w:spacing w:after="0"/>
        <w:ind w:left="0"/>
        <w:jc w:val="both"/>
      </w:pPr>
      <w:r>
        <w:rPr>
          <w:rFonts w:ascii="Times New Roman"/>
          <w:b w:val="false"/>
          <w:i w:val="false"/>
          <w:color w:val="000000"/>
          <w:sz w:val="28"/>
        </w:rPr>
        <w:t>
      Вид бюджета ______________________________________________</w:t>
      </w:r>
    </w:p>
    <w:bookmarkEnd w:id="2175"/>
    <w:bookmarkStart w:name="z2332" w:id="2176"/>
    <w:p>
      <w:pPr>
        <w:spacing w:after="0"/>
        <w:ind w:left="0"/>
        <w:jc w:val="both"/>
      </w:pPr>
      <w:r>
        <w:rPr>
          <w:rFonts w:ascii="Times New Roman"/>
          <w:b w:val="false"/>
          <w:i w:val="false"/>
          <w:color w:val="000000"/>
          <w:sz w:val="28"/>
        </w:rPr>
        <w:t>
      Период ___________________________________________________</w:t>
      </w:r>
    </w:p>
    <w:bookmarkEnd w:id="2176"/>
    <w:bookmarkStart w:name="z2333" w:id="2177"/>
    <w:p>
      <w:pPr>
        <w:spacing w:after="0"/>
        <w:ind w:left="0"/>
        <w:jc w:val="both"/>
      </w:pPr>
      <w:r>
        <w:rPr>
          <w:rFonts w:ascii="Times New Roman"/>
          <w:b w:val="false"/>
          <w:i w:val="false"/>
          <w:color w:val="000000"/>
          <w:sz w:val="28"/>
        </w:rPr>
        <w:t>
      Дата ______________________________________________________</w:t>
      </w:r>
    </w:p>
    <w:bookmarkEnd w:id="2177"/>
    <w:bookmarkStart w:name="z2334" w:id="2178"/>
    <w:p>
      <w:pPr>
        <w:spacing w:after="0"/>
        <w:ind w:left="0"/>
        <w:jc w:val="both"/>
      </w:pPr>
      <w:r>
        <w:rPr>
          <w:rFonts w:ascii="Times New Roman"/>
          <w:b w:val="false"/>
          <w:i w:val="false"/>
          <w:color w:val="000000"/>
          <w:sz w:val="28"/>
        </w:rPr>
        <w:t>
      Единица измерения ______________________________________________</w:t>
      </w:r>
    </w:p>
    <w:bookmarkEnd w:id="2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5" w:id="2179"/>
    <w:p>
      <w:pPr>
        <w:spacing w:after="0"/>
        <w:ind w:left="0"/>
        <w:jc w:val="both"/>
      </w:pPr>
      <w:r>
        <w:rPr>
          <w:rFonts w:ascii="Times New Roman"/>
          <w:b w:val="false"/>
          <w:i w:val="false"/>
          <w:color w:val="000000"/>
          <w:sz w:val="28"/>
        </w:rPr>
        <w:t>
      продолжение таблицы</w:t>
      </w:r>
    </w:p>
    <w:bookmarkEnd w:id="2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6" w:id="2180"/>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180"/>
    <w:bookmarkStart w:name="z2337" w:id="2181"/>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41" w:id="2182"/>
    <w:p>
      <w:pPr>
        <w:spacing w:after="0"/>
        <w:ind w:left="0"/>
        <w:jc w:val="left"/>
      </w:pPr>
      <w:r>
        <w:rPr>
          <w:rFonts w:ascii="Times New Roman"/>
          <w:b/>
          <w:i w:val="false"/>
          <w:color w:val="000000"/>
        </w:rPr>
        <w:t xml:space="preserve"> Сводный план финансирования по обязательствам </w:t>
      </w:r>
      <w:r>
        <w:br/>
      </w:r>
      <w:r>
        <w:rPr>
          <w:rFonts w:ascii="Times New Roman"/>
          <w:b/>
          <w:i w:val="false"/>
          <w:color w:val="000000"/>
        </w:rPr>
        <w:t xml:space="preserve">________________________________________________________на _____ год </w:t>
      </w:r>
      <w:r>
        <w:br/>
      </w:r>
      <w:r>
        <w:rPr>
          <w:rFonts w:ascii="Times New Roman"/>
          <w:b/>
          <w:i w:val="false"/>
          <w:color w:val="000000"/>
        </w:rPr>
        <w:t>(наименование бюджета)</w:t>
      </w:r>
    </w:p>
    <w:bookmarkEnd w:id="2182"/>
    <w:p>
      <w:pPr>
        <w:spacing w:after="0"/>
        <w:ind w:left="0"/>
        <w:jc w:val="both"/>
      </w:pPr>
      <w:r>
        <w:rPr>
          <w:rFonts w:ascii="Times New Roman"/>
          <w:b w:val="false"/>
          <w:i w:val="false"/>
          <w:color w:val="ff0000"/>
          <w:sz w:val="28"/>
        </w:rPr>
        <w:t xml:space="preserve">
      Сноска. Приложение 18 -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Вид бюджета _________________________________________________________</w:t>
      </w:r>
    </w:p>
    <w:p>
      <w:pPr>
        <w:spacing w:after="0"/>
        <w:ind w:left="0"/>
        <w:jc w:val="both"/>
      </w:pPr>
      <w:r>
        <w:rPr>
          <w:rFonts w:ascii="Times New Roman"/>
          <w:b w:val="false"/>
          <w:i w:val="false"/>
          <w:color w:val="000000"/>
          <w:sz w:val="28"/>
        </w:rPr>
        <w:t>
      Период ______________________________________________________________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________________________________________________________________</w:t>
      </w:r>
    </w:p>
    <w:p>
      <w:pPr>
        <w:spacing w:after="0"/>
        <w:ind w:left="0"/>
        <w:jc w:val="both"/>
      </w:pPr>
      <w:r>
        <w:rPr>
          <w:rFonts w:ascii="Times New Roman"/>
          <w:b w:val="false"/>
          <w:i w:val="false"/>
          <w:color w:val="000000"/>
          <w:sz w:val="28"/>
        </w:rPr>
        <w:t>
      Единица измерения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Функциональная подгруппа Администратор 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сводного плана</w:t>
      </w:r>
    </w:p>
    <w:p>
      <w:pPr>
        <w:spacing w:after="0"/>
        <w:ind w:left="0"/>
        <w:jc w:val="both"/>
      </w:pPr>
      <w:r>
        <w:rPr>
          <w:rFonts w:ascii="Times New Roman"/>
          <w:b w:val="false"/>
          <w:i w:val="false"/>
          <w:color w:val="000000"/>
          <w:sz w:val="28"/>
        </w:rPr>
        <w:t>
      ____________________________________ 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49" w:id="2183"/>
    <w:p>
      <w:pPr>
        <w:spacing w:after="0"/>
        <w:ind w:left="0"/>
        <w:jc w:val="left"/>
      </w:pPr>
      <w:r>
        <w:rPr>
          <w:rFonts w:ascii="Times New Roman"/>
          <w:b/>
          <w:i w:val="false"/>
          <w:color w:val="000000"/>
        </w:rPr>
        <w:t xml:space="preserve"> Сводный план финансирования по обязательствам _________________________________________ на _______ год </w:t>
      </w:r>
      <w:r>
        <w:br/>
      </w:r>
      <w:r>
        <w:rPr>
          <w:rFonts w:ascii="Times New Roman"/>
          <w:b/>
          <w:i w:val="false"/>
          <w:color w:val="000000"/>
        </w:rPr>
        <w:t>(наименование бюджета)</w:t>
      </w:r>
    </w:p>
    <w:bookmarkEnd w:id="2183"/>
    <w:bookmarkStart w:name="z2350" w:id="2184"/>
    <w:p>
      <w:pPr>
        <w:spacing w:after="0"/>
        <w:ind w:left="0"/>
        <w:jc w:val="both"/>
      </w:pPr>
      <w:r>
        <w:rPr>
          <w:rFonts w:ascii="Times New Roman"/>
          <w:b w:val="false"/>
          <w:i w:val="false"/>
          <w:color w:val="000000"/>
          <w:sz w:val="28"/>
        </w:rPr>
        <w:t>
      Вид бюджета _______________________________________________</w:t>
      </w:r>
    </w:p>
    <w:bookmarkEnd w:id="2184"/>
    <w:bookmarkStart w:name="z2351" w:id="2185"/>
    <w:p>
      <w:pPr>
        <w:spacing w:after="0"/>
        <w:ind w:left="0"/>
        <w:jc w:val="both"/>
      </w:pPr>
      <w:r>
        <w:rPr>
          <w:rFonts w:ascii="Times New Roman"/>
          <w:b w:val="false"/>
          <w:i w:val="false"/>
          <w:color w:val="000000"/>
          <w:sz w:val="28"/>
        </w:rPr>
        <w:t>
      Период ____________________________________________________</w:t>
      </w:r>
    </w:p>
    <w:bookmarkEnd w:id="2185"/>
    <w:bookmarkStart w:name="z2352" w:id="2186"/>
    <w:p>
      <w:pPr>
        <w:spacing w:after="0"/>
        <w:ind w:left="0"/>
        <w:jc w:val="both"/>
      </w:pPr>
      <w:r>
        <w:rPr>
          <w:rFonts w:ascii="Times New Roman"/>
          <w:b w:val="false"/>
          <w:i w:val="false"/>
          <w:color w:val="000000"/>
          <w:sz w:val="28"/>
        </w:rPr>
        <w:t>
      Дата _______________________________________________________</w:t>
      </w:r>
    </w:p>
    <w:bookmarkEnd w:id="2186"/>
    <w:bookmarkStart w:name="z2353" w:id="2187"/>
    <w:p>
      <w:pPr>
        <w:spacing w:after="0"/>
        <w:ind w:left="0"/>
        <w:jc w:val="both"/>
      </w:pPr>
      <w:r>
        <w:rPr>
          <w:rFonts w:ascii="Times New Roman"/>
          <w:b w:val="false"/>
          <w:i w:val="false"/>
          <w:color w:val="000000"/>
          <w:sz w:val="28"/>
        </w:rPr>
        <w:t>
      Единица измерения __________________________________________</w:t>
      </w:r>
    </w:p>
    <w:bookmarkEnd w:id="2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Наименована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4" w:id="2188"/>
    <w:p>
      <w:pPr>
        <w:spacing w:after="0"/>
        <w:ind w:left="0"/>
        <w:jc w:val="both"/>
      </w:pPr>
      <w:r>
        <w:rPr>
          <w:rFonts w:ascii="Times New Roman"/>
          <w:b w:val="false"/>
          <w:i w:val="false"/>
          <w:color w:val="000000"/>
          <w:sz w:val="28"/>
        </w:rPr>
        <w:t>
      продолжение таблицы</w:t>
      </w:r>
    </w:p>
    <w:bookmarkEnd w:id="2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5" w:id="2189"/>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w:t>
      </w:r>
    </w:p>
    <w:bookmarkEnd w:id="2189"/>
    <w:bookmarkStart w:name="z2356" w:id="2190"/>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60" w:id="2191"/>
    <w:p>
      <w:pPr>
        <w:spacing w:after="0"/>
        <w:ind w:left="0"/>
        <w:jc w:val="left"/>
      </w:pPr>
      <w:r>
        <w:rPr>
          <w:rFonts w:ascii="Times New Roman"/>
          <w:b/>
          <w:i w:val="false"/>
          <w:color w:val="000000"/>
        </w:rPr>
        <w:t xml:space="preserve"> Сводный план поступлений и финансирования по платежам </w:t>
      </w:r>
      <w:r>
        <w:br/>
      </w:r>
      <w:r>
        <w:rPr>
          <w:rFonts w:ascii="Times New Roman"/>
          <w:b/>
          <w:i w:val="false"/>
          <w:color w:val="000000"/>
        </w:rPr>
        <w:t xml:space="preserve">_________________________________________________________на _____ год  </w:t>
      </w:r>
      <w:r>
        <w:br/>
      </w:r>
      <w:r>
        <w:rPr>
          <w:rFonts w:ascii="Times New Roman"/>
          <w:b/>
          <w:i w:val="false"/>
          <w:color w:val="000000"/>
        </w:rPr>
        <w:t>(наименование бюджета)</w:t>
      </w:r>
    </w:p>
    <w:bookmarkEnd w:id="2191"/>
    <w:p>
      <w:pPr>
        <w:spacing w:after="0"/>
        <w:ind w:left="0"/>
        <w:jc w:val="both"/>
      </w:pPr>
      <w:r>
        <w:rPr>
          <w:rFonts w:ascii="Times New Roman"/>
          <w:b w:val="false"/>
          <w:i w:val="false"/>
          <w:color w:val="ff0000"/>
          <w:sz w:val="28"/>
        </w:rPr>
        <w:t xml:space="preserve">
      Сноска. Приложение 20 -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 </w:t>
      </w:r>
    </w:p>
    <w:p>
      <w:pPr>
        <w:spacing w:after="0"/>
        <w:ind w:left="0"/>
        <w:jc w:val="both"/>
      </w:pPr>
      <w:r>
        <w:rPr>
          <w:rFonts w:ascii="Times New Roman"/>
          <w:b w:val="false"/>
          <w:i w:val="false"/>
          <w:color w:val="000000"/>
          <w:sz w:val="28"/>
        </w:rPr>
        <w:t>
      Вид бюджета _______________________________________________________</w:t>
      </w:r>
    </w:p>
    <w:p>
      <w:pPr>
        <w:spacing w:after="0"/>
        <w:ind w:left="0"/>
        <w:jc w:val="both"/>
      </w:pPr>
      <w:r>
        <w:rPr>
          <w:rFonts w:ascii="Times New Roman"/>
          <w:b w:val="false"/>
          <w:i w:val="false"/>
          <w:color w:val="000000"/>
          <w:sz w:val="28"/>
        </w:rPr>
        <w:t>
      Период 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 исполнительная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Жилищно-коммунальноехозяйство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ответственного за составление сводного плана</w:t>
      </w:r>
    </w:p>
    <w:p>
      <w:pPr>
        <w:spacing w:after="0"/>
        <w:ind w:left="0"/>
        <w:jc w:val="both"/>
      </w:pPr>
      <w:r>
        <w:rPr>
          <w:rFonts w:ascii="Times New Roman"/>
          <w:b w:val="false"/>
          <w:i w:val="false"/>
          <w:color w:val="000000"/>
          <w:sz w:val="28"/>
        </w:rPr>
        <w:t>
      ____________________________________ 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371" w:id="2192"/>
    <w:p>
      <w:pPr>
        <w:spacing w:after="0"/>
        <w:ind w:left="0"/>
        <w:jc w:val="left"/>
      </w:pPr>
      <w:r>
        <w:rPr>
          <w:rFonts w:ascii="Times New Roman"/>
          <w:b/>
          <w:i w:val="false"/>
          <w:color w:val="000000"/>
        </w:rPr>
        <w:t xml:space="preserve"> Сводный финансовый план по обязательствам/платежам</w:t>
      </w:r>
    </w:p>
    <w:bookmarkEnd w:id="2192"/>
    <w:bookmarkStart w:name="z2372" w:id="2193"/>
    <w:p>
      <w:pPr>
        <w:spacing w:after="0"/>
        <w:ind w:left="0"/>
        <w:jc w:val="both"/>
      </w:pPr>
      <w:r>
        <w:rPr>
          <w:rFonts w:ascii="Times New Roman"/>
          <w:b w:val="false"/>
          <w:i w:val="false"/>
          <w:color w:val="000000"/>
          <w:sz w:val="28"/>
        </w:rPr>
        <w:t>
      Вид бюджета ________________________________________________</w:t>
      </w:r>
    </w:p>
    <w:bookmarkEnd w:id="2193"/>
    <w:bookmarkStart w:name="z2373" w:id="2194"/>
    <w:p>
      <w:pPr>
        <w:spacing w:after="0"/>
        <w:ind w:left="0"/>
        <w:jc w:val="both"/>
      </w:pPr>
      <w:r>
        <w:rPr>
          <w:rFonts w:ascii="Times New Roman"/>
          <w:b w:val="false"/>
          <w:i w:val="false"/>
          <w:color w:val="000000"/>
          <w:sz w:val="28"/>
        </w:rPr>
        <w:t>
      Период _____________________________________________________</w:t>
      </w:r>
    </w:p>
    <w:bookmarkEnd w:id="2194"/>
    <w:bookmarkStart w:name="z2374" w:id="2195"/>
    <w:p>
      <w:pPr>
        <w:spacing w:after="0"/>
        <w:ind w:left="0"/>
        <w:jc w:val="both"/>
      </w:pPr>
      <w:r>
        <w:rPr>
          <w:rFonts w:ascii="Times New Roman"/>
          <w:b w:val="false"/>
          <w:i w:val="false"/>
          <w:color w:val="000000"/>
          <w:sz w:val="28"/>
        </w:rPr>
        <w:t>
      Дата _______________________________________________________</w:t>
      </w:r>
    </w:p>
    <w:bookmarkEnd w:id="2195"/>
    <w:bookmarkStart w:name="z2375" w:id="2196"/>
    <w:p>
      <w:pPr>
        <w:spacing w:after="0"/>
        <w:ind w:left="0"/>
        <w:jc w:val="both"/>
      </w:pPr>
      <w:r>
        <w:rPr>
          <w:rFonts w:ascii="Times New Roman"/>
          <w:b w:val="false"/>
          <w:i w:val="false"/>
          <w:color w:val="000000"/>
          <w:sz w:val="28"/>
        </w:rPr>
        <w:t>
      Единица измерения ___________________________________________</w:t>
      </w:r>
    </w:p>
    <w:bookmarkEnd w:id="2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6" w:id="2197"/>
    <w:p>
      <w:pPr>
        <w:spacing w:after="0"/>
        <w:ind w:left="0"/>
        <w:jc w:val="both"/>
      </w:pPr>
      <w:r>
        <w:rPr>
          <w:rFonts w:ascii="Times New Roman"/>
          <w:b w:val="false"/>
          <w:i w:val="false"/>
          <w:color w:val="000000"/>
          <w:sz w:val="28"/>
        </w:rPr>
        <w:t>
      продолжение таблицы</w:t>
      </w:r>
    </w:p>
    <w:bookmarkEnd w:id="2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381" w:id="2198"/>
    <w:p>
      <w:pPr>
        <w:spacing w:after="0"/>
        <w:ind w:left="0"/>
        <w:jc w:val="left"/>
      </w:pPr>
      <w:r>
        <w:rPr>
          <w:rFonts w:ascii="Times New Roman"/>
          <w:b/>
          <w:i w:val="false"/>
          <w:color w:val="000000"/>
        </w:rPr>
        <w:t xml:space="preserve"> Индивидуальный план финансирования по обязательствам/платежам</w:t>
      </w:r>
    </w:p>
    <w:bookmarkEnd w:id="2198"/>
    <w:bookmarkStart w:name="z2382" w:id="2199"/>
    <w:p>
      <w:pPr>
        <w:spacing w:after="0"/>
        <w:ind w:left="0"/>
        <w:jc w:val="both"/>
      </w:pPr>
      <w:r>
        <w:rPr>
          <w:rFonts w:ascii="Times New Roman"/>
          <w:b w:val="false"/>
          <w:i w:val="false"/>
          <w:color w:val="000000"/>
          <w:sz w:val="28"/>
        </w:rPr>
        <w:t>
      Дата:</w:t>
      </w:r>
    </w:p>
    <w:bookmarkEnd w:id="2199"/>
    <w:bookmarkStart w:name="z2383" w:id="2200"/>
    <w:p>
      <w:pPr>
        <w:spacing w:after="0"/>
        <w:ind w:left="0"/>
        <w:jc w:val="both"/>
      </w:pPr>
      <w:r>
        <w:rPr>
          <w:rFonts w:ascii="Times New Roman"/>
          <w:b w:val="false"/>
          <w:i w:val="false"/>
          <w:color w:val="000000"/>
          <w:sz w:val="28"/>
        </w:rPr>
        <w:t>
      Единица измерения:</w:t>
      </w:r>
    </w:p>
    <w:bookmarkEnd w:id="2200"/>
    <w:bookmarkStart w:name="z2384" w:id="2201"/>
    <w:p>
      <w:pPr>
        <w:spacing w:after="0"/>
        <w:ind w:left="0"/>
        <w:jc w:val="both"/>
      </w:pPr>
      <w:r>
        <w:rPr>
          <w:rFonts w:ascii="Times New Roman"/>
          <w:b w:val="false"/>
          <w:i w:val="false"/>
          <w:color w:val="000000"/>
          <w:sz w:val="28"/>
        </w:rPr>
        <w:t>
      Государственное учреждение:</w:t>
      </w:r>
    </w:p>
    <w:bookmarkEnd w:id="2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r>
    </w:tbl>
    <w:bookmarkStart w:name="z2385" w:id="2202"/>
    <w:p>
      <w:pPr>
        <w:spacing w:after="0"/>
        <w:ind w:left="0"/>
        <w:jc w:val="both"/>
      </w:pPr>
      <w:r>
        <w:rPr>
          <w:rFonts w:ascii="Times New Roman"/>
          <w:b w:val="false"/>
          <w:i w:val="false"/>
          <w:color w:val="000000"/>
          <w:sz w:val="28"/>
        </w:rPr>
        <w:t>
      продолжение таблицы</w:t>
      </w:r>
    </w:p>
    <w:bookmarkEnd w:id="2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87" w:id="2203"/>
    <w:p>
      <w:pPr>
        <w:spacing w:after="0"/>
        <w:ind w:left="0"/>
        <w:jc w:val="left"/>
      </w:pPr>
      <w:r>
        <w:rPr>
          <w:rFonts w:ascii="Times New Roman"/>
          <w:b/>
          <w:i w:val="false"/>
          <w:color w:val="000000"/>
        </w:rPr>
        <w:t xml:space="preserve"> Реестр _________________________________________________________________ </w:t>
      </w:r>
      <w:r>
        <w:br/>
      </w:r>
      <w:r>
        <w:rPr>
          <w:rFonts w:ascii="Times New Roman"/>
          <w:b/>
          <w:i w:val="false"/>
          <w:color w:val="000000"/>
        </w:rPr>
        <w:t>(планов, справок о внесении изменений в планы)</w:t>
      </w:r>
    </w:p>
    <w:bookmarkEnd w:id="2203"/>
    <w:bookmarkStart w:name="z2388" w:id="2204"/>
    <w:p>
      <w:pPr>
        <w:spacing w:after="0"/>
        <w:ind w:left="0"/>
        <w:jc w:val="both"/>
      </w:pPr>
      <w:r>
        <w:rPr>
          <w:rFonts w:ascii="Times New Roman"/>
          <w:b w:val="false"/>
          <w:i w:val="false"/>
          <w:color w:val="000000"/>
          <w:sz w:val="28"/>
        </w:rPr>
        <w:t>
      Дата представления ___________________________________________</w:t>
      </w:r>
    </w:p>
    <w:bookmarkEnd w:id="2204"/>
    <w:bookmarkStart w:name="z2389" w:id="2205"/>
    <w:p>
      <w:pPr>
        <w:spacing w:after="0"/>
        <w:ind w:left="0"/>
        <w:jc w:val="both"/>
      </w:pPr>
      <w:r>
        <w:rPr>
          <w:rFonts w:ascii="Times New Roman"/>
          <w:b w:val="false"/>
          <w:i w:val="false"/>
          <w:color w:val="000000"/>
          <w:sz w:val="28"/>
        </w:rPr>
        <w:t>
      Наименование местного уполномоченного органа по исполнению бюджета/администратора бюджетных программ/государственного учреждения __________________________________________________________________</w:t>
      </w:r>
    </w:p>
    <w:bookmarkEnd w:id="2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планов (справок о внесении изменений в планы)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90" w:id="2206"/>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бюджета/администратора бюджетных программ</w:t>
      </w:r>
    </w:p>
    <w:bookmarkEnd w:id="2206"/>
    <w:p>
      <w:pPr>
        <w:spacing w:after="0"/>
        <w:ind w:left="0"/>
        <w:jc w:val="both"/>
      </w:pPr>
      <w:bookmarkStart w:name="z2391" w:id="2207"/>
      <w:r>
        <w:rPr>
          <w:rFonts w:ascii="Times New Roman"/>
          <w:b w:val="false"/>
          <w:i w:val="false"/>
          <w:color w:val="000000"/>
          <w:sz w:val="28"/>
        </w:rPr>
        <w:t xml:space="preserve">
      ___________________________________________________________________  </w:t>
      </w:r>
    </w:p>
    <w:bookmarkEnd w:id="220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392" w:id="2208"/>
      <w:r>
        <w:rPr>
          <w:rFonts w:ascii="Times New Roman"/>
          <w:b w:val="false"/>
          <w:i w:val="false"/>
          <w:color w:val="000000"/>
          <w:sz w:val="28"/>
        </w:rPr>
        <w:t>
      Ответственный исполнитель __________________________________________</w:t>
      </w:r>
    </w:p>
    <w:bookmarkEnd w:id="2208"/>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393" w:id="2209"/>
    <w:p>
      <w:pPr>
        <w:spacing w:after="0"/>
        <w:ind w:left="0"/>
        <w:jc w:val="both"/>
      </w:pPr>
      <w:r>
        <w:rPr>
          <w:rFonts w:ascii="Times New Roman"/>
          <w:b w:val="false"/>
          <w:i w:val="false"/>
          <w:color w:val="000000"/>
          <w:sz w:val="28"/>
        </w:rPr>
        <w:t>
      Место печати.</w:t>
      </w:r>
    </w:p>
    <w:bookmarkEnd w:id="2209"/>
    <w:bookmarkStart w:name="z2394" w:id="2210"/>
    <w:p>
      <w:pPr>
        <w:spacing w:after="0"/>
        <w:ind w:left="0"/>
        <w:jc w:val="both"/>
      </w:pPr>
      <w:r>
        <w:rPr>
          <w:rFonts w:ascii="Times New Roman"/>
          <w:b w:val="false"/>
          <w:i w:val="false"/>
          <w:color w:val="000000"/>
          <w:sz w:val="28"/>
        </w:rPr>
        <w:t>
      * – данное поле заполняется ответственным исполнителем органа государственного казначейства.</w:t>
      </w:r>
    </w:p>
    <w:bookmarkEnd w:id="2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96" w:id="2211"/>
    <w:p>
      <w:pPr>
        <w:spacing w:after="0"/>
        <w:ind w:left="0"/>
        <w:jc w:val="left"/>
      </w:pPr>
      <w:r>
        <w:rPr>
          <w:rFonts w:ascii="Times New Roman"/>
          <w:b/>
          <w:i w:val="false"/>
          <w:color w:val="000000"/>
        </w:rPr>
        <w:t xml:space="preserve"> Реестр _________________________________________________________ </w:t>
      </w:r>
      <w:r>
        <w:br/>
      </w:r>
      <w:r>
        <w:rPr>
          <w:rFonts w:ascii="Times New Roman"/>
          <w:b/>
          <w:i w:val="false"/>
          <w:color w:val="000000"/>
        </w:rPr>
        <w:t>(планов, справок о внесении изменений в планы)</w:t>
      </w:r>
    </w:p>
    <w:bookmarkEnd w:id="2211"/>
    <w:bookmarkStart w:name="z2397" w:id="2212"/>
    <w:p>
      <w:pPr>
        <w:spacing w:after="0"/>
        <w:ind w:left="0"/>
        <w:jc w:val="both"/>
      </w:pPr>
      <w:r>
        <w:rPr>
          <w:rFonts w:ascii="Times New Roman"/>
          <w:b w:val="false"/>
          <w:i w:val="false"/>
          <w:color w:val="000000"/>
          <w:sz w:val="28"/>
        </w:rPr>
        <w:t>
      Дата реестра _____________________________</w:t>
      </w:r>
    </w:p>
    <w:bookmarkEnd w:id="2212"/>
    <w:bookmarkStart w:name="z2398" w:id="2213"/>
    <w:p>
      <w:pPr>
        <w:spacing w:after="0"/>
        <w:ind w:left="0"/>
        <w:jc w:val="both"/>
      </w:pPr>
      <w:r>
        <w:rPr>
          <w:rFonts w:ascii="Times New Roman"/>
          <w:b w:val="false"/>
          <w:i w:val="false"/>
          <w:color w:val="000000"/>
          <w:sz w:val="28"/>
        </w:rPr>
        <w:t>
      Наименование местного уполномоченного органа по исполнению бюджета/администратора бюджетных программ/государственного учреждения</w:t>
      </w:r>
    </w:p>
    <w:bookmarkEnd w:id="2213"/>
    <w:bookmarkStart w:name="z2399" w:id="2214"/>
    <w:p>
      <w:pPr>
        <w:spacing w:after="0"/>
        <w:ind w:left="0"/>
        <w:jc w:val="both"/>
      </w:pPr>
      <w:r>
        <w:rPr>
          <w:rFonts w:ascii="Times New Roman"/>
          <w:b w:val="false"/>
          <w:i w:val="false"/>
          <w:color w:val="000000"/>
          <w:sz w:val="28"/>
        </w:rPr>
        <w:t>
      ________________________________________________________________</w:t>
      </w:r>
    </w:p>
    <w:bookmarkEnd w:id="2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планов (справок о внесении изменений в планы)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400" w:id="2215"/>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бюджета/администратора бюджетных программ/государственного учреждения</w:t>
      </w:r>
    </w:p>
    <w:bookmarkEnd w:id="2215"/>
    <w:p>
      <w:pPr>
        <w:spacing w:after="0"/>
        <w:ind w:left="0"/>
        <w:jc w:val="both"/>
      </w:pPr>
      <w:bookmarkStart w:name="z2401" w:id="2216"/>
      <w:r>
        <w:rPr>
          <w:rFonts w:ascii="Times New Roman"/>
          <w:b w:val="false"/>
          <w:i w:val="false"/>
          <w:color w:val="000000"/>
          <w:sz w:val="28"/>
        </w:rPr>
        <w:t xml:space="preserve">
      __________________________________________________________________  </w:t>
      </w:r>
    </w:p>
    <w:bookmarkEnd w:id="221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402" w:id="2217"/>
      <w:r>
        <w:rPr>
          <w:rFonts w:ascii="Times New Roman"/>
          <w:b w:val="false"/>
          <w:i w:val="false"/>
          <w:color w:val="000000"/>
          <w:sz w:val="28"/>
        </w:rPr>
        <w:t>
      Ответственный исполнитель _________________________________________</w:t>
      </w:r>
    </w:p>
    <w:bookmarkEnd w:id="2217"/>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404" w:id="2218"/>
    <w:p>
      <w:pPr>
        <w:spacing w:after="0"/>
        <w:ind w:left="0"/>
        <w:jc w:val="left"/>
      </w:pPr>
      <w:r>
        <w:rPr>
          <w:rFonts w:ascii="Times New Roman"/>
          <w:b/>
          <w:i w:val="false"/>
          <w:color w:val="000000"/>
        </w:rPr>
        <w:t xml:space="preserve"> Утвержденный план на отчетный финансовый год от "__" ___________ года</w:t>
      </w:r>
    </w:p>
    <w:bookmarkEnd w:id="2218"/>
    <w:bookmarkStart w:name="z2405" w:id="2219"/>
    <w:p>
      <w:pPr>
        <w:spacing w:after="0"/>
        <w:ind w:left="0"/>
        <w:jc w:val="both"/>
      </w:pPr>
      <w:r>
        <w:rPr>
          <w:rFonts w:ascii="Times New Roman"/>
          <w:b w:val="false"/>
          <w:i w:val="false"/>
          <w:color w:val="000000"/>
          <w:sz w:val="28"/>
        </w:rPr>
        <w:t>
      Вид бюджета ___________________________________________</w:t>
      </w:r>
    </w:p>
    <w:bookmarkEnd w:id="2219"/>
    <w:bookmarkStart w:name="z2406" w:id="2220"/>
    <w:p>
      <w:pPr>
        <w:spacing w:after="0"/>
        <w:ind w:left="0"/>
        <w:jc w:val="both"/>
      </w:pPr>
      <w:r>
        <w:rPr>
          <w:rFonts w:ascii="Times New Roman"/>
          <w:b w:val="false"/>
          <w:i w:val="false"/>
          <w:color w:val="000000"/>
          <w:sz w:val="28"/>
        </w:rPr>
        <w:t>
      Период ________________________________________________</w:t>
      </w:r>
    </w:p>
    <w:bookmarkEnd w:id="2220"/>
    <w:bookmarkStart w:name="z2407" w:id="2221"/>
    <w:p>
      <w:pPr>
        <w:spacing w:after="0"/>
        <w:ind w:left="0"/>
        <w:jc w:val="both"/>
      </w:pPr>
      <w:r>
        <w:rPr>
          <w:rFonts w:ascii="Times New Roman"/>
          <w:b w:val="false"/>
          <w:i w:val="false"/>
          <w:color w:val="000000"/>
          <w:sz w:val="28"/>
        </w:rPr>
        <w:t>
      Дата ___________________________________________________</w:t>
      </w:r>
    </w:p>
    <w:bookmarkEnd w:id="2221"/>
    <w:bookmarkStart w:name="z2408" w:id="2222"/>
    <w:p>
      <w:pPr>
        <w:spacing w:after="0"/>
        <w:ind w:left="0"/>
        <w:jc w:val="both"/>
      </w:pPr>
      <w:r>
        <w:rPr>
          <w:rFonts w:ascii="Times New Roman"/>
          <w:b w:val="false"/>
          <w:i w:val="false"/>
          <w:color w:val="000000"/>
          <w:sz w:val="28"/>
        </w:rPr>
        <w:t>
      Единица измерения: тысяч тенге</w:t>
      </w:r>
    </w:p>
    <w:bookmarkEnd w:id="2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Наименована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9" w:id="2223"/>
    <w:p>
      <w:pPr>
        <w:spacing w:after="0"/>
        <w:ind w:left="0"/>
        <w:jc w:val="both"/>
      </w:pPr>
      <w:r>
        <w:rPr>
          <w:rFonts w:ascii="Times New Roman"/>
          <w:b w:val="false"/>
          <w:i w:val="false"/>
          <w:color w:val="000000"/>
          <w:sz w:val="28"/>
        </w:rPr>
        <w:t>
      продолжение таблицы</w:t>
      </w:r>
    </w:p>
    <w:bookmarkEnd w:id="2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0" w:id="2224"/>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224"/>
    <w:bookmarkStart w:name="z2411" w:id="2225"/>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2" w:id="2226"/>
    <w:p>
      <w:pPr>
        <w:spacing w:after="0"/>
        <w:ind w:left="0"/>
        <w:jc w:val="both"/>
      </w:pPr>
      <w:r>
        <w:rPr>
          <w:rFonts w:ascii="Times New Roman"/>
          <w:b w:val="false"/>
          <w:i w:val="false"/>
          <w:color w:val="000000"/>
          <w:sz w:val="28"/>
        </w:rPr>
        <w:t>
      продолжение таблицы</w:t>
      </w:r>
    </w:p>
    <w:bookmarkEnd w:id="2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413" w:id="2227"/>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227"/>
    <w:bookmarkStart w:name="z2414" w:id="2228"/>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416" w:id="2229"/>
    <w:p>
      <w:pPr>
        <w:spacing w:after="0"/>
        <w:ind w:left="0"/>
        <w:jc w:val="both"/>
      </w:pPr>
      <w:r>
        <w:rPr>
          <w:rFonts w:ascii="Times New Roman"/>
          <w:b w:val="false"/>
          <w:i w:val="false"/>
          <w:color w:val="000000"/>
          <w:sz w:val="28"/>
        </w:rPr>
        <w:t>
      Уполномоченный орган по исполнению бюджета/аппарат акима города районного значения, села, поселка, сельского округа</w:t>
      </w:r>
    </w:p>
    <w:bookmarkEnd w:id="2229"/>
    <w:bookmarkStart w:name="z2417" w:id="2230"/>
    <w:p>
      <w:pPr>
        <w:spacing w:after="0"/>
        <w:ind w:left="0"/>
        <w:jc w:val="left"/>
      </w:pPr>
      <w:r>
        <w:rPr>
          <w:rFonts w:ascii="Times New Roman"/>
          <w:b/>
          <w:i w:val="false"/>
          <w:color w:val="000000"/>
        </w:rPr>
        <w:t xml:space="preserve"> Заявка № ___ на изменение планов поступлений доходов в республиканский (местный) бюджет (по коду единой бюджетной классификации) просит внести следующие изменения в планы поступлений доходов республиканского (местного) бюджета</w:t>
      </w:r>
    </w:p>
    <w:bookmarkEnd w:id="2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городов республиканского значения, столицы, районов (городов областного значения)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418" w:id="2231"/>
    <w:p>
      <w:pPr>
        <w:spacing w:after="0"/>
        <w:ind w:left="0"/>
        <w:jc w:val="both"/>
      </w:pPr>
      <w:r>
        <w:rPr>
          <w:rFonts w:ascii="Times New Roman"/>
          <w:b w:val="false"/>
          <w:i w:val="false"/>
          <w:color w:val="000000"/>
          <w:sz w:val="28"/>
        </w:rPr>
        <w:t>
      Руководитель государственного органа по контролю за исполнением налоговых, таможенных и других обязательных платежей в бюджет</w:t>
      </w:r>
    </w:p>
    <w:bookmarkEnd w:id="2231"/>
    <w:p>
      <w:pPr>
        <w:spacing w:after="0"/>
        <w:ind w:left="0"/>
        <w:jc w:val="both"/>
      </w:pPr>
      <w:bookmarkStart w:name="z2419" w:id="2232"/>
      <w:r>
        <w:rPr>
          <w:rFonts w:ascii="Times New Roman"/>
          <w:b w:val="false"/>
          <w:i w:val="false"/>
          <w:color w:val="000000"/>
          <w:sz w:val="28"/>
        </w:rPr>
        <w:t xml:space="preserve">
      ______________________________________________________________  </w:t>
      </w:r>
    </w:p>
    <w:bookmarkEnd w:id="2232"/>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420" w:id="2233"/>
    <w:p>
      <w:pPr>
        <w:spacing w:after="0"/>
        <w:ind w:left="0"/>
        <w:jc w:val="both"/>
      </w:pPr>
      <w:r>
        <w:rPr>
          <w:rFonts w:ascii="Times New Roman"/>
          <w:b w:val="false"/>
          <w:i w:val="false"/>
          <w:color w:val="000000"/>
          <w:sz w:val="28"/>
        </w:rPr>
        <w:t>
      Место для печати</w:t>
      </w:r>
    </w:p>
    <w:bookmarkEnd w:id="2233"/>
    <w:bookmarkStart w:name="z2421" w:id="2234"/>
    <w:p>
      <w:pPr>
        <w:spacing w:after="0"/>
        <w:ind w:left="0"/>
        <w:jc w:val="both"/>
      </w:pPr>
      <w:r>
        <w:rPr>
          <w:rFonts w:ascii="Times New Roman"/>
          <w:b w:val="false"/>
          <w:i w:val="false"/>
          <w:color w:val="000000"/>
          <w:sz w:val="28"/>
        </w:rPr>
        <w:t>
      Руководитель структурного подразделения государственного органа по контролю за исполнением налоговых, таможенных и других обязательных платежей в бюджет</w:t>
      </w:r>
    </w:p>
    <w:bookmarkEnd w:id="2234"/>
    <w:p>
      <w:pPr>
        <w:spacing w:after="0"/>
        <w:ind w:left="0"/>
        <w:jc w:val="both"/>
      </w:pPr>
      <w:bookmarkStart w:name="z2422" w:id="2235"/>
      <w:r>
        <w:rPr>
          <w:rFonts w:ascii="Times New Roman"/>
          <w:b w:val="false"/>
          <w:i w:val="false"/>
          <w:color w:val="000000"/>
          <w:sz w:val="28"/>
        </w:rPr>
        <w:t>
      ______________________________________________________________</w:t>
      </w:r>
    </w:p>
    <w:bookmarkEnd w:id="2235"/>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426" w:id="2236"/>
    <w:p>
      <w:pPr>
        <w:spacing w:after="0"/>
        <w:ind w:left="0"/>
        <w:jc w:val="left"/>
      </w:pPr>
      <w:r>
        <w:rPr>
          <w:rFonts w:ascii="Times New Roman"/>
          <w:b/>
          <w:i w:val="false"/>
          <w:color w:val="000000"/>
        </w:rPr>
        <w:t xml:space="preserve"> Справка № ____ о внесении изменений в Сводный план поступлений ____ бюджета на основании _______ от "_" __________ года</w:t>
      </w:r>
    </w:p>
    <w:bookmarkEnd w:id="2236"/>
    <w:p>
      <w:pPr>
        <w:spacing w:after="0"/>
        <w:ind w:left="0"/>
        <w:jc w:val="both"/>
      </w:pPr>
      <w:r>
        <w:rPr>
          <w:rFonts w:ascii="Times New Roman"/>
          <w:b w:val="false"/>
          <w:i w:val="false"/>
          <w:color w:val="ff0000"/>
          <w:sz w:val="28"/>
        </w:rPr>
        <w:t xml:space="preserve">
      Сноска. Приложение 27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w:t>
            </w:r>
          </w:p>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сводного плана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плана поступлений</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Справка – в двух экземплярах.</w:t>
      </w:r>
    </w:p>
    <w:p>
      <w:pPr>
        <w:spacing w:after="0"/>
        <w:ind w:left="0"/>
        <w:jc w:val="both"/>
      </w:pPr>
      <w:r>
        <w:rPr>
          <w:rFonts w:ascii="Times New Roman"/>
          <w:b w:val="false"/>
          <w:i w:val="false"/>
          <w:color w:val="000000"/>
          <w:sz w:val="28"/>
        </w:rPr>
        <w:t>
      Справка о внесении изменений в сводный план поступлений по вознаграждениям (интересам) по кредитам и по погашению кредитов, выданных из бюджета вышестоящего уровня, предоставляется уполномоченным органом по исполнению бюджета вышестоящего уровня уполномоченному органу по исполнению бюджета нижестоящего уровня.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435" w:id="2237"/>
    <w:p>
      <w:pPr>
        <w:spacing w:after="0"/>
        <w:ind w:left="0"/>
        <w:jc w:val="left"/>
      </w:pPr>
      <w:r>
        <w:rPr>
          <w:rFonts w:ascii="Times New Roman"/>
          <w:b/>
          <w:i w:val="false"/>
          <w:color w:val="000000"/>
        </w:rPr>
        <w:t xml:space="preserve"> Справка № __ о внесении изменений в сводный план поступлений _______ бюджета на основании ________ от "__" ________ ___ года от _______________</w:t>
      </w:r>
    </w:p>
    <w:bookmarkEnd w:id="2237"/>
    <w:bookmarkStart w:name="z2436" w:id="2238"/>
    <w:p>
      <w:pPr>
        <w:spacing w:after="0"/>
        <w:ind w:left="0"/>
        <w:jc w:val="both"/>
      </w:pPr>
      <w:r>
        <w:rPr>
          <w:rFonts w:ascii="Times New Roman"/>
          <w:b w:val="false"/>
          <w:i w:val="false"/>
          <w:color w:val="000000"/>
          <w:sz w:val="28"/>
        </w:rPr>
        <w:t>
      (тысяч тенге)</w:t>
      </w:r>
    </w:p>
    <w:bookmarkEnd w:id="2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239"/>
          <w:p>
            <w:pPr>
              <w:spacing w:after="20"/>
              <w:ind w:left="20"/>
              <w:jc w:val="both"/>
            </w:pPr>
            <w:r>
              <w:rPr>
                <w:rFonts w:ascii="Times New Roman"/>
                <w:b w:val="false"/>
                <w:i w:val="false"/>
                <w:color w:val="000000"/>
                <w:sz w:val="20"/>
              </w:rPr>
              <w:t>
Сумма изменений</w:t>
            </w:r>
          </w:p>
          <w:bookmarkEnd w:id="2239"/>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8" w:id="2240"/>
    <w:p>
      <w:pPr>
        <w:spacing w:after="0"/>
        <w:ind w:left="0"/>
        <w:jc w:val="both"/>
      </w:pPr>
      <w:r>
        <w:rPr>
          <w:rFonts w:ascii="Times New Roman"/>
          <w:b w:val="false"/>
          <w:i w:val="false"/>
          <w:color w:val="000000"/>
          <w:sz w:val="28"/>
        </w:rPr>
        <w:t>
      продолжение таблицы</w:t>
      </w:r>
    </w:p>
    <w:bookmarkEnd w:id="2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241"/>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241"/>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0" w:id="2242"/>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 _____________________</w:t>
      </w:r>
    </w:p>
    <w:bookmarkEnd w:id="2242"/>
    <w:bookmarkStart w:name="z2441" w:id="2243"/>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 __________________________</w:t>
      </w:r>
    </w:p>
    <w:bookmarkEnd w:id="2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"___" ________ ____ год </w:t>
            </w:r>
            <w:r>
              <w:br/>
            </w:r>
            <w:r>
              <w:rPr>
                <w:rFonts w:ascii="Times New Roman"/>
                <w:b w:val="false"/>
                <w:i w:val="false"/>
                <w:color w:val="000000"/>
                <w:sz w:val="20"/>
              </w:rPr>
              <w:t xml:space="preserve">№ 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Администратор </w:t>
            </w:r>
            <w:r>
              <w:br/>
            </w:r>
            <w:r>
              <w:rPr>
                <w:rFonts w:ascii="Times New Roman"/>
                <w:b w:val="false"/>
                <w:i w:val="false"/>
                <w:color w:val="000000"/>
                <w:sz w:val="20"/>
              </w:rPr>
              <w:t>бюджетных программ</w:t>
            </w:r>
          </w:p>
        </w:tc>
      </w:tr>
    </w:tbl>
    <w:bookmarkStart w:name="z2443" w:id="2244"/>
    <w:p>
      <w:pPr>
        <w:spacing w:after="0"/>
        <w:ind w:left="0"/>
        <w:jc w:val="left"/>
      </w:pPr>
      <w:r>
        <w:rPr>
          <w:rFonts w:ascii="Times New Roman"/>
          <w:b/>
          <w:i w:val="false"/>
          <w:color w:val="000000"/>
        </w:rPr>
        <w:t xml:space="preserve"> Заявка на изменение индивидуального плана финансирования государственного учреждения по обязательствам на ________ год</w:t>
      </w:r>
    </w:p>
    <w:bookmarkEnd w:id="2244"/>
    <w:p>
      <w:pPr>
        <w:spacing w:after="0"/>
        <w:ind w:left="0"/>
        <w:jc w:val="both"/>
      </w:pPr>
      <w:r>
        <w:rPr>
          <w:rFonts w:ascii="Times New Roman"/>
          <w:b w:val="false"/>
          <w:i w:val="false"/>
          <w:color w:val="ff0000"/>
          <w:sz w:val="28"/>
        </w:rPr>
        <w:t xml:space="preserve">
      Сноска. Приложение 29 -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(государственное учреждение, наименование)</w:t>
      </w:r>
    </w:p>
    <w:p>
      <w:pPr>
        <w:spacing w:after="0"/>
        <w:ind w:left="0"/>
        <w:jc w:val="both"/>
      </w:pPr>
      <w:r>
        <w:rPr>
          <w:rFonts w:ascii="Times New Roman"/>
          <w:b w:val="false"/>
          <w:i w:val="false"/>
          <w:color w:val="000000"/>
          <w:sz w:val="28"/>
        </w:rPr>
        <w:t>
      просит внести изменения в ___________________ по следующим программам, подпрограммам и спецификам: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Государственное учреждение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Обоснование: ___________________________________________________</w:t>
      </w:r>
    </w:p>
    <w:p>
      <w:pPr>
        <w:spacing w:after="0"/>
        <w:ind w:left="0"/>
        <w:jc w:val="both"/>
      </w:pPr>
      <w:r>
        <w:rPr>
          <w:rFonts w:ascii="Times New Roman"/>
          <w:b w:val="false"/>
          <w:i w:val="false"/>
          <w:color w:val="000000"/>
          <w:sz w:val="28"/>
        </w:rPr>
        <w:t xml:space="preserve">
      Руководитель государственного учреждения </w:t>
      </w:r>
    </w:p>
    <w:p>
      <w:pPr>
        <w:spacing w:after="0"/>
        <w:ind w:left="0"/>
        <w:jc w:val="both"/>
      </w:pPr>
      <w:r>
        <w:rPr>
          <w:rFonts w:ascii="Times New Roman"/>
          <w:b w:val="false"/>
          <w:i w:val="false"/>
          <w:color w:val="000000"/>
          <w:sz w:val="28"/>
        </w:rPr>
        <w:t>
      _________ _______________________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p>
      <w:pPr>
        <w:spacing w:after="0"/>
        <w:ind w:left="0"/>
        <w:jc w:val="both"/>
      </w:pPr>
      <w:r>
        <w:rPr>
          <w:rFonts w:ascii="Times New Roman"/>
          <w:b w:val="false"/>
          <w:i w:val="false"/>
          <w:color w:val="000000"/>
          <w:sz w:val="28"/>
        </w:rPr>
        <w:t>
      _________ 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В случаях, когда государственное учреждение одновременно является администратором бюджетных программ, данная строка не заполняется.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 ____ год</w:t>
            </w:r>
            <w:r>
              <w:br/>
            </w:r>
            <w:r>
              <w:rPr>
                <w:rFonts w:ascii="Times New Roman"/>
                <w:b w:val="false"/>
                <w:i w:val="false"/>
                <w:color w:val="000000"/>
                <w:sz w:val="20"/>
              </w:rPr>
              <w:t>№ _____ 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w:t>
            </w:r>
          </w:p>
        </w:tc>
      </w:tr>
    </w:tbl>
    <w:bookmarkStart w:name="z2454" w:id="2245"/>
    <w:p>
      <w:pPr>
        <w:spacing w:after="0"/>
        <w:ind w:left="0"/>
        <w:jc w:val="left"/>
      </w:pPr>
      <w:r>
        <w:rPr>
          <w:rFonts w:ascii="Times New Roman"/>
          <w:b/>
          <w:i w:val="false"/>
          <w:color w:val="000000"/>
        </w:rPr>
        <w:t xml:space="preserve"> Заявка на изменение индивидуального плана финансирования государственного учреждения по платежам на ________ год</w:t>
      </w:r>
    </w:p>
    <w:bookmarkEnd w:id="2245"/>
    <w:p>
      <w:pPr>
        <w:spacing w:after="0"/>
        <w:ind w:left="0"/>
        <w:jc w:val="both"/>
      </w:pPr>
      <w:bookmarkStart w:name="z2455" w:id="2246"/>
      <w:r>
        <w:rPr>
          <w:rFonts w:ascii="Times New Roman"/>
          <w:b w:val="false"/>
          <w:i w:val="false"/>
          <w:color w:val="000000"/>
          <w:sz w:val="28"/>
        </w:rPr>
        <w:t xml:space="preserve">
      ________________________________________ просит внести изменения в  </w:t>
      </w:r>
    </w:p>
    <w:bookmarkEnd w:id="2246"/>
    <w:p>
      <w:pPr>
        <w:spacing w:after="0"/>
        <w:ind w:left="0"/>
        <w:jc w:val="both"/>
      </w:pPr>
      <w:r>
        <w:rPr>
          <w:rFonts w:ascii="Times New Roman"/>
          <w:b w:val="false"/>
          <w:i w:val="false"/>
          <w:color w:val="000000"/>
          <w:sz w:val="28"/>
        </w:rPr>
        <w:t xml:space="preserve">       (наименование государственного учреждения)</w:t>
      </w:r>
    </w:p>
    <w:bookmarkStart w:name="z2456" w:id="2247"/>
    <w:p>
      <w:pPr>
        <w:spacing w:after="0"/>
        <w:ind w:left="0"/>
        <w:jc w:val="both"/>
      </w:pPr>
      <w:r>
        <w:rPr>
          <w:rFonts w:ascii="Times New Roman"/>
          <w:b w:val="false"/>
          <w:i w:val="false"/>
          <w:color w:val="000000"/>
          <w:sz w:val="28"/>
        </w:rPr>
        <w:t>
      ___________________________по следующим программам, подпрограммам:</w:t>
      </w:r>
    </w:p>
    <w:bookmarkEnd w:id="2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Государственное учреждение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7" w:id="2248"/>
    <w:p>
      <w:pPr>
        <w:spacing w:after="0"/>
        <w:ind w:left="0"/>
        <w:jc w:val="both"/>
      </w:pPr>
      <w:r>
        <w:rPr>
          <w:rFonts w:ascii="Times New Roman"/>
          <w:b w:val="false"/>
          <w:i w:val="false"/>
          <w:color w:val="000000"/>
          <w:sz w:val="28"/>
        </w:rPr>
        <w:t>
      Обоснование: __________________________________________________</w:t>
      </w:r>
    </w:p>
    <w:bookmarkEnd w:id="2248"/>
    <w:p>
      <w:pPr>
        <w:spacing w:after="0"/>
        <w:ind w:left="0"/>
        <w:jc w:val="both"/>
      </w:pPr>
      <w:bookmarkStart w:name="z2458" w:id="2249"/>
      <w:r>
        <w:rPr>
          <w:rFonts w:ascii="Times New Roman"/>
          <w:b w:val="false"/>
          <w:i w:val="false"/>
          <w:color w:val="000000"/>
          <w:sz w:val="28"/>
        </w:rPr>
        <w:t xml:space="preserve">
      Руководитель государственного учреждения* _________ ___________________  </w:t>
      </w:r>
    </w:p>
    <w:bookmarkEnd w:id="2249"/>
    <w:p>
      <w:pPr>
        <w:spacing w:after="0"/>
        <w:ind w:left="0"/>
        <w:jc w:val="both"/>
      </w:pPr>
      <w:r>
        <w:rPr>
          <w:rFonts w:ascii="Times New Roman"/>
          <w:b w:val="false"/>
          <w:i w:val="false"/>
          <w:color w:val="000000"/>
          <w:sz w:val="28"/>
        </w:rPr>
        <w:t xml:space="preserve">                                           (подпись) (расшифровка подписи)</w:t>
      </w:r>
    </w:p>
    <w:bookmarkStart w:name="z2459" w:id="2250"/>
    <w:p>
      <w:pPr>
        <w:spacing w:after="0"/>
        <w:ind w:left="0"/>
        <w:jc w:val="both"/>
      </w:pPr>
      <w:r>
        <w:rPr>
          <w:rFonts w:ascii="Times New Roman"/>
          <w:b w:val="false"/>
          <w:i w:val="false"/>
          <w:color w:val="000000"/>
          <w:sz w:val="28"/>
        </w:rPr>
        <w:t>
      Место печати</w:t>
      </w:r>
    </w:p>
    <w:bookmarkEnd w:id="2250"/>
    <w:bookmarkStart w:name="z2460" w:id="2251"/>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2251"/>
    <w:p>
      <w:pPr>
        <w:spacing w:after="0"/>
        <w:ind w:left="0"/>
        <w:jc w:val="both"/>
      </w:pPr>
      <w:bookmarkStart w:name="z2461" w:id="2252"/>
      <w:r>
        <w:rPr>
          <w:rFonts w:ascii="Times New Roman"/>
          <w:b w:val="false"/>
          <w:i w:val="false"/>
          <w:color w:val="000000"/>
          <w:sz w:val="28"/>
        </w:rPr>
        <w:t xml:space="preserve">
      _________ ____________________ </w:t>
      </w:r>
    </w:p>
    <w:bookmarkEnd w:id="2252"/>
    <w:p>
      <w:pPr>
        <w:spacing w:after="0"/>
        <w:ind w:left="0"/>
        <w:jc w:val="both"/>
      </w:pPr>
      <w:r>
        <w:rPr>
          <w:rFonts w:ascii="Times New Roman"/>
          <w:b w:val="false"/>
          <w:i w:val="false"/>
          <w:color w:val="000000"/>
          <w:sz w:val="28"/>
        </w:rPr>
        <w:t xml:space="preserve">       (подпись) (расшифровка подписи)</w:t>
      </w:r>
    </w:p>
    <w:bookmarkStart w:name="z2462" w:id="2253"/>
    <w:p>
      <w:pPr>
        <w:spacing w:after="0"/>
        <w:ind w:left="0"/>
        <w:jc w:val="both"/>
      </w:pPr>
      <w:r>
        <w:rPr>
          <w:rFonts w:ascii="Times New Roman"/>
          <w:b w:val="false"/>
          <w:i w:val="false"/>
          <w:color w:val="000000"/>
          <w:sz w:val="28"/>
        </w:rPr>
        <w:t>
      *В случаях, когда государственное учреждение одновременно является администратором бюджетных программ, данная строка не заполняется</w:t>
      </w:r>
    </w:p>
    <w:bookmarkEnd w:id="2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 год</w:t>
            </w:r>
            <w:r>
              <w:br/>
            </w:r>
            <w:r>
              <w:rPr>
                <w:rFonts w:ascii="Times New Roman"/>
                <w:b w:val="false"/>
                <w:i w:val="false"/>
                <w:color w:val="000000"/>
                <w:sz w:val="20"/>
              </w:rPr>
              <w:t>№ _____ _____________</w:t>
            </w:r>
            <w:r>
              <w:br/>
            </w:r>
            <w:r>
              <w:rPr>
                <w:rFonts w:ascii="Times New Roman"/>
                <w:b w:val="false"/>
                <w:i w:val="false"/>
                <w:color w:val="000000"/>
                <w:sz w:val="20"/>
              </w:rPr>
              <w:t>Уполномоченный орган</w:t>
            </w:r>
            <w:r>
              <w:br/>
            </w:r>
            <w:r>
              <w:rPr>
                <w:rFonts w:ascii="Times New Roman"/>
                <w:b w:val="false"/>
                <w:i w:val="false"/>
                <w:color w:val="000000"/>
                <w:sz w:val="20"/>
              </w:rPr>
              <w:t>по исполнению бюджета/</w:t>
            </w:r>
            <w:r>
              <w:br/>
            </w:r>
            <w:r>
              <w:rPr>
                <w:rFonts w:ascii="Times New Roman"/>
                <w:b w:val="false"/>
                <w:i w:val="false"/>
                <w:color w:val="000000"/>
                <w:sz w:val="20"/>
              </w:rPr>
              <w:t>аппарат акима города районного</w:t>
            </w:r>
            <w:r>
              <w:br/>
            </w:r>
            <w:r>
              <w:rPr>
                <w:rFonts w:ascii="Times New Roman"/>
                <w:b w:val="false"/>
                <w:i w:val="false"/>
                <w:color w:val="000000"/>
                <w:sz w:val="20"/>
              </w:rPr>
              <w:t>значения, села, поселка,</w:t>
            </w:r>
            <w:r>
              <w:br/>
            </w:r>
            <w:r>
              <w:rPr>
                <w:rFonts w:ascii="Times New Roman"/>
                <w:b w:val="false"/>
                <w:i w:val="false"/>
                <w:color w:val="000000"/>
                <w:sz w:val="20"/>
              </w:rPr>
              <w:t>сельского округа</w:t>
            </w:r>
          </w:p>
        </w:tc>
      </w:tr>
    </w:tbl>
    <w:bookmarkStart w:name="z2465" w:id="2254"/>
    <w:p>
      <w:pPr>
        <w:spacing w:after="0"/>
        <w:ind w:left="0"/>
        <w:jc w:val="left"/>
      </w:pPr>
      <w:r>
        <w:rPr>
          <w:rFonts w:ascii="Times New Roman"/>
          <w:b/>
          <w:i w:val="false"/>
          <w:color w:val="000000"/>
        </w:rPr>
        <w:t xml:space="preserve"> Заявка на изменение плана финансирования по обязательствам администратора бюджетных программ</w:t>
      </w:r>
    </w:p>
    <w:bookmarkEnd w:id="2254"/>
    <w:bookmarkStart w:name="z2466" w:id="2255"/>
    <w:p>
      <w:pPr>
        <w:spacing w:after="0"/>
        <w:ind w:left="0"/>
        <w:jc w:val="both"/>
      </w:pPr>
      <w:r>
        <w:rPr>
          <w:rFonts w:ascii="Times New Roman"/>
          <w:b w:val="false"/>
          <w:i w:val="false"/>
          <w:color w:val="000000"/>
          <w:sz w:val="28"/>
        </w:rPr>
        <w:t>
      на ________ год ___________________ внести изменения в (администратор бюджетных программ наименование) ____________________по следующим программам, подпрограммам:</w:t>
      </w:r>
    </w:p>
    <w:bookmarkEnd w:id="2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256"/>
          <w:p>
            <w:pPr>
              <w:spacing w:after="20"/>
              <w:ind w:left="20"/>
              <w:jc w:val="both"/>
            </w:pPr>
            <w:r>
              <w:rPr>
                <w:rFonts w:ascii="Times New Roman"/>
                <w:b w:val="false"/>
                <w:i w:val="false"/>
                <w:color w:val="000000"/>
                <w:sz w:val="20"/>
              </w:rPr>
              <w:t>
Функциональная группа</w:t>
            </w:r>
          </w:p>
          <w:bookmarkEnd w:id="2256"/>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w:t>
            </w:r>
          </w:p>
          <w:p>
            <w:pPr>
              <w:spacing w:after="20"/>
              <w:ind w:left="20"/>
              <w:jc w:val="both"/>
            </w:pPr>
            <w:r>
              <w:rPr>
                <w:rFonts w:ascii="Times New Roman"/>
                <w:b w:val="false"/>
                <w:i w:val="false"/>
                <w:color w:val="000000"/>
                <w:sz w:val="20"/>
              </w:rPr>
              <w:t>
Программа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9" w:id="2257"/>
    <w:p>
      <w:pPr>
        <w:spacing w:after="0"/>
        <w:ind w:left="0"/>
        <w:jc w:val="both"/>
      </w:pPr>
      <w:r>
        <w:rPr>
          <w:rFonts w:ascii="Times New Roman"/>
          <w:b w:val="false"/>
          <w:i w:val="false"/>
          <w:color w:val="000000"/>
          <w:sz w:val="28"/>
        </w:rPr>
        <w:t>
      Обоснование: ________________________________________________</w:t>
      </w:r>
    </w:p>
    <w:bookmarkEnd w:id="2257"/>
    <w:bookmarkStart w:name="z2470" w:id="2258"/>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 программ</w:t>
      </w:r>
    </w:p>
    <w:bookmarkEnd w:id="2258"/>
    <w:p>
      <w:pPr>
        <w:spacing w:after="0"/>
        <w:ind w:left="0"/>
        <w:jc w:val="both"/>
      </w:pPr>
      <w:bookmarkStart w:name="z2471" w:id="2259"/>
      <w:r>
        <w:rPr>
          <w:rFonts w:ascii="Times New Roman"/>
          <w:b w:val="false"/>
          <w:i w:val="false"/>
          <w:color w:val="000000"/>
          <w:sz w:val="28"/>
        </w:rPr>
        <w:t xml:space="preserve">
      __________________________________________________________________  </w:t>
      </w:r>
    </w:p>
    <w:bookmarkEnd w:id="2259"/>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472" w:id="2260"/>
    <w:p>
      <w:pPr>
        <w:spacing w:after="0"/>
        <w:ind w:left="0"/>
        <w:jc w:val="both"/>
      </w:pPr>
      <w:r>
        <w:rPr>
          <w:rFonts w:ascii="Times New Roman"/>
          <w:b w:val="false"/>
          <w:i w:val="false"/>
          <w:color w:val="000000"/>
          <w:sz w:val="28"/>
        </w:rPr>
        <w:t>
      Место печати</w:t>
      </w:r>
    </w:p>
    <w:bookmarkEnd w:id="2260"/>
    <w:bookmarkStart w:name="z2473" w:id="2261"/>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261"/>
    <w:p>
      <w:pPr>
        <w:spacing w:after="0"/>
        <w:ind w:left="0"/>
        <w:jc w:val="both"/>
      </w:pPr>
      <w:bookmarkStart w:name="z2474" w:id="2262"/>
      <w:r>
        <w:rPr>
          <w:rFonts w:ascii="Times New Roman"/>
          <w:b w:val="false"/>
          <w:i w:val="false"/>
          <w:color w:val="000000"/>
          <w:sz w:val="28"/>
        </w:rPr>
        <w:t xml:space="preserve">
      __________________________________________________________________  </w:t>
      </w:r>
    </w:p>
    <w:bookmarkEnd w:id="2262"/>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 год</w:t>
            </w:r>
            <w:r>
              <w:br/>
            </w:r>
            <w:r>
              <w:rPr>
                <w:rFonts w:ascii="Times New Roman"/>
                <w:b w:val="false"/>
                <w:i w:val="false"/>
                <w:color w:val="000000"/>
                <w:sz w:val="20"/>
              </w:rPr>
              <w:t>№ _____ _____________</w:t>
            </w:r>
            <w:r>
              <w:br/>
            </w:r>
            <w:r>
              <w:rPr>
                <w:rFonts w:ascii="Times New Roman"/>
                <w:b w:val="false"/>
                <w:i w:val="false"/>
                <w:color w:val="000000"/>
                <w:sz w:val="20"/>
              </w:rPr>
              <w:t>Уполномоченный орган</w:t>
            </w:r>
            <w:r>
              <w:br/>
            </w:r>
            <w:r>
              <w:rPr>
                <w:rFonts w:ascii="Times New Roman"/>
                <w:b w:val="false"/>
                <w:i w:val="false"/>
                <w:color w:val="000000"/>
                <w:sz w:val="20"/>
              </w:rPr>
              <w:t>по исполнению бюджета/</w:t>
            </w:r>
            <w:r>
              <w:br/>
            </w:r>
            <w:r>
              <w:rPr>
                <w:rFonts w:ascii="Times New Roman"/>
                <w:b w:val="false"/>
                <w:i w:val="false"/>
                <w:color w:val="000000"/>
                <w:sz w:val="20"/>
              </w:rPr>
              <w:t>аппарат акима города районного</w:t>
            </w:r>
            <w:r>
              <w:br/>
            </w:r>
            <w:r>
              <w:rPr>
                <w:rFonts w:ascii="Times New Roman"/>
                <w:b w:val="false"/>
                <w:i w:val="false"/>
                <w:color w:val="000000"/>
                <w:sz w:val="20"/>
              </w:rPr>
              <w:t>значения, села, поселка,</w:t>
            </w:r>
            <w:r>
              <w:br/>
            </w:r>
            <w:r>
              <w:rPr>
                <w:rFonts w:ascii="Times New Roman"/>
                <w:b w:val="false"/>
                <w:i w:val="false"/>
                <w:color w:val="000000"/>
                <w:sz w:val="20"/>
              </w:rPr>
              <w:t>сельского округа</w:t>
            </w:r>
          </w:p>
        </w:tc>
      </w:tr>
    </w:tbl>
    <w:bookmarkStart w:name="z2477" w:id="2263"/>
    <w:p>
      <w:pPr>
        <w:spacing w:after="0"/>
        <w:ind w:left="0"/>
        <w:jc w:val="left"/>
      </w:pPr>
      <w:r>
        <w:rPr>
          <w:rFonts w:ascii="Times New Roman"/>
          <w:b/>
          <w:i w:val="false"/>
          <w:color w:val="000000"/>
        </w:rPr>
        <w:t xml:space="preserve"> Заявка на изменение плана финансирования по платежам администратора бюджетных программ на ________ год _______________________________________________________________  </w:t>
      </w:r>
      <w:r>
        <w:br/>
      </w:r>
      <w:r>
        <w:rPr>
          <w:rFonts w:ascii="Times New Roman"/>
          <w:b/>
          <w:i w:val="false"/>
          <w:color w:val="000000"/>
        </w:rPr>
        <w:t>(наименование администратора бюджетных программ)</w:t>
      </w:r>
    </w:p>
    <w:bookmarkEnd w:id="2263"/>
    <w:bookmarkStart w:name="z2478" w:id="2264"/>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w:t>
      </w:r>
    </w:p>
    <w:bookmarkEnd w:id="2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2265"/>
          <w:p>
            <w:pPr>
              <w:spacing w:after="20"/>
              <w:ind w:left="20"/>
              <w:jc w:val="both"/>
            </w:pPr>
            <w:r>
              <w:rPr>
                <w:rFonts w:ascii="Times New Roman"/>
                <w:b w:val="false"/>
                <w:i w:val="false"/>
                <w:color w:val="000000"/>
                <w:sz w:val="20"/>
              </w:rPr>
              <w:t>
Функциональная группа</w:t>
            </w:r>
          </w:p>
          <w:bookmarkEnd w:id="2265"/>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w:t>
            </w:r>
          </w:p>
          <w:p>
            <w:pPr>
              <w:spacing w:after="20"/>
              <w:ind w:left="20"/>
              <w:jc w:val="both"/>
            </w:pPr>
            <w:r>
              <w:rPr>
                <w:rFonts w:ascii="Times New Roman"/>
                <w:b w:val="false"/>
                <w:i w:val="false"/>
                <w:color w:val="000000"/>
                <w:sz w:val="20"/>
              </w:rPr>
              <w:t>
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1" w:id="2266"/>
    <w:p>
      <w:pPr>
        <w:spacing w:after="0"/>
        <w:ind w:left="0"/>
        <w:jc w:val="both"/>
      </w:pPr>
      <w:r>
        <w:rPr>
          <w:rFonts w:ascii="Times New Roman"/>
          <w:b w:val="false"/>
          <w:i w:val="false"/>
          <w:color w:val="000000"/>
          <w:sz w:val="28"/>
        </w:rPr>
        <w:t>
      Обоснование: ___________________________________________________</w:t>
      </w:r>
    </w:p>
    <w:bookmarkEnd w:id="2266"/>
    <w:bookmarkStart w:name="z2482" w:id="2267"/>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 программ</w:t>
      </w:r>
    </w:p>
    <w:bookmarkEnd w:id="2267"/>
    <w:p>
      <w:pPr>
        <w:spacing w:after="0"/>
        <w:ind w:left="0"/>
        <w:jc w:val="both"/>
      </w:pPr>
      <w:bookmarkStart w:name="z2483" w:id="2268"/>
      <w:r>
        <w:rPr>
          <w:rFonts w:ascii="Times New Roman"/>
          <w:b w:val="false"/>
          <w:i w:val="false"/>
          <w:color w:val="000000"/>
          <w:sz w:val="28"/>
        </w:rPr>
        <w:t xml:space="preserve">
      ___________________________________________________________  </w:t>
      </w:r>
    </w:p>
    <w:bookmarkEnd w:id="2268"/>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484" w:id="2269"/>
    <w:p>
      <w:pPr>
        <w:spacing w:after="0"/>
        <w:ind w:left="0"/>
        <w:jc w:val="both"/>
      </w:pPr>
      <w:r>
        <w:rPr>
          <w:rFonts w:ascii="Times New Roman"/>
          <w:b w:val="false"/>
          <w:i w:val="false"/>
          <w:color w:val="000000"/>
          <w:sz w:val="28"/>
        </w:rPr>
        <w:t>
      Место печати</w:t>
      </w:r>
    </w:p>
    <w:bookmarkEnd w:id="2269"/>
    <w:bookmarkStart w:name="z2485" w:id="2270"/>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270"/>
    <w:p>
      <w:pPr>
        <w:spacing w:after="0"/>
        <w:ind w:left="0"/>
        <w:jc w:val="both"/>
      </w:pPr>
      <w:bookmarkStart w:name="z2486" w:id="2271"/>
      <w:r>
        <w:rPr>
          <w:rFonts w:ascii="Times New Roman"/>
          <w:b w:val="false"/>
          <w:i w:val="false"/>
          <w:color w:val="000000"/>
          <w:sz w:val="28"/>
        </w:rPr>
        <w:t>
      ____________________________________________________________</w:t>
      </w:r>
    </w:p>
    <w:bookmarkEnd w:id="2271"/>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____ год</w:t>
            </w:r>
            <w:r>
              <w:br/>
            </w:r>
            <w:r>
              <w:rPr>
                <w:rFonts w:ascii="Times New Roman"/>
                <w:b w:val="false"/>
                <w:i w:val="false"/>
                <w:color w:val="000000"/>
                <w:sz w:val="20"/>
              </w:rPr>
              <w:t>№ ____________________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 бюджета</w:t>
            </w:r>
            <w:r>
              <w:br/>
            </w:r>
            <w:r>
              <w:rPr>
                <w:rFonts w:ascii="Times New Roman"/>
                <w:b w:val="false"/>
                <w:i w:val="false"/>
                <w:color w:val="000000"/>
                <w:sz w:val="20"/>
              </w:rPr>
              <w:t>вышестоящего уровня</w:t>
            </w:r>
          </w:p>
        </w:tc>
      </w:tr>
    </w:tbl>
    <w:bookmarkStart w:name="z2489" w:id="2272"/>
    <w:p>
      <w:pPr>
        <w:spacing w:after="0"/>
        <w:ind w:left="0"/>
        <w:jc w:val="left"/>
      </w:pPr>
      <w:r>
        <w:rPr>
          <w:rFonts w:ascii="Times New Roman"/>
          <w:b/>
          <w:i w:val="false"/>
          <w:color w:val="000000"/>
        </w:rPr>
        <w:t xml:space="preserve"> Заявка на изменение плана финансирования по обязательствам администратора  </w:t>
      </w:r>
      <w:r>
        <w:br/>
      </w:r>
      <w:r>
        <w:rPr>
          <w:rFonts w:ascii="Times New Roman"/>
          <w:b/>
          <w:i w:val="false"/>
          <w:color w:val="000000"/>
        </w:rPr>
        <w:t>бюджетных программ, финансируемого из бюджета нижестоящего уровня на __________ год</w:t>
      </w:r>
    </w:p>
    <w:bookmarkEnd w:id="2272"/>
    <w:bookmarkStart w:name="z2490" w:id="2273"/>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(уполномоченный орган по исполнению бюджета нижестоящего уровня – наименование)</w:t>
      </w:r>
    </w:p>
    <w:bookmarkEnd w:id="2273"/>
    <w:bookmarkStart w:name="z2491" w:id="2274"/>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 и спецификам:</w:t>
      </w:r>
    </w:p>
    <w:bookmarkEnd w:id="2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275"/>
          <w:p>
            <w:pPr>
              <w:spacing w:after="20"/>
              <w:ind w:left="20"/>
              <w:jc w:val="both"/>
            </w:pPr>
            <w:r>
              <w:rPr>
                <w:rFonts w:ascii="Times New Roman"/>
                <w:b w:val="false"/>
                <w:i w:val="false"/>
                <w:color w:val="000000"/>
                <w:sz w:val="20"/>
              </w:rPr>
              <w:t>
Функциональная группа</w:t>
            </w:r>
          </w:p>
          <w:bookmarkEnd w:id="2275"/>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Подпрограмма</w:t>
            </w:r>
          </w:p>
          <w:p>
            <w:pPr>
              <w:spacing w:after="20"/>
              <w:ind w:left="20"/>
              <w:jc w:val="both"/>
            </w:pPr>
            <w:r>
              <w:rPr>
                <w:rFonts w:ascii="Times New Roman"/>
                <w:b w:val="false"/>
                <w:i w:val="false"/>
                <w:color w:val="000000"/>
                <w:sz w:val="20"/>
              </w:rPr>
              <w:t>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6" w:id="2276"/>
    <w:p>
      <w:pPr>
        <w:spacing w:after="0"/>
        <w:ind w:left="0"/>
        <w:jc w:val="both"/>
      </w:pPr>
      <w:r>
        <w:rPr>
          <w:rFonts w:ascii="Times New Roman"/>
          <w:b w:val="false"/>
          <w:i w:val="false"/>
          <w:color w:val="000000"/>
          <w:sz w:val="28"/>
        </w:rPr>
        <w:t>
      Обоснование: ________________________________________________</w:t>
      </w:r>
    </w:p>
    <w:bookmarkEnd w:id="2276"/>
    <w:bookmarkStart w:name="z2497" w:id="2277"/>
    <w:p>
      <w:pPr>
        <w:spacing w:after="0"/>
        <w:ind w:left="0"/>
        <w:jc w:val="both"/>
      </w:pPr>
      <w:r>
        <w:rPr>
          <w:rFonts w:ascii="Times New Roman"/>
          <w:b w:val="false"/>
          <w:i w:val="false"/>
          <w:color w:val="000000"/>
          <w:sz w:val="28"/>
        </w:rPr>
        <w:t>
      Руководитель уполномоченного органа по исполнению бюджета нижестоящего уровня</w:t>
      </w:r>
    </w:p>
    <w:bookmarkEnd w:id="2277"/>
    <w:p>
      <w:pPr>
        <w:spacing w:after="0"/>
        <w:ind w:left="0"/>
        <w:jc w:val="both"/>
      </w:pPr>
      <w:bookmarkStart w:name="z2498" w:id="2278"/>
      <w:r>
        <w:rPr>
          <w:rFonts w:ascii="Times New Roman"/>
          <w:b w:val="false"/>
          <w:i w:val="false"/>
          <w:color w:val="000000"/>
          <w:sz w:val="28"/>
        </w:rPr>
        <w:t>
      ________ _____________________</w:t>
      </w:r>
    </w:p>
    <w:bookmarkEnd w:id="2278"/>
    <w:p>
      <w:pPr>
        <w:spacing w:after="0"/>
        <w:ind w:left="0"/>
        <w:jc w:val="both"/>
      </w:pPr>
      <w:r>
        <w:rPr>
          <w:rFonts w:ascii="Times New Roman"/>
          <w:b w:val="false"/>
          <w:i w:val="false"/>
          <w:color w:val="000000"/>
          <w:sz w:val="28"/>
        </w:rPr>
        <w:t xml:space="preserve">       (подпись) (расшифровка подписи)</w:t>
      </w:r>
    </w:p>
    <w:bookmarkStart w:name="z2499" w:id="2279"/>
    <w:p>
      <w:pPr>
        <w:spacing w:after="0"/>
        <w:ind w:left="0"/>
        <w:jc w:val="both"/>
      </w:pPr>
      <w:r>
        <w:rPr>
          <w:rFonts w:ascii="Times New Roman"/>
          <w:b w:val="false"/>
          <w:i w:val="false"/>
          <w:color w:val="000000"/>
          <w:sz w:val="28"/>
        </w:rPr>
        <w:t>
      Место печати</w:t>
      </w:r>
    </w:p>
    <w:bookmarkEnd w:id="2279"/>
    <w:bookmarkStart w:name="z2500" w:id="2280"/>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нижестоящего уровня, ответственного за составление сводного плана финансирования</w:t>
      </w:r>
    </w:p>
    <w:bookmarkEnd w:id="2280"/>
    <w:p>
      <w:pPr>
        <w:spacing w:after="0"/>
        <w:ind w:left="0"/>
        <w:jc w:val="both"/>
      </w:pPr>
      <w:bookmarkStart w:name="z2501" w:id="2281"/>
      <w:r>
        <w:rPr>
          <w:rFonts w:ascii="Times New Roman"/>
          <w:b w:val="false"/>
          <w:i w:val="false"/>
          <w:color w:val="000000"/>
          <w:sz w:val="28"/>
        </w:rPr>
        <w:t>
      ________ _____________________</w:t>
      </w:r>
    </w:p>
    <w:bookmarkEnd w:id="2281"/>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____ год</w:t>
            </w:r>
            <w:r>
              <w:br/>
            </w:r>
            <w:r>
              <w:rPr>
                <w:rFonts w:ascii="Times New Roman"/>
                <w:b w:val="false"/>
                <w:i w:val="false"/>
                <w:color w:val="000000"/>
                <w:sz w:val="20"/>
              </w:rPr>
              <w:t>№ __________</w:t>
            </w:r>
            <w:r>
              <w:br/>
            </w:r>
            <w:r>
              <w:rPr>
                <w:rFonts w:ascii="Times New Roman"/>
                <w:b w:val="false"/>
                <w:i w:val="false"/>
                <w:color w:val="000000"/>
                <w:sz w:val="20"/>
              </w:rPr>
              <w:t>________________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 бюджета</w:t>
            </w:r>
            <w:r>
              <w:br/>
            </w:r>
            <w:r>
              <w:rPr>
                <w:rFonts w:ascii="Times New Roman"/>
                <w:b w:val="false"/>
                <w:i w:val="false"/>
                <w:color w:val="000000"/>
                <w:sz w:val="20"/>
              </w:rPr>
              <w:t>вышестоящего уровня</w:t>
            </w:r>
          </w:p>
        </w:tc>
      </w:tr>
    </w:tbl>
    <w:bookmarkStart w:name="z2504" w:id="2282"/>
    <w:p>
      <w:pPr>
        <w:spacing w:after="0"/>
        <w:ind w:left="0"/>
        <w:jc w:val="left"/>
      </w:pPr>
      <w:r>
        <w:rPr>
          <w:rFonts w:ascii="Times New Roman"/>
          <w:b/>
          <w:i w:val="false"/>
          <w:color w:val="000000"/>
        </w:rPr>
        <w:t xml:space="preserve"> Заявка на изменение плана финансирования по платежам администратора  </w:t>
      </w:r>
      <w:r>
        <w:br/>
      </w:r>
      <w:r>
        <w:rPr>
          <w:rFonts w:ascii="Times New Roman"/>
          <w:b/>
          <w:i w:val="false"/>
          <w:color w:val="000000"/>
        </w:rPr>
        <w:t>бюджетных программ, финансируемого из бюджета нижестоящего уровня на __________ год</w:t>
      </w:r>
    </w:p>
    <w:bookmarkEnd w:id="2282"/>
    <w:bookmarkStart w:name="z2505" w:id="2283"/>
    <w:p>
      <w:pPr>
        <w:spacing w:after="0"/>
        <w:ind w:left="0"/>
        <w:jc w:val="left"/>
      </w:pPr>
      <w:r>
        <w:rPr>
          <w:rFonts w:ascii="Times New Roman"/>
          <w:b/>
          <w:i w:val="false"/>
          <w:color w:val="000000"/>
        </w:rPr>
        <w:t xml:space="preserve"> ______________________________________________________________ </w:t>
      </w:r>
      <w:r>
        <w:br/>
      </w:r>
      <w:r>
        <w:rPr>
          <w:rFonts w:ascii="Times New Roman"/>
          <w:b/>
          <w:i w:val="false"/>
          <w:color w:val="000000"/>
        </w:rPr>
        <w:t>(наименование уполномоченного органа по исполнению бюджета нижестоящего уровня)</w:t>
      </w:r>
    </w:p>
    <w:bookmarkEnd w:id="2283"/>
    <w:bookmarkStart w:name="z2506" w:id="2284"/>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w:t>
      </w:r>
    </w:p>
    <w:bookmarkEnd w:id="2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285"/>
          <w:p>
            <w:pPr>
              <w:spacing w:after="20"/>
              <w:ind w:left="20"/>
              <w:jc w:val="both"/>
            </w:pPr>
            <w:r>
              <w:rPr>
                <w:rFonts w:ascii="Times New Roman"/>
                <w:b w:val="false"/>
                <w:i w:val="false"/>
                <w:color w:val="000000"/>
                <w:sz w:val="20"/>
              </w:rPr>
              <w:t>
Функциональная группа</w:t>
            </w:r>
          </w:p>
          <w:bookmarkEnd w:id="2285"/>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Подпрограмма</w:t>
            </w:r>
          </w:p>
          <w:p>
            <w:pPr>
              <w:spacing w:after="20"/>
              <w:ind w:left="20"/>
              <w:jc w:val="both"/>
            </w:pPr>
            <w:r>
              <w:rPr>
                <w:rFonts w:ascii="Times New Roman"/>
                <w:b w:val="false"/>
                <w:i w:val="false"/>
                <w:color w:val="000000"/>
                <w:sz w:val="20"/>
              </w:rPr>
              <w:t>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1" w:id="2286"/>
    <w:p>
      <w:pPr>
        <w:spacing w:after="0"/>
        <w:ind w:left="0"/>
        <w:jc w:val="both"/>
      </w:pPr>
      <w:r>
        <w:rPr>
          <w:rFonts w:ascii="Times New Roman"/>
          <w:b w:val="false"/>
          <w:i w:val="false"/>
          <w:color w:val="000000"/>
          <w:sz w:val="28"/>
        </w:rPr>
        <w:t>
      Обоснование: _________________________________________________</w:t>
      </w:r>
    </w:p>
    <w:bookmarkEnd w:id="2286"/>
    <w:bookmarkStart w:name="z2512" w:id="2287"/>
    <w:p>
      <w:pPr>
        <w:spacing w:after="0"/>
        <w:ind w:left="0"/>
        <w:jc w:val="both"/>
      </w:pPr>
      <w:r>
        <w:rPr>
          <w:rFonts w:ascii="Times New Roman"/>
          <w:b w:val="false"/>
          <w:i w:val="false"/>
          <w:color w:val="000000"/>
          <w:sz w:val="28"/>
        </w:rPr>
        <w:t>
      Руководитель уполномоченного органа по исполнению бюджета нижестоящего уровня</w:t>
      </w:r>
    </w:p>
    <w:bookmarkEnd w:id="2287"/>
    <w:p>
      <w:pPr>
        <w:spacing w:after="0"/>
        <w:ind w:left="0"/>
        <w:jc w:val="both"/>
      </w:pPr>
      <w:bookmarkStart w:name="z2513" w:id="2288"/>
      <w:r>
        <w:rPr>
          <w:rFonts w:ascii="Times New Roman"/>
          <w:b w:val="false"/>
          <w:i w:val="false"/>
          <w:color w:val="000000"/>
          <w:sz w:val="28"/>
        </w:rPr>
        <w:t>
      _________ _____________________</w:t>
      </w:r>
    </w:p>
    <w:bookmarkEnd w:id="2288"/>
    <w:p>
      <w:pPr>
        <w:spacing w:after="0"/>
        <w:ind w:left="0"/>
        <w:jc w:val="both"/>
      </w:pPr>
      <w:r>
        <w:rPr>
          <w:rFonts w:ascii="Times New Roman"/>
          <w:b w:val="false"/>
          <w:i w:val="false"/>
          <w:color w:val="000000"/>
          <w:sz w:val="28"/>
        </w:rPr>
        <w:t xml:space="preserve">        (подпись) (расшифровка подписи)</w:t>
      </w:r>
    </w:p>
    <w:bookmarkStart w:name="z2514" w:id="2289"/>
    <w:p>
      <w:pPr>
        <w:spacing w:after="0"/>
        <w:ind w:left="0"/>
        <w:jc w:val="both"/>
      </w:pPr>
      <w:r>
        <w:rPr>
          <w:rFonts w:ascii="Times New Roman"/>
          <w:b w:val="false"/>
          <w:i w:val="false"/>
          <w:color w:val="000000"/>
          <w:sz w:val="28"/>
        </w:rPr>
        <w:t>
      Место печати</w:t>
      </w:r>
    </w:p>
    <w:bookmarkEnd w:id="2289"/>
    <w:bookmarkStart w:name="z2515" w:id="2290"/>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нижестоящего уровня, ответственного за составление сводного плана финансирования</w:t>
      </w:r>
    </w:p>
    <w:bookmarkEnd w:id="2290"/>
    <w:p>
      <w:pPr>
        <w:spacing w:after="0"/>
        <w:ind w:left="0"/>
        <w:jc w:val="both"/>
      </w:pPr>
      <w:bookmarkStart w:name="z2516" w:id="2291"/>
      <w:r>
        <w:rPr>
          <w:rFonts w:ascii="Times New Roman"/>
          <w:b w:val="false"/>
          <w:i w:val="false"/>
          <w:color w:val="000000"/>
          <w:sz w:val="28"/>
        </w:rPr>
        <w:t xml:space="preserve">
      _________ _____________________ </w:t>
      </w:r>
    </w:p>
    <w:bookmarkEnd w:id="2291"/>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520" w:id="2292"/>
    <w:p>
      <w:pPr>
        <w:spacing w:after="0"/>
        <w:ind w:left="0"/>
        <w:jc w:val="left"/>
      </w:pPr>
      <w:r>
        <w:rPr>
          <w:rFonts w:ascii="Times New Roman"/>
          <w:b/>
          <w:i w:val="false"/>
          <w:color w:val="000000"/>
        </w:rPr>
        <w:t xml:space="preserve"> Справка № ____ о внесении изменений в индивидуальный план финансирования </w:t>
      </w:r>
      <w:r>
        <w:br/>
      </w:r>
      <w:r>
        <w:rPr>
          <w:rFonts w:ascii="Times New Roman"/>
          <w:b/>
          <w:i w:val="false"/>
          <w:color w:val="000000"/>
        </w:rPr>
        <w:t xml:space="preserve">__________________________________________________________ </w:t>
      </w:r>
      <w:r>
        <w:br/>
      </w:r>
      <w:r>
        <w:rPr>
          <w:rFonts w:ascii="Times New Roman"/>
          <w:b/>
          <w:i w:val="false"/>
          <w:color w:val="000000"/>
        </w:rPr>
        <w:t>(наименование государственного учреждения)</w:t>
      </w:r>
    </w:p>
    <w:bookmarkEnd w:id="2292"/>
    <w:bookmarkStart w:name="z2521" w:id="2293"/>
    <w:p>
      <w:pPr>
        <w:spacing w:after="0"/>
        <w:ind w:left="0"/>
        <w:jc w:val="both"/>
      </w:pPr>
      <w:r>
        <w:rPr>
          <w:rFonts w:ascii="Times New Roman"/>
          <w:b w:val="false"/>
          <w:i w:val="false"/>
          <w:color w:val="000000"/>
          <w:sz w:val="28"/>
        </w:rPr>
        <w:t>
      по обязательствам ____________________ бюджета на основании __________ от "___" ________ года от ___________________________________________</w:t>
      </w:r>
    </w:p>
    <w:bookmarkEnd w:id="2293"/>
    <w:bookmarkStart w:name="z2522" w:id="2294"/>
    <w:p>
      <w:pPr>
        <w:spacing w:after="0"/>
        <w:ind w:left="0"/>
        <w:jc w:val="both"/>
      </w:pPr>
      <w:r>
        <w:rPr>
          <w:rFonts w:ascii="Times New Roman"/>
          <w:b w:val="false"/>
          <w:i w:val="false"/>
          <w:color w:val="000000"/>
          <w:sz w:val="28"/>
        </w:rPr>
        <w:t xml:space="preserve">
      (тысяч тенге)      </w:t>
      </w:r>
    </w:p>
    <w:bookmarkEnd w:id="2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3" w:id="2295"/>
    <w:p>
      <w:pPr>
        <w:spacing w:after="0"/>
        <w:ind w:left="0"/>
        <w:jc w:val="both"/>
      </w:pPr>
      <w:r>
        <w:rPr>
          <w:rFonts w:ascii="Times New Roman"/>
          <w:b w:val="false"/>
          <w:i w:val="false"/>
          <w:color w:val="000000"/>
          <w:sz w:val="28"/>
        </w:rPr>
        <w:t>
      продолжение таблицы</w:t>
      </w:r>
    </w:p>
    <w:bookmarkEnd w:id="2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4" w:id="2296"/>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индивидуального плана финансирования</w:t>
      </w:r>
    </w:p>
    <w:bookmarkEnd w:id="2296"/>
    <w:p>
      <w:pPr>
        <w:spacing w:after="0"/>
        <w:ind w:left="0"/>
        <w:jc w:val="both"/>
      </w:pPr>
      <w:bookmarkStart w:name="z2525" w:id="2297"/>
      <w:r>
        <w:rPr>
          <w:rFonts w:ascii="Times New Roman"/>
          <w:b w:val="false"/>
          <w:i w:val="false"/>
          <w:color w:val="000000"/>
          <w:sz w:val="28"/>
        </w:rPr>
        <w:t xml:space="preserve">
      _________ _____________________ </w:t>
      </w:r>
    </w:p>
    <w:bookmarkEnd w:id="2297"/>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27" w:id="2298"/>
    <w:p>
      <w:pPr>
        <w:spacing w:after="0"/>
        <w:ind w:left="0"/>
        <w:jc w:val="left"/>
      </w:pPr>
      <w:r>
        <w:rPr>
          <w:rFonts w:ascii="Times New Roman"/>
          <w:b/>
          <w:i w:val="false"/>
          <w:color w:val="000000"/>
        </w:rPr>
        <w:t xml:space="preserve"> Справка № о внесении изменений в индивидуальный план финансирования по обязательствам ________ бюджета на основании от "__" ________ _ года от _______________</w:t>
      </w:r>
    </w:p>
    <w:bookmarkEnd w:id="2298"/>
    <w:bookmarkStart w:name="z2528" w:id="2299"/>
    <w:p>
      <w:pPr>
        <w:spacing w:after="0"/>
        <w:ind w:left="0"/>
        <w:jc w:val="both"/>
      </w:pPr>
      <w:r>
        <w:rPr>
          <w:rFonts w:ascii="Times New Roman"/>
          <w:b w:val="false"/>
          <w:i w:val="false"/>
          <w:color w:val="000000"/>
          <w:sz w:val="28"/>
        </w:rPr>
        <w:t>
      (тысяч тенге)</w:t>
      </w:r>
    </w:p>
    <w:bookmarkEnd w:id="2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9" w:id="2300"/>
    <w:p>
      <w:pPr>
        <w:spacing w:after="0"/>
        <w:ind w:left="0"/>
        <w:jc w:val="both"/>
      </w:pPr>
      <w:r>
        <w:rPr>
          <w:rFonts w:ascii="Times New Roman"/>
          <w:b w:val="false"/>
          <w:i w:val="false"/>
          <w:color w:val="000000"/>
          <w:sz w:val="28"/>
        </w:rPr>
        <w:t>
      продолжение таблицы</w:t>
      </w:r>
    </w:p>
    <w:bookmarkEnd w:id="2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0" w:id="2301"/>
    <w:p>
      <w:pPr>
        <w:spacing w:after="0"/>
        <w:ind w:left="0"/>
        <w:jc w:val="both"/>
      </w:pPr>
      <w:r>
        <w:rPr>
          <w:rFonts w:ascii="Times New Roman"/>
          <w:b w:val="false"/>
          <w:i w:val="false"/>
          <w:color w:val="000000"/>
          <w:sz w:val="28"/>
        </w:rPr>
        <w:t>
      Фамилия, имя, отчество (при его наличии) руководителя администратора бюджетных программ:</w:t>
      </w:r>
    </w:p>
    <w:bookmarkEnd w:id="2301"/>
    <w:bookmarkStart w:name="z2531" w:id="2302"/>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2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535" w:id="2303"/>
    <w:p>
      <w:pPr>
        <w:spacing w:after="0"/>
        <w:ind w:left="0"/>
        <w:jc w:val="left"/>
      </w:pPr>
      <w:r>
        <w:rPr>
          <w:rFonts w:ascii="Times New Roman"/>
          <w:b/>
          <w:i w:val="false"/>
          <w:color w:val="000000"/>
        </w:rPr>
        <w:t xml:space="preserve"> Справка № ____ о внесении изменений в индивидуальный план финансирования __________________________________________________________ </w:t>
      </w:r>
      <w:r>
        <w:br/>
      </w:r>
      <w:r>
        <w:rPr>
          <w:rFonts w:ascii="Times New Roman"/>
          <w:b/>
          <w:i w:val="false"/>
          <w:color w:val="000000"/>
        </w:rPr>
        <w:t>(наименование государственного учреждения)</w:t>
      </w:r>
    </w:p>
    <w:bookmarkEnd w:id="2303"/>
    <w:bookmarkStart w:name="z2536" w:id="2304"/>
    <w:p>
      <w:pPr>
        <w:spacing w:after="0"/>
        <w:ind w:left="0"/>
        <w:jc w:val="left"/>
      </w:pPr>
      <w:r>
        <w:rPr>
          <w:rFonts w:ascii="Times New Roman"/>
          <w:b/>
          <w:i w:val="false"/>
          <w:color w:val="000000"/>
        </w:rPr>
        <w:t xml:space="preserve"> по платежам _________ бюджета на основании _______ от "___" ________ года от _________</w:t>
      </w:r>
    </w:p>
    <w:bookmarkEnd w:id="2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7" w:id="2305"/>
    <w:p>
      <w:pPr>
        <w:spacing w:after="0"/>
        <w:ind w:left="0"/>
        <w:jc w:val="both"/>
      </w:pPr>
      <w:r>
        <w:rPr>
          <w:rFonts w:ascii="Times New Roman"/>
          <w:b w:val="false"/>
          <w:i w:val="false"/>
          <w:color w:val="000000"/>
          <w:sz w:val="28"/>
        </w:rPr>
        <w:t>
      продолжение таблицы</w:t>
      </w:r>
    </w:p>
    <w:bookmarkEnd w:id="2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306"/>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306"/>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9" w:id="2307"/>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индивидуального плана финансирования</w:t>
      </w:r>
    </w:p>
    <w:bookmarkEnd w:id="2307"/>
    <w:bookmarkStart w:name="z2540" w:id="2308"/>
    <w:p>
      <w:pPr>
        <w:spacing w:after="0"/>
        <w:ind w:left="0"/>
        <w:jc w:val="both"/>
      </w:pPr>
      <w:r>
        <w:rPr>
          <w:rFonts w:ascii="Times New Roman"/>
          <w:b w:val="false"/>
          <w:i w:val="false"/>
          <w:color w:val="000000"/>
          <w:sz w:val="28"/>
        </w:rPr>
        <w:t>
      _________ _____________________ (подпись) (расшифровка подписи)</w:t>
      </w:r>
    </w:p>
    <w:bookmarkEnd w:id="2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42" w:id="2309"/>
    <w:p>
      <w:pPr>
        <w:spacing w:after="0"/>
        <w:ind w:left="0"/>
        <w:jc w:val="left"/>
      </w:pPr>
      <w:r>
        <w:rPr>
          <w:rFonts w:ascii="Times New Roman"/>
          <w:b/>
          <w:i w:val="false"/>
          <w:color w:val="000000"/>
        </w:rPr>
        <w:t xml:space="preserve"> СПРАВКА </w:t>
      </w:r>
      <w:r>
        <w:br/>
      </w:r>
      <w:r>
        <w:rPr>
          <w:rFonts w:ascii="Times New Roman"/>
          <w:b/>
          <w:i w:val="false"/>
          <w:color w:val="000000"/>
        </w:rPr>
        <w:t>№ о внесении изменений в индивидуальный план финансирования по платежам ________ бюджета на основании от "__" ________ _ года от _______________</w:t>
      </w:r>
    </w:p>
    <w:bookmarkEnd w:id="2309"/>
    <w:bookmarkStart w:name="z2543" w:id="2310"/>
    <w:p>
      <w:pPr>
        <w:spacing w:after="0"/>
        <w:ind w:left="0"/>
        <w:jc w:val="both"/>
      </w:pPr>
      <w:r>
        <w:rPr>
          <w:rFonts w:ascii="Times New Roman"/>
          <w:b w:val="false"/>
          <w:i w:val="false"/>
          <w:color w:val="000000"/>
          <w:sz w:val="28"/>
        </w:rPr>
        <w:t>
      (тысяч тенге)</w:t>
      </w:r>
    </w:p>
    <w:bookmarkEnd w:id="2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4" w:id="2311"/>
    <w:p>
      <w:pPr>
        <w:spacing w:after="0"/>
        <w:ind w:left="0"/>
        <w:jc w:val="both"/>
      </w:pPr>
      <w:r>
        <w:rPr>
          <w:rFonts w:ascii="Times New Roman"/>
          <w:b w:val="false"/>
          <w:i w:val="false"/>
          <w:color w:val="000000"/>
          <w:sz w:val="28"/>
        </w:rPr>
        <w:t>
      продолжение таблицы</w:t>
      </w:r>
    </w:p>
    <w:bookmarkEnd w:id="2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312"/>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312"/>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6" w:id="2313"/>
    <w:p>
      <w:pPr>
        <w:spacing w:after="0"/>
        <w:ind w:left="0"/>
        <w:jc w:val="both"/>
      </w:pPr>
      <w:r>
        <w:rPr>
          <w:rFonts w:ascii="Times New Roman"/>
          <w:b w:val="false"/>
          <w:i w:val="false"/>
          <w:color w:val="000000"/>
          <w:sz w:val="28"/>
        </w:rPr>
        <w:t>
      Фамилия, имя, отчество (при его наличии) руководителя администратора бюджетных программ:</w:t>
      </w:r>
    </w:p>
    <w:bookmarkEnd w:id="2313"/>
    <w:bookmarkStart w:name="z2547" w:id="2314"/>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2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w:t>
            </w:r>
            <w:r>
              <w:br/>
            </w:r>
            <w:r>
              <w:rPr>
                <w:rFonts w:ascii="Times New Roman"/>
                <w:b w:val="false"/>
                <w:i w:val="false"/>
                <w:color w:val="000000"/>
                <w:sz w:val="20"/>
              </w:rPr>
              <w:t>бюджета/аппарата акима города</w:t>
            </w:r>
            <w:r>
              <w:br/>
            </w:r>
            <w:r>
              <w:rPr>
                <w:rFonts w:ascii="Times New Roman"/>
                <w:b w:val="false"/>
                <w:i w:val="false"/>
                <w:color w:val="000000"/>
                <w:sz w:val="20"/>
              </w:rPr>
              <w:t>районного значения, села,</w:t>
            </w:r>
            <w:r>
              <w:br/>
            </w:r>
            <w:r>
              <w:rPr>
                <w:rFonts w:ascii="Times New Roman"/>
                <w:b w:val="false"/>
                <w:i w:val="false"/>
                <w:color w:val="000000"/>
                <w:sz w:val="20"/>
              </w:rPr>
              <w:t>поселка,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551" w:id="2315"/>
    <w:p>
      <w:pPr>
        <w:spacing w:after="0"/>
        <w:ind w:left="0"/>
        <w:jc w:val="left"/>
      </w:pPr>
      <w:r>
        <w:rPr>
          <w:rFonts w:ascii="Times New Roman"/>
          <w:b/>
          <w:i w:val="false"/>
          <w:color w:val="000000"/>
        </w:rPr>
        <w:t xml:space="preserve"> Справка № ____ о внесении изменений в сводный план финансирования по платежам __________ бюджета на основании ____________________________ от "___" ___________ __ года </w:t>
      </w:r>
      <w:r>
        <w:br/>
      </w:r>
      <w:r>
        <w:rPr>
          <w:rFonts w:ascii="Times New Roman"/>
          <w:b/>
          <w:i w:val="false"/>
          <w:color w:val="000000"/>
        </w:rPr>
        <w:t>от_______________________________________</w:t>
      </w:r>
      <w:r>
        <w:br/>
      </w:r>
      <w:r>
        <w:rPr>
          <w:rFonts w:ascii="Times New Roman"/>
          <w:b/>
          <w:i w:val="false"/>
          <w:color w:val="000000"/>
        </w:rPr>
        <w:t xml:space="preserve"> (дата формирования справки)</w:t>
      </w:r>
    </w:p>
    <w:bookmarkEnd w:id="2315"/>
    <w:p>
      <w:pPr>
        <w:spacing w:after="0"/>
        <w:ind w:left="0"/>
        <w:jc w:val="both"/>
      </w:pPr>
      <w:r>
        <w:rPr>
          <w:rFonts w:ascii="Times New Roman"/>
          <w:b w:val="false"/>
          <w:i w:val="false"/>
          <w:color w:val="ff0000"/>
          <w:sz w:val="28"/>
        </w:rPr>
        <w:t xml:space="preserve">
      Сноска. Приложение 39 -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w:t>
            </w:r>
          </w:p>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Руководитель уполномоченного органа по исполнению бюджета, ответственного за исполнение сводного плана (для республиканского бюджета)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Справка – в двух экземплярах по республиканскому бюджету и в трех экземплярах по местному бюджету, один из которых – администратору бюджетных программ.</w:t>
      </w:r>
    </w:p>
    <w:p>
      <w:pPr>
        <w:spacing w:after="0"/>
        <w:ind w:left="0"/>
        <w:jc w:val="both"/>
      </w:pPr>
      <w:r>
        <w:rPr>
          <w:rFonts w:ascii="Times New Roman"/>
          <w:b w:val="false"/>
          <w:i w:val="false"/>
          <w:color w:val="000000"/>
          <w:sz w:val="28"/>
        </w:rPr>
        <w:t>
      Справка о внесении изменений в сводные планы финансирования по платежам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p>
      <w:pPr>
        <w:spacing w:after="0"/>
        <w:ind w:left="0"/>
        <w:jc w:val="both"/>
      </w:pPr>
      <w:r>
        <w:rPr>
          <w:rFonts w:ascii="Times New Roman"/>
          <w:b w:val="false"/>
          <w:i w:val="false"/>
          <w:color w:val="000000"/>
          <w:sz w:val="28"/>
        </w:rPr>
        <w:t>
      заявки администратора бюджетных программ.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65" w:id="2316"/>
    <w:p>
      <w:pPr>
        <w:spacing w:after="0"/>
        <w:ind w:left="0"/>
        <w:jc w:val="left"/>
      </w:pPr>
      <w:r>
        <w:rPr>
          <w:rFonts w:ascii="Times New Roman"/>
          <w:b/>
          <w:i w:val="false"/>
          <w:color w:val="000000"/>
        </w:rPr>
        <w:t xml:space="preserve"> Справка № о внесении изменений в сводный план финансирования по платежам _________ бюджета на основании ________ от "__" ________ _ год</w:t>
      </w:r>
    </w:p>
    <w:bookmarkEnd w:id="2316"/>
    <w:bookmarkStart w:name="z2566" w:id="2317"/>
    <w:p>
      <w:pPr>
        <w:spacing w:after="0"/>
        <w:ind w:left="0"/>
        <w:jc w:val="both"/>
      </w:pPr>
      <w:r>
        <w:rPr>
          <w:rFonts w:ascii="Times New Roman"/>
          <w:b w:val="false"/>
          <w:i w:val="false"/>
          <w:color w:val="000000"/>
          <w:sz w:val="28"/>
        </w:rPr>
        <w:t>
      (тысяч тенге)   </w:t>
      </w:r>
    </w:p>
    <w:bookmarkEnd w:id="2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318"/>
          <w:p>
            <w:pPr>
              <w:spacing w:after="20"/>
              <w:ind w:left="20"/>
              <w:jc w:val="both"/>
            </w:pPr>
            <w:r>
              <w:rPr>
                <w:rFonts w:ascii="Times New Roman"/>
                <w:b w:val="false"/>
                <w:i w:val="false"/>
                <w:color w:val="000000"/>
                <w:sz w:val="20"/>
              </w:rPr>
              <w:t>
Сумма изменений</w:t>
            </w:r>
          </w:p>
          <w:bookmarkEnd w:id="2318"/>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8" w:id="2319"/>
    <w:p>
      <w:pPr>
        <w:spacing w:after="0"/>
        <w:ind w:left="0"/>
        <w:jc w:val="both"/>
      </w:pPr>
      <w:r>
        <w:rPr>
          <w:rFonts w:ascii="Times New Roman"/>
          <w:b w:val="false"/>
          <w:i w:val="false"/>
          <w:color w:val="000000"/>
          <w:sz w:val="28"/>
        </w:rPr>
        <w:t>
      продолжение таблицы</w:t>
      </w:r>
    </w:p>
    <w:bookmarkEnd w:id="2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9" w:id="2320"/>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320"/>
    <w:bookmarkStart w:name="z2570" w:id="2321"/>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w:t>
            </w:r>
            <w:r>
              <w:br/>
            </w:r>
            <w:r>
              <w:rPr>
                <w:rFonts w:ascii="Times New Roman"/>
                <w:b w:val="false"/>
                <w:i w:val="false"/>
                <w:color w:val="000000"/>
                <w:sz w:val="20"/>
              </w:rPr>
              <w:t>бюджета/аппарата акима города</w:t>
            </w:r>
            <w:r>
              <w:br/>
            </w:r>
            <w:r>
              <w:rPr>
                <w:rFonts w:ascii="Times New Roman"/>
                <w:b w:val="false"/>
                <w:i w:val="false"/>
                <w:color w:val="000000"/>
                <w:sz w:val="20"/>
              </w:rPr>
              <w:t>районного значения, села,</w:t>
            </w:r>
            <w:r>
              <w:br/>
            </w:r>
            <w:r>
              <w:rPr>
                <w:rFonts w:ascii="Times New Roman"/>
                <w:b w:val="false"/>
                <w:i w:val="false"/>
                <w:color w:val="000000"/>
                <w:sz w:val="20"/>
              </w:rPr>
              <w:t>поселка,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574" w:id="2322"/>
    <w:p>
      <w:pPr>
        <w:spacing w:after="0"/>
        <w:ind w:left="0"/>
        <w:jc w:val="left"/>
      </w:pPr>
      <w:r>
        <w:rPr>
          <w:rFonts w:ascii="Times New Roman"/>
          <w:b/>
          <w:i w:val="false"/>
          <w:color w:val="000000"/>
        </w:rPr>
        <w:t xml:space="preserve"> Справка № ____ о внесении изменений в сводный план финансирования по обязательствам __________ бюджета на основании _________________ от "___" _____________ года </w:t>
      </w:r>
      <w:r>
        <w:br/>
      </w:r>
      <w:r>
        <w:rPr>
          <w:rFonts w:ascii="Times New Roman"/>
          <w:b/>
          <w:i w:val="false"/>
          <w:color w:val="000000"/>
        </w:rPr>
        <w:t xml:space="preserve">от __________________________________________  </w:t>
      </w:r>
      <w:r>
        <w:br/>
      </w:r>
      <w:r>
        <w:rPr>
          <w:rFonts w:ascii="Times New Roman"/>
          <w:b/>
          <w:i w:val="false"/>
          <w:color w:val="000000"/>
        </w:rPr>
        <w:t>(дата формирования справки)</w:t>
      </w:r>
    </w:p>
    <w:bookmarkEnd w:id="2322"/>
    <w:p>
      <w:pPr>
        <w:spacing w:after="0"/>
        <w:ind w:left="0"/>
        <w:jc w:val="both"/>
      </w:pPr>
      <w:r>
        <w:rPr>
          <w:rFonts w:ascii="Times New Roman"/>
          <w:b w:val="false"/>
          <w:i w:val="false"/>
          <w:color w:val="ff0000"/>
          <w:sz w:val="28"/>
        </w:rPr>
        <w:t xml:space="preserve">
      Сноска. Приложение 41 -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w:t>
            </w:r>
          </w:p>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Руководитель уполномоченного органа по исполнению бюджета, ответственного за исполнение сводного плана (для республиканского бюджета)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Справка – в двух экземплярах по республиканскому бюджету и в трех экземплярах по местному бюджету, один из которых – администратору бюджетных программ.</w:t>
      </w:r>
    </w:p>
    <w:p>
      <w:pPr>
        <w:spacing w:after="0"/>
        <w:ind w:left="0"/>
        <w:jc w:val="both"/>
      </w:pPr>
      <w:r>
        <w:rPr>
          <w:rFonts w:ascii="Times New Roman"/>
          <w:b w:val="false"/>
          <w:i w:val="false"/>
          <w:color w:val="000000"/>
          <w:sz w:val="28"/>
        </w:rPr>
        <w:t>
      Справка о внесении изменений в сводный план финансирований по обязательствам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p>
      <w:pPr>
        <w:spacing w:after="0"/>
        <w:ind w:left="0"/>
        <w:jc w:val="both"/>
      </w:pPr>
      <w:r>
        <w:rPr>
          <w:rFonts w:ascii="Times New Roman"/>
          <w:b w:val="false"/>
          <w:i w:val="false"/>
          <w:color w:val="000000"/>
          <w:sz w:val="28"/>
        </w:rPr>
        <w:t>
      заявки администратора бюджетных программ.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88" w:id="2323"/>
    <w:p>
      <w:pPr>
        <w:spacing w:after="0"/>
        <w:ind w:left="0"/>
        <w:jc w:val="left"/>
      </w:pPr>
      <w:r>
        <w:rPr>
          <w:rFonts w:ascii="Times New Roman"/>
          <w:b/>
          <w:i w:val="false"/>
          <w:color w:val="000000"/>
        </w:rPr>
        <w:t xml:space="preserve"> Справка № _____ о внесении изменений в сводный план финансирования по обязательствам __________ бюджета на основании _________________ от "___"_____________ года от ___________________________ </w:t>
      </w:r>
      <w:r>
        <w:br/>
      </w:r>
      <w:r>
        <w:rPr>
          <w:rFonts w:ascii="Times New Roman"/>
          <w:b/>
          <w:i w:val="false"/>
          <w:color w:val="000000"/>
        </w:rPr>
        <w:t>(дата формирования справки)</w:t>
      </w:r>
    </w:p>
    <w:bookmarkEnd w:id="2323"/>
    <w:bookmarkStart w:name="z2589" w:id="2324"/>
    <w:p>
      <w:pPr>
        <w:spacing w:after="0"/>
        <w:ind w:left="0"/>
        <w:jc w:val="both"/>
      </w:pPr>
      <w:r>
        <w:rPr>
          <w:rFonts w:ascii="Times New Roman"/>
          <w:b w:val="false"/>
          <w:i w:val="false"/>
          <w:color w:val="000000"/>
          <w:sz w:val="28"/>
        </w:rPr>
        <w:t>
       (тысяч тенге)</w:t>
      </w:r>
    </w:p>
    <w:bookmarkEnd w:id="2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325"/>
          <w:p>
            <w:pPr>
              <w:spacing w:after="20"/>
              <w:ind w:left="20"/>
              <w:jc w:val="both"/>
            </w:pPr>
            <w:r>
              <w:rPr>
                <w:rFonts w:ascii="Times New Roman"/>
                <w:b w:val="false"/>
                <w:i w:val="false"/>
                <w:color w:val="000000"/>
                <w:sz w:val="20"/>
              </w:rPr>
              <w:t>
Сумма изменений</w:t>
            </w:r>
          </w:p>
          <w:bookmarkEnd w:id="2325"/>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1" w:id="2326"/>
    <w:p>
      <w:pPr>
        <w:spacing w:after="0"/>
        <w:ind w:left="0"/>
        <w:jc w:val="both"/>
      </w:pPr>
      <w:r>
        <w:rPr>
          <w:rFonts w:ascii="Times New Roman"/>
          <w:b w:val="false"/>
          <w:i w:val="false"/>
          <w:color w:val="000000"/>
          <w:sz w:val="28"/>
        </w:rPr>
        <w:t>
      продолжение таблицы</w:t>
      </w:r>
    </w:p>
    <w:bookmarkEnd w:id="2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2" w:id="2327"/>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327"/>
    <w:bookmarkStart w:name="z2593" w:id="2328"/>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95" w:id="2329"/>
    <w:p>
      <w:pPr>
        <w:spacing w:after="0"/>
        <w:ind w:left="0"/>
        <w:jc w:val="left"/>
      </w:pPr>
      <w:r>
        <w:rPr>
          <w:rFonts w:ascii="Times New Roman"/>
          <w:b/>
          <w:i w:val="false"/>
          <w:color w:val="000000"/>
        </w:rPr>
        <w:t xml:space="preserve"> Уточненный план на отчетный финансовый год на основании _______ от "__"_____________ года</w:t>
      </w:r>
    </w:p>
    <w:bookmarkEnd w:id="2329"/>
    <w:bookmarkStart w:name="z2596" w:id="2330"/>
    <w:p>
      <w:pPr>
        <w:spacing w:after="0"/>
        <w:ind w:left="0"/>
        <w:jc w:val="both"/>
      </w:pPr>
      <w:r>
        <w:rPr>
          <w:rFonts w:ascii="Times New Roman"/>
          <w:b w:val="false"/>
          <w:i w:val="false"/>
          <w:color w:val="000000"/>
          <w:sz w:val="28"/>
        </w:rPr>
        <w:t>
      (тысяч тенге)</w:t>
      </w:r>
    </w:p>
    <w:bookmarkEnd w:id="2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331"/>
          <w:p>
            <w:pPr>
              <w:spacing w:after="20"/>
              <w:ind w:left="20"/>
              <w:jc w:val="both"/>
            </w:pPr>
            <w:r>
              <w:rPr>
                <w:rFonts w:ascii="Times New Roman"/>
                <w:b w:val="false"/>
                <w:i w:val="false"/>
                <w:color w:val="000000"/>
                <w:sz w:val="20"/>
              </w:rPr>
              <w:t>
Сумма изменений</w:t>
            </w:r>
          </w:p>
          <w:bookmarkEnd w:id="2331"/>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8" w:id="2332"/>
    <w:p>
      <w:pPr>
        <w:spacing w:after="0"/>
        <w:ind w:left="0"/>
        <w:jc w:val="both"/>
      </w:pPr>
      <w:r>
        <w:rPr>
          <w:rFonts w:ascii="Times New Roman"/>
          <w:b w:val="false"/>
          <w:i w:val="false"/>
          <w:color w:val="000000"/>
          <w:sz w:val="28"/>
        </w:rPr>
        <w:t>
      продолжение таблицы</w:t>
      </w:r>
    </w:p>
    <w:bookmarkEnd w:id="2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9" w:id="2333"/>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333"/>
    <w:bookmarkStart w:name="z2600" w:id="2334"/>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335"/>
          <w:p>
            <w:pPr>
              <w:spacing w:after="20"/>
              <w:ind w:left="20"/>
              <w:jc w:val="both"/>
            </w:pPr>
            <w:r>
              <w:rPr>
                <w:rFonts w:ascii="Times New Roman"/>
                <w:b w:val="false"/>
                <w:i w:val="false"/>
                <w:color w:val="000000"/>
                <w:sz w:val="20"/>
              </w:rPr>
              <w:t>
Сумма изменений</w:t>
            </w:r>
          </w:p>
          <w:bookmarkEnd w:id="2335"/>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2" w:id="2336"/>
    <w:p>
      <w:pPr>
        <w:spacing w:after="0"/>
        <w:ind w:left="0"/>
        <w:jc w:val="both"/>
      </w:pPr>
      <w:r>
        <w:rPr>
          <w:rFonts w:ascii="Times New Roman"/>
          <w:b w:val="false"/>
          <w:i w:val="false"/>
          <w:color w:val="000000"/>
          <w:sz w:val="28"/>
        </w:rPr>
        <w:t>
      продолжение таблицы</w:t>
      </w:r>
    </w:p>
    <w:bookmarkEnd w:id="2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337"/>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337"/>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4" w:id="2338"/>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338"/>
    <w:bookmarkStart w:name="z2605" w:id="2339"/>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07" w:id="2340"/>
    <w:p>
      <w:pPr>
        <w:spacing w:after="0"/>
        <w:ind w:left="0"/>
        <w:jc w:val="left"/>
      </w:pPr>
      <w:r>
        <w:rPr>
          <w:rFonts w:ascii="Times New Roman"/>
          <w:b/>
          <w:i w:val="false"/>
          <w:color w:val="000000"/>
        </w:rPr>
        <w:t xml:space="preserve"> В _________________________________________________________________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2340"/>
    <w:bookmarkStart w:name="z2608" w:id="2341"/>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(администратор бюджетных программ/орган государственного казначейства)</w:t>
      </w:r>
    </w:p>
    <w:bookmarkEnd w:id="2341"/>
    <w:bookmarkStart w:name="z2609" w:id="2342"/>
    <w:p>
      <w:pPr>
        <w:spacing w:after="0"/>
        <w:ind w:left="0"/>
        <w:jc w:val="left"/>
      </w:pPr>
      <w:r>
        <w:rPr>
          <w:rFonts w:ascii="Times New Roman"/>
          <w:b/>
          <w:i w:val="false"/>
          <w:color w:val="000000"/>
        </w:rPr>
        <w:t xml:space="preserve"> Заявка на присвоение кодов государственным учреждениям от "___" _____________ _______ года</w:t>
      </w:r>
    </w:p>
    <w:bookmarkEnd w:id="2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ведомственной принадлежности (согласно единой бюджетной классификации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учреждения, внесенный в государственный регистр, телефон, факс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создано государственное учреждение)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Правопреемник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610" w:id="2343"/>
    <w:p>
      <w:pPr>
        <w:spacing w:after="0"/>
        <w:ind w:left="0"/>
        <w:jc w:val="both"/>
      </w:pPr>
      <w:r>
        <w:rPr>
          <w:rFonts w:ascii="Times New Roman"/>
          <w:b w:val="false"/>
          <w:i w:val="false"/>
          <w:color w:val="000000"/>
          <w:sz w:val="28"/>
        </w:rPr>
        <w:t>
      Руководитель администратора бюджетных программ (органа государственного казначейства)</w:t>
      </w:r>
    </w:p>
    <w:bookmarkEnd w:id="2343"/>
    <w:p>
      <w:pPr>
        <w:spacing w:after="0"/>
        <w:ind w:left="0"/>
        <w:jc w:val="both"/>
      </w:pPr>
      <w:bookmarkStart w:name="z2611" w:id="2344"/>
      <w:r>
        <w:rPr>
          <w:rFonts w:ascii="Times New Roman"/>
          <w:b w:val="false"/>
          <w:i w:val="false"/>
          <w:color w:val="000000"/>
          <w:sz w:val="28"/>
        </w:rPr>
        <w:t xml:space="preserve">
      _________ _____________________ </w:t>
      </w:r>
    </w:p>
    <w:bookmarkEnd w:id="2344"/>
    <w:p>
      <w:pPr>
        <w:spacing w:after="0"/>
        <w:ind w:left="0"/>
        <w:jc w:val="both"/>
      </w:pPr>
      <w:r>
        <w:rPr>
          <w:rFonts w:ascii="Times New Roman"/>
          <w:b w:val="false"/>
          <w:i w:val="false"/>
          <w:color w:val="000000"/>
          <w:sz w:val="28"/>
        </w:rPr>
        <w:t xml:space="preserve">       (подпись) (расшифровка подписи)</w:t>
      </w:r>
    </w:p>
    <w:bookmarkStart w:name="z2612" w:id="2345"/>
    <w:p>
      <w:pPr>
        <w:spacing w:after="0"/>
        <w:ind w:left="0"/>
        <w:jc w:val="both"/>
      </w:pPr>
      <w:r>
        <w:rPr>
          <w:rFonts w:ascii="Times New Roman"/>
          <w:b w:val="false"/>
          <w:i w:val="false"/>
          <w:color w:val="000000"/>
          <w:sz w:val="28"/>
        </w:rPr>
        <w:t>
      Место печати</w:t>
      </w:r>
    </w:p>
    <w:bookmarkEnd w:id="2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14" w:id="2346"/>
    <w:p>
      <w:pPr>
        <w:spacing w:after="0"/>
        <w:ind w:left="0"/>
        <w:jc w:val="both"/>
      </w:pPr>
      <w:r>
        <w:rPr>
          <w:rFonts w:ascii="Times New Roman"/>
          <w:b w:val="false"/>
          <w:i w:val="false"/>
          <w:color w:val="000000"/>
          <w:sz w:val="28"/>
        </w:rPr>
        <w:t>
      Государственное казначейство</w:t>
      </w:r>
    </w:p>
    <w:bookmarkEnd w:id="2346"/>
    <w:bookmarkStart w:name="z2615" w:id="2347"/>
    <w:p>
      <w:pPr>
        <w:spacing w:after="0"/>
        <w:ind w:left="0"/>
        <w:jc w:val="left"/>
      </w:pPr>
      <w:r>
        <w:rPr>
          <w:rFonts w:ascii="Times New Roman"/>
          <w:b/>
          <w:i w:val="false"/>
          <w:color w:val="000000"/>
        </w:rPr>
        <w:t xml:space="preserve"> В_________________________________________________________ </w:t>
      </w:r>
      <w:r>
        <w:br/>
      </w:r>
      <w:r>
        <w:rPr>
          <w:rFonts w:ascii="Times New Roman"/>
          <w:b/>
          <w:i w:val="false"/>
          <w:color w:val="000000"/>
        </w:rPr>
        <w:t>(банк второго уровня Республики Казахстан или организацию, осуществляющую отдельные виды банковских операций)</w:t>
      </w:r>
    </w:p>
    <w:bookmarkEnd w:id="2347"/>
    <w:bookmarkStart w:name="z2616" w:id="2348"/>
    <w:p>
      <w:pPr>
        <w:spacing w:after="0"/>
        <w:ind w:left="0"/>
        <w:jc w:val="left"/>
      </w:pPr>
      <w:r>
        <w:rPr>
          <w:rFonts w:ascii="Times New Roman"/>
          <w:b/>
          <w:i w:val="false"/>
          <w:color w:val="000000"/>
        </w:rPr>
        <w:t xml:space="preserve"> Разрешение № от "___" __________ ________года _______________________________________________________________ </w:t>
      </w:r>
      <w:r>
        <w:br/>
      </w:r>
      <w:r>
        <w:rPr>
          <w:rFonts w:ascii="Times New Roman"/>
          <w:b/>
          <w:i w:val="false"/>
          <w:color w:val="000000"/>
        </w:rPr>
        <w:t>(наименование и код государственного учреждения)</w:t>
      </w:r>
    </w:p>
    <w:bookmarkEnd w:id="2348"/>
    <w:bookmarkStart w:name="z2617" w:id="2349"/>
    <w:p>
      <w:pPr>
        <w:spacing w:after="0"/>
        <w:ind w:left="0"/>
        <w:jc w:val="both"/>
      </w:pPr>
      <w:r>
        <w:rPr>
          <w:rFonts w:ascii="Times New Roman"/>
          <w:b w:val="false"/>
          <w:i w:val="false"/>
          <w:color w:val="000000"/>
          <w:sz w:val="28"/>
        </w:rPr>
        <w:t>
      финансируемого из ___________________________бюджета (вид бюджета)</w:t>
      </w:r>
    </w:p>
    <w:bookmarkEnd w:id="2349"/>
    <w:p>
      <w:pPr>
        <w:spacing w:after="0"/>
        <w:ind w:left="0"/>
        <w:jc w:val="both"/>
      </w:pPr>
      <w:bookmarkStart w:name="z2618" w:id="2350"/>
      <w:r>
        <w:rPr>
          <w:rFonts w:ascii="Times New Roman"/>
          <w:b w:val="false"/>
          <w:i w:val="false"/>
          <w:color w:val="000000"/>
          <w:sz w:val="28"/>
        </w:rPr>
        <w:t xml:space="preserve">
      разрешается открыть _______________________________________________  </w:t>
      </w:r>
    </w:p>
    <w:bookmarkEnd w:id="2350"/>
    <w:p>
      <w:pPr>
        <w:spacing w:after="0"/>
        <w:ind w:left="0"/>
        <w:jc w:val="both"/>
      </w:pPr>
      <w:r>
        <w:rPr>
          <w:rFonts w:ascii="Times New Roman"/>
          <w:b w:val="false"/>
          <w:i w:val="false"/>
          <w:color w:val="000000"/>
          <w:sz w:val="28"/>
        </w:rPr>
        <w:t xml:space="preserve">                               (наименование счета)</w:t>
      </w:r>
    </w:p>
    <w:p>
      <w:pPr>
        <w:spacing w:after="0"/>
        <w:ind w:left="0"/>
        <w:jc w:val="both"/>
      </w:pPr>
      <w:bookmarkStart w:name="z2619" w:id="2351"/>
      <w:r>
        <w:rPr>
          <w:rFonts w:ascii="Times New Roman"/>
          <w:b w:val="false"/>
          <w:i w:val="false"/>
          <w:color w:val="000000"/>
          <w:sz w:val="28"/>
        </w:rPr>
        <w:t xml:space="preserve">
      в ________________________________________________________________  </w:t>
      </w:r>
    </w:p>
    <w:bookmarkEnd w:id="2351"/>
    <w:p>
      <w:pPr>
        <w:spacing w:after="0"/>
        <w:ind w:left="0"/>
        <w:jc w:val="both"/>
      </w:pPr>
      <w:r>
        <w:rPr>
          <w:rFonts w:ascii="Times New Roman"/>
          <w:b w:val="false"/>
          <w:i w:val="false"/>
          <w:color w:val="000000"/>
          <w:sz w:val="28"/>
        </w:rPr>
        <w:t xml:space="preserve">                                     (вид валюты)</w:t>
      </w:r>
    </w:p>
    <w:p>
      <w:pPr>
        <w:spacing w:after="0"/>
        <w:ind w:left="0"/>
        <w:jc w:val="both"/>
      </w:pPr>
      <w:bookmarkStart w:name="z2620" w:id="2352"/>
      <w:r>
        <w:rPr>
          <w:rFonts w:ascii="Times New Roman"/>
          <w:b w:val="false"/>
          <w:i w:val="false"/>
          <w:color w:val="000000"/>
          <w:sz w:val="28"/>
        </w:rPr>
        <w:t xml:space="preserve">
      на основании______________________________________________________  </w:t>
      </w:r>
    </w:p>
    <w:bookmarkEnd w:id="2352"/>
    <w:p>
      <w:pPr>
        <w:spacing w:after="0"/>
        <w:ind w:left="0"/>
        <w:jc w:val="both"/>
      </w:pPr>
      <w:r>
        <w:rPr>
          <w:rFonts w:ascii="Times New Roman"/>
          <w:b w:val="false"/>
          <w:i w:val="false"/>
          <w:color w:val="000000"/>
          <w:sz w:val="28"/>
        </w:rPr>
        <w:t xml:space="preserve">             (ходатайство администратора бюджетной программы, наименование,  </w:t>
      </w:r>
    </w:p>
    <w:p>
      <w:pPr>
        <w:spacing w:after="0"/>
        <w:ind w:left="0"/>
        <w:jc w:val="both"/>
      </w:pPr>
      <w:r>
        <w:rPr>
          <w:rFonts w:ascii="Times New Roman"/>
          <w:b w:val="false"/>
          <w:i w:val="false"/>
          <w:color w:val="000000"/>
          <w:sz w:val="28"/>
        </w:rPr>
        <w:t xml:space="preserve">             номер и дата договора о займе или связанном гранте)</w:t>
      </w:r>
    </w:p>
    <w:bookmarkStart w:name="z2621" w:id="2353"/>
    <w:p>
      <w:pPr>
        <w:spacing w:after="0"/>
        <w:ind w:left="0"/>
        <w:jc w:val="both"/>
      </w:pPr>
      <w:r>
        <w:rPr>
          <w:rFonts w:ascii="Times New Roman"/>
          <w:b w:val="false"/>
          <w:i w:val="false"/>
          <w:color w:val="000000"/>
          <w:sz w:val="28"/>
        </w:rPr>
        <w:t>
      цели направления расходов: ________________________</w:t>
      </w:r>
    </w:p>
    <w:bookmarkEnd w:id="2353"/>
    <w:bookmarkStart w:name="z2622" w:id="2354"/>
    <w:p>
      <w:pPr>
        <w:spacing w:after="0"/>
        <w:ind w:left="0"/>
        <w:jc w:val="both"/>
      </w:pPr>
      <w:r>
        <w:rPr>
          <w:rFonts w:ascii="Times New Roman"/>
          <w:b w:val="false"/>
          <w:i w:val="false"/>
          <w:color w:val="000000"/>
          <w:sz w:val="28"/>
        </w:rPr>
        <w:t>
      Разрешение действительно до "___" _______ года</w:t>
      </w:r>
    </w:p>
    <w:bookmarkEnd w:id="2354"/>
    <w:p>
      <w:pPr>
        <w:spacing w:after="0"/>
        <w:ind w:left="0"/>
        <w:jc w:val="both"/>
      </w:pPr>
      <w:bookmarkStart w:name="z2623" w:id="2355"/>
      <w:r>
        <w:rPr>
          <w:rFonts w:ascii="Times New Roman"/>
          <w:b w:val="false"/>
          <w:i w:val="false"/>
          <w:color w:val="000000"/>
          <w:sz w:val="28"/>
        </w:rPr>
        <w:t xml:space="preserve">
      Руководитель государственного казначейства ___________  </w:t>
      </w:r>
    </w:p>
    <w:bookmarkEnd w:id="2355"/>
    <w:p>
      <w:pPr>
        <w:spacing w:after="0"/>
        <w:ind w:left="0"/>
        <w:jc w:val="both"/>
      </w:pPr>
      <w:r>
        <w:rPr>
          <w:rFonts w:ascii="Times New Roman"/>
          <w:b w:val="false"/>
          <w:i w:val="false"/>
          <w:color w:val="000000"/>
          <w:sz w:val="28"/>
        </w:rPr>
        <w:t xml:space="preserve">                                                 (подпись)</w:t>
      </w:r>
    </w:p>
    <w:p>
      <w:pPr>
        <w:spacing w:after="0"/>
        <w:ind w:left="0"/>
        <w:jc w:val="both"/>
      </w:pPr>
      <w:bookmarkStart w:name="z2624" w:id="2356"/>
      <w:r>
        <w:rPr>
          <w:rFonts w:ascii="Times New Roman"/>
          <w:b w:val="false"/>
          <w:i w:val="false"/>
          <w:color w:val="000000"/>
          <w:sz w:val="28"/>
        </w:rPr>
        <w:t>
      ___________________________________________________</w:t>
      </w:r>
    </w:p>
    <w:bookmarkEnd w:id="2356"/>
    <w:p>
      <w:pPr>
        <w:spacing w:after="0"/>
        <w:ind w:left="0"/>
        <w:jc w:val="both"/>
      </w:pPr>
      <w:r>
        <w:rPr>
          <w:rFonts w:ascii="Times New Roman"/>
          <w:b w:val="false"/>
          <w:i w:val="false"/>
          <w:color w:val="000000"/>
          <w:sz w:val="28"/>
        </w:rPr>
        <w:t xml:space="preserve">             (Фамилия, имя, отчество) (при его наличии)</w:t>
      </w:r>
    </w:p>
    <w:bookmarkStart w:name="z2625" w:id="2357"/>
    <w:p>
      <w:pPr>
        <w:spacing w:after="0"/>
        <w:ind w:left="0"/>
        <w:jc w:val="both"/>
      </w:pPr>
      <w:r>
        <w:rPr>
          <w:rFonts w:ascii="Times New Roman"/>
          <w:b w:val="false"/>
          <w:i w:val="false"/>
          <w:color w:val="000000"/>
          <w:sz w:val="28"/>
        </w:rPr>
        <w:t>
      Место печати</w:t>
      </w:r>
    </w:p>
    <w:bookmarkEnd w:id="2357"/>
    <w:p>
      <w:pPr>
        <w:spacing w:after="0"/>
        <w:ind w:left="0"/>
        <w:jc w:val="both"/>
      </w:pPr>
      <w:bookmarkStart w:name="z2626" w:id="2358"/>
      <w:r>
        <w:rPr>
          <w:rFonts w:ascii="Times New Roman"/>
          <w:b w:val="false"/>
          <w:i w:val="false"/>
          <w:color w:val="000000"/>
          <w:sz w:val="28"/>
        </w:rPr>
        <w:t xml:space="preserve">
      Руководитель структурного подразделения центрального уполномоченного  </w:t>
      </w:r>
    </w:p>
    <w:bookmarkEnd w:id="2358"/>
    <w:p>
      <w:pPr>
        <w:spacing w:after="0"/>
        <w:ind w:left="0"/>
        <w:jc w:val="both"/>
      </w:pPr>
      <w:r>
        <w:rPr>
          <w:rFonts w:ascii="Times New Roman"/>
          <w:b w:val="false"/>
          <w:i w:val="false"/>
          <w:color w:val="000000"/>
          <w:sz w:val="28"/>
        </w:rPr>
        <w:t xml:space="preserve">органа по исполнению бюджета, ответственного за выдачу разрешений </w:t>
      </w:r>
    </w:p>
    <w:p>
      <w:pPr>
        <w:spacing w:after="0"/>
        <w:ind w:left="0"/>
        <w:jc w:val="both"/>
      </w:pPr>
      <w:bookmarkStart w:name="z2627" w:id="2359"/>
      <w:r>
        <w:rPr>
          <w:rFonts w:ascii="Times New Roman"/>
          <w:b w:val="false"/>
          <w:i w:val="false"/>
          <w:color w:val="000000"/>
          <w:sz w:val="28"/>
        </w:rPr>
        <w:t xml:space="preserve">
      __________ _______________________________________________  </w:t>
      </w:r>
    </w:p>
    <w:bookmarkEnd w:id="235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628" w:id="2360"/>
    <w:p>
      <w:pPr>
        <w:spacing w:after="0"/>
        <w:ind w:left="0"/>
        <w:jc w:val="both"/>
      </w:pPr>
      <w:r>
        <w:rPr>
          <w:rFonts w:ascii="Times New Roman"/>
          <w:b w:val="false"/>
          <w:i w:val="false"/>
          <w:color w:val="000000"/>
          <w:sz w:val="28"/>
        </w:rPr>
        <w:t>
      Отметки банка второго уровня (организации, осуществляющей отдельные виды банковских операций)</w:t>
      </w:r>
    </w:p>
    <w:bookmarkEnd w:id="2360"/>
    <w:bookmarkStart w:name="z2629" w:id="2361"/>
    <w:p>
      <w:pPr>
        <w:spacing w:after="0"/>
        <w:ind w:left="0"/>
        <w:jc w:val="both"/>
      </w:pPr>
      <w:r>
        <w:rPr>
          <w:rFonts w:ascii="Times New Roman"/>
          <w:b w:val="false"/>
          <w:i w:val="false"/>
          <w:color w:val="000000"/>
          <w:sz w:val="28"/>
        </w:rPr>
        <w:t>
      Счет № ____________________________________________________</w:t>
      </w:r>
    </w:p>
    <w:bookmarkEnd w:id="2361"/>
    <w:bookmarkStart w:name="z2630" w:id="2362"/>
    <w:p>
      <w:pPr>
        <w:spacing w:after="0"/>
        <w:ind w:left="0"/>
        <w:jc w:val="both"/>
      </w:pPr>
      <w:r>
        <w:rPr>
          <w:rFonts w:ascii="Times New Roman"/>
          <w:b w:val="false"/>
          <w:i w:val="false"/>
          <w:color w:val="000000"/>
          <w:sz w:val="28"/>
        </w:rPr>
        <w:t>
      Ответственный исполнитель банка</w:t>
      </w:r>
    </w:p>
    <w:bookmarkEnd w:id="2362"/>
    <w:bookmarkStart w:name="z2631" w:id="2363"/>
    <w:p>
      <w:pPr>
        <w:spacing w:after="0"/>
        <w:ind w:left="0"/>
        <w:jc w:val="both"/>
      </w:pPr>
      <w:r>
        <w:rPr>
          <w:rFonts w:ascii="Times New Roman"/>
          <w:b w:val="false"/>
          <w:i w:val="false"/>
          <w:color w:val="000000"/>
          <w:sz w:val="28"/>
        </w:rPr>
        <w:t>
      второго уровня (организации, осуществляющей отдельные виды банковских операций) ___________________________________________________________</w:t>
      </w:r>
    </w:p>
    <w:bookmarkEnd w:id="2363"/>
    <w:bookmarkStart w:name="z2632" w:id="2364"/>
    <w:p>
      <w:pPr>
        <w:spacing w:after="0"/>
        <w:ind w:left="0"/>
        <w:jc w:val="both"/>
      </w:pPr>
      <w:r>
        <w:rPr>
          <w:rFonts w:ascii="Times New Roman"/>
          <w:b w:val="false"/>
          <w:i w:val="false"/>
          <w:color w:val="000000"/>
          <w:sz w:val="28"/>
        </w:rPr>
        <w:t>
      (подпись) (расшифровка подписи)</w:t>
      </w:r>
    </w:p>
    <w:bookmarkEnd w:id="2364"/>
    <w:bookmarkStart w:name="z2633" w:id="2365"/>
    <w:p>
      <w:pPr>
        <w:spacing w:after="0"/>
        <w:ind w:left="0"/>
        <w:jc w:val="both"/>
      </w:pPr>
      <w:r>
        <w:rPr>
          <w:rFonts w:ascii="Times New Roman"/>
          <w:b w:val="false"/>
          <w:i w:val="false"/>
          <w:color w:val="000000"/>
          <w:sz w:val="28"/>
        </w:rPr>
        <w:t>
      Место штампа</w:t>
      </w:r>
    </w:p>
    <w:bookmarkEnd w:id="2365"/>
    <w:bookmarkStart w:name="z2634" w:id="2366"/>
    <w:p>
      <w:pPr>
        <w:spacing w:after="0"/>
        <w:ind w:left="0"/>
        <w:jc w:val="both"/>
      </w:pPr>
      <w:r>
        <w:rPr>
          <w:rFonts w:ascii="Times New Roman"/>
          <w:b w:val="false"/>
          <w:i w:val="false"/>
          <w:color w:val="000000"/>
          <w:sz w:val="28"/>
        </w:rPr>
        <w:t>
      Разрешение получено "____" ________________________________</w:t>
      </w:r>
    </w:p>
    <w:bookmarkEnd w:id="2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36" w:id="2367"/>
    <w:p>
      <w:pPr>
        <w:spacing w:after="0"/>
        <w:ind w:left="0"/>
        <w:jc w:val="left"/>
      </w:pPr>
      <w:r>
        <w:rPr>
          <w:rFonts w:ascii="Times New Roman"/>
          <w:b/>
          <w:i w:val="false"/>
          <w:color w:val="000000"/>
        </w:rPr>
        <w:t xml:space="preserve"> В ________________________________________________________ </w:t>
      </w:r>
      <w:r>
        <w:br/>
      </w:r>
      <w:r>
        <w:rPr>
          <w:rFonts w:ascii="Times New Roman"/>
          <w:b/>
          <w:i w:val="false"/>
          <w:color w:val="000000"/>
        </w:rPr>
        <w:t>Государственное казначейство</w:t>
      </w:r>
    </w:p>
    <w:bookmarkEnd w:id="2367"/>
    <w:bookmarkStart w:name="z2637" w:id="2368"/>
    <w:p>
      <w:pPr>
        <w:spacing w:after="0"/>
        <w:ind w:left="0"/>
        <w:jc w:val="left"/>
      </w:pPr>
      <w:r>
        <w:rPr>
          <w:rFonts w:ascii="Times New Roman"/>
          <w:b/>
          <w:i w:val="false"/>
          <w:color w:val="000000"/>
        </w:rPr>
        <w:t xml:space="preserve"> Заявка на открытие счета</w:t>
      </w:r>
    </w:p>
    <w:bookmarkEnd w:id="2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 расположения государственного учреждения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Счет в иностранной валюте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Специальный счет внешнего займа или связанного гранта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Счет к специальному счету внешнего займа или связанного гранта, счет к счету внешнего займа местного исполнительного органа города республиканского значения с особым статусом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8" w:id="2369"/>
    <w:p>
      <w:pPr>
        <w:spacing w:after="0"/>
        <w:ind w:left="0"/>
        <w:jc w:val="both"/>
      </w:pPr>
      <w:r>
        <w:rPr>
          <w:rFonts w:ascii="Times New Roman"/>
          <w:b w:val="false"/>
          <w:i w:val="false"/>
          <w:color w:val="000000"/>
          <w:sz w:val="28"/>
        </w:rPr>
        <w:t>
      Руководитель государственного учреждения_______________________</w:t>
      </w:r>
    </w:p>
    <w:bookmarkEnd w:id="2369"/>
    <w:bookmarkStart w:name="z2639" w:id="2370"/>
    <w:p>
      <w:pPr>
        <w:spacing w:after="0"/>
        <w:ind w:left="0"/>
        <w:jc w:val="both"/>
      </w:pPr>
      <w:r>
        <w:rPr>
          <w:rFonts w:ascii="Times New Roman"/>
          <w:b w:val="false"/>
          <w:i w:val="false"/>
          <w:color w:val="000000"/>
          <w:sz w:val="28"/>
        </w:rPr>
        <w:t>
      ___________ _____________________</w:t>
      </w:r>
    </w:p>
    <w:bookmarkEnd w:id="2370"/>
    <w:bookmarkStart w:name="z2640" w:id="2371"/>
    <w:p>
      <w:pPr>
        <w:spacing w:after="0"/>
        <w:ind w:left="0"/>
        <w:jc w:val="both"/>
      </w:pPr>
      <w:r>
        <w:rPr>
          <w:rFonts w:ascii="Times New Roman"/>
          <w:b w:val="false"/>
          <w:i w:val="false"/>
          <w:color w:val="000000"/>
          <w:sz w:val="28"/>
        </w:rPr>
        <w:t>
      (подпись) (расшифровка подписи)</w:t>
      </w:r>
    </w:p>
    <w:bookmarkEnd w:id="2371"/>
    <w:bookmarkStart w:name="z2641" w:id="2372"/>
    <w:p>
      <w:pPr>
        <w:spacing w:after="0"/>
        <w:ind w:left="0"/>
        <w:jc w:val="both"/>
      </w:pPr>
      <w:r>
        <w:rPr>
          <w:rFonts w:ascii="Times New Roman"/>
          <w:b w:val="false"/>
          <w:i w:val="false"/>
          <w:color w:val="000000"/>
          <w:sz w:val="28"/>
        </w:rPr>
        <w:t>
      Место печати</w:t>
      </w:r>
    </w:p>
    <w:bookmarkEnd w:id="2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43" w:id="2373"/>
    <w:p>
      <w:pPr>
        <w:spacing w:after="0"/>
        <w:ind w:left="0"/>
        <w:jc w:val="both"/>
      </w:pPr>
      <w:r>
        <w:rPr>
          <w:rFonts w:ascii="Times New Roman"/>
          <w:b w:val="false"/>
          <w:i w:val="false"/>
          <w:color w:val="000000"/>
          <w:sz w:val="28"/>
        </w:rPr>
        <w:t>
      В _____________________________________________________________</w:t>
      </w:r>
    </w:p>
    <w:bookmarkEnd w:id="2373"/>
    <w:bookmarkStart w:name="z2644" w:id="2374"/>
    <w:p>
      <w:pPr>
        <w:spacing w:after="0"/>
        <w:ind w:left="0"/>
        <w:jc w:val="both"/>
      </w:pPr>
      <w:r>
        <w:rPr>
          <w:rFonts w:ascii="Times New Roman"/>
          <w:b w:val="false"/>
          <w:i w:val="false"/>
          <w:color w:val="000000"/>
          <w:sz w:val="28"/>
        </w:rPr>
        <w:t>
      Государственное казначейство (орган государственного казначейства)</w:t>
      </w:r>
    </w:p>
    <w:bookmarkEnd w:id="2374"/>
    <w:bookmarkStart w:name="z2645" w:id="2375"/>
    <w:p>
      <w:pPr>
        <w:spacing w:after="0"/>
        <w:ind w:left="0"/>
        <w:jc w:val="both"/>
      </w:pPr>
      <w:r>
        <w:rPr>
          <w:rFonts w:ascii="Times New Roman"/>
          <w:b w:val="false"/>
          <w:i w:val="false"/>
          <w:color w:val="000000"/>
          <w:sz w:val="28"/>
        </w:rPr>
        <w:t>
      Заявка на открытие контрольных счетов наличности</w:t>
      </w:r>
    </w:p>
    <w:bookmarkEnd w:id="2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государственного учреждения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счета наличности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контрольного счета наличности (наименование и дата законодательного акта с указанием номеров подпункта, пункта, статьи или международного договора, договора внешнего займа местного исполнительного органа города республиканского значения с особым статусом, проспекта выпуска ценных бумаг или иного заменяющего его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6" w:id="2376"/>
    <w:p>
      <w:pPr>
        <w:spacing w:after="0"/>
        <w:ind w:left="0"/>
        <w:jc w:val="both"/>
      </w:pPr>
      <w:r>
        <w:rPr>
          <w:rFonts w:ascii="Times New Roman"/>
          <w:b w:val="false"/>
          <w:i w:val="false"/>
          <w:color w:val="000000"/>
          <w:sz w:val="28"/>
        </w:rPr>
        <w:t>
      Руководитель государственного учреждения (органа государственного казначейства)</w:t>
      </w:r>
    </w:p>
    <w:bookmarkEnd w:id="2376"/>
    <w:p>
      <w:pPr>
        <w:spacing w:after="0"/>
        <w:ind w:left="0"/>
        <w:jc w:val="both"/>
      </w:pPr>
      <w:bookmarkStart w:name="z2647" w:id="2377"/>
      <w:r>
        <w:rPr>
          <w:rFonts w:ascii="Times New Roman"/>
          <w:b w:val="false"/>
          <w:i w:val="false"/>
          <w:color w:val="000000"/>
          <w:sz w:val="28"/>
        </w:rPr>
        <w:t xml:space="preserve">
      _________ _____________________ </w:t>
      </w:r>
    </w:p>
    <w:bookmarkEnd w:id="2377"/>
    <w:p>
      <w:pPr>
        <w:spacing w:after="0"/>
        <w:ind w:left="0"/>
        <w:jc w:val="both"/>
      </w:pPr>
      <w:r>
        <w:rPr>
          <w:rFonts w:ascii="Times New Roman"/>
          <w:b w:val="false"/>
          <w:i w:val="false"/>
          <w:color w:val="000000"/>
          <w:sz w:val="28"/>
        </w:rPr>
        <w:t xml:space="preserve">       (подпись) (расшифровка подписи)</w:t>
      </w:r>
    </w:p>
    <w:bookmarkStart w:name="z2648" w:id="2378"/>
    <w:p>
      <w:pPr>
        <w:spacing w:after="0"/>
        <w:ind w:left="0"/>
        <w:jc w:val="both"/>
      </w:pPr>
      <w:r>
        <w:rPr>
          <w:rFonts w:ascii="Times New Roman"/>
          <w:b w:val="false"/>
          <w:i w:val="false"/>
          <w:color w:val="000000"/>
          <w:sz w:val="28"/>
        </w:rPr>
        <w:t>
      Место печати</w:t>
      </w:r>
    </w:p>
    <w:bookmarkEnd w:id="2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50" w:id="2379"/>
    <w:p>
      <w:pPr>
        <w:spacing w:after="0"/>
        <w:ind w:left="0"/>
        <w:jc w:val="both"/>
      </w:pPr>
      <w:r>
        <w:rPr>
          <w:rFonts w:ascii="Times New Roman"/>
          <w:b w:val="false"/>
          <w:i w:val="false"/>
          <w:color w:val="000000"/>
          <w:sz w:val="28"/>
        </w:rPr>
        <w:t>
      Государственное казначейство (орган государственного казначейства)</w:t>
      </w:r>
    </w:p>
    <w:bookmarkEnd w:id="2379"/>
    <w:bookmarkStart w:name="z2651" w:id="2380"/>
    <w:p>
      <w:pPr>
        <w:spacing w:after="0"/>
        <w:ind w:left="0"/>
        <w:jc w:val="left"/>
      </w:pPr>
      <w:r>
        <w:rPr>
          <w:rFonts w:ascii="Times New Roman"/>
          <w:b/>
          <w:i w:val="false"/>
          <w:color w:val="000000"/>
        </w:rPr>
        <w:t xml:space="preserve"> Заявка на изменение наименования государственного учреждения от "__" ____________________ года</w:t>
      </w:r>
    </w:p>
    <w:bookmarkEnd w:id="2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652" w:id="2381"/>
    <w:p>
      <w:pPr>
        <w:spacing w:after="0"/>
        <w:ind w:left="0"/>
        <w:jc w:val="both"/>
      </w:pPr>
      <w:r>
        <w:rPr>
          <w:rFonts w:ascii="Times New Roman"/>
          <w:b w:val="false"/>
          <w:i w:val="false"/>
          <w:color w:val="000000"/>
          <w:sz w:val="28"/>
        </w:rPr>
        <w:t>
      Руководитель администратора республиканских бюджетных программ (местного уполномоченного органа по исполнению бюджета, органа государственного казначейства)</w:t>
      </w:r>
    </w:p>
    <w:bookmarkEnd w:id="2381"/>
    <w:p>
      <w:pPr>
        <w:spacing w:after="0"/>
        <w:ind w:left="0"/>
        <w:jc w:val="both"/>
      </w:pPr>
      <w:bookmarkStart w:name="z2653" w:id="2382"/>
      <w:r>
        <w:rPr>
          <w:rFonts w:ascii="Times New Roman"/>
          <w:b w:val="false"/>
          <w:i w:val="false"/>
          <w:color w:val="000000"/>
          <w:sz w:val="28"/>
        </w:rPr>
        <w:t xml:space="preserve">
      _________ _____________________ </w:t>
      </w:r>
    </w:p>
    <w:bookmarkEnd w:id="2382"/>
    <w:p>
      <w:pPr>
        <w:spacing w:after="0"/>
        <w:ind w:left="0"/>
        <w:jc w:val="both"/>
      </w:pPr>
      <w:r>
        <w:rPr>
          <w:rFonts w:ascii="Times New Roman"/>
          <w:b w:val="false"/>
          <w:i w:val="false"/>
          <w:color w:val="000000"/>
          <w:sz w:val="28"/>
        </w:rPr>
        <w:t xml:space="preserve">       (подпись) (расшифровка подписи)</w:t>
      </w:r>
    </w:p>
    <w:bookmarkStart w:name="z2654" w:id="2383"/>
    <w:p>
      <w:pPr>
        <w:spacing w:after="0"/>
        <w:ind w:left="0"/>
        <w:jc w:val="both"/>
      </w:pPr>
      <w:r>
        <w:rPr>
          <w:rFonts w:ascii="Times New Roman"/>
          <w:b w:val="false"/>
          <w:i w:val="false"/>
          <w:color w:val="000000"/>
          <w:sz w:val="28"/>
        </w:rPr>
        <w:t>
      Место печати</w:t>
      </w:r>
    </w:p>
    <w:bookmarkEnd w:id="2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660" w:id="2384"/>
    <w:p>
      <w:pPr>
        <w:spacing w:after="0"/>
        <w:ind w:left="0"/>
        <w:jc w:val="left"/>
      </w:pPr>
      <w:r>
        <w:rPr>
          <w:rFonts w:ascii="Times New Roman"/>
          <w:b/>
          <w:i w:val="false"/>
          <w:color w:val="000000"/>
        </w:rPr>
        <w:t xml:space="preserve"> Перечень контрольных счетов наличности</w:t>
      </w:r>
    </w:p>
    <w:bookmarkEnd w:id="2384"/>
    <w:bookmarkStart w:name="z2661" w:id="2385"/>
    <w:p>
      <w:pPr>
        <w:spacing w:after="0"/>
        <w:ind w:left="0"/>
        <w:jc w:val="both"/>
      </w:pPr>
      <w:r>
        <w:rPr>
          <w:rFonts w:ascii="Times New Roman"/>
          <w:b w:val="false"/>
          <w:i w:val="false"/>
          <w:color w:val="000000"/>
          <w:sz w:val="28"/>
        </w:rPr>
        <w:t>
       Регион: _________________________________</w:t>
      </w:r>
    </w:p>
    <w:bookmarkEnd w:id="2385"/>
    <w:bookmarkStart w:name="z2662" w:id="2386"/>
    <w:p>
      <w:pPr>
        <w:spacing w:after="0"/>
        <w:ind w:left="0"/>
        <w:jc w:val="both"/>
      </w:pPr>
      <w:r>
        <w:rPr>
          <w:rFonts w:ascii="Times New Roman"/>
          <w:b w:val="false"/>
          <w:i w:val="false"/>
          <w:color w:val="000000"/>
          <w:sz w:val="28"/>
        </w:rPr>
        <w:t>
       Источник финансирования: ________________</w:t>
      </w:r>
    </w:p>
    <w:bookmarkEnd w:id="2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движения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663" w:id="2387"/>
      <w:r>
        <w:rPr>
          <w:rFonts w:ascii="Times New Roman"/>
          <w:b w:val="false"/>
          <w:i w:val="false"/>
          <w:color w:val="000000"/>
          <w:sz w:val="28"/>
        </w:rPr>
        <w:t xml:space="preserve">
      Ответственный исполнитель _________  </w:t>
      </w:r>
    </w:p>
    <w:bookmarkEnd w:id="2387"/>
    <w:p>
      <w:pPr>
        <w:spacing w:after="0"/>
        <w:ind w:left="0"/>
        <w:jc w:val="both"/>
      </w:pPr>
      <w:r>
        <w:rPr>
          <w:rFonts w:ascii="Times New Roman"/>
          <w:b w:val="false"/>
          <w:i w:val="false"/>
          <w:color w:val="000000"/>
          <w:sz w:val="28"/>
        </w:rPr>
        <w:t xml:space="preserve">                               (подпись)</w:t>
      </w:r>
    </w:p>
    <w:bookmarkStart w:name="z2664" w:id="2388"/>
    <w:p>
      <w:pPr>
        <w:spacing w:after="0"/>
        <w:ind w:left="0"/>
        <w:jc w:val="both"/>
      </w:pPr>
      <w:r>
        <w:rPr>
          <w:rFonts w:ascii="Times New Roman"/>
          <w:b w:val="false"/>
          <w:i w:val="false"/>
          <w:color w:val="000000"/>
          <w:sz w:val="28"/>
        </w:rPr>
        <w:t>
      Место печати</w:t>
      </w:r>
    </w:p>
    <w:bookmarkEnd w:id="2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670" w:id="2389"/>
    <w:p>
      <w:pPr>
        <w:spacing w:after="0"/>
        <w:ind w:left="0"/>
        <w:jc w:val="left"/>
      </w:pPr>
      <w:r>
        <w:rPr>
          <w:rFonts w:ascii="Times New Roman"/>
          <w:b/>
          <w:i w:val="false"/>
          <w:color w:val="000000"/>
        </w:rPr>
        <w:t xml:space="preserve"> Перечень счетов в иностранной валюте</w:t>
      </w:r>
    </w:p>
    <w:bookmarkEnd w:id="2389"/>
    <w:bookmarkStart w:name="z2671" w:id="2390"/>
    <w:p>
      <w:pPr>
        <w:spacing w:after="0"/>
        <w:ind w:left="0"/>
        <w:jc w:val="both"/>
      </w:pPr>
      <w:r>
        <w:rPr>
          <w:rFonts w:ascii="Times New Roman"/>
          <w:b w:val="false"/>
          <w:i w:val="false"/>
          <w:color w:val="000000"/>
          <w:sz w:val="28"/>
        </w:rPr>
        <w:t>
      Регион: __________________________________</w:t>
      </w:r>
    </w:p>
    <w:bookmarkEnd w:id="2390"/>
    <w:bookmarkStart w:name="z2672" w:id="2391"/>
    <w:p>
      <w:pPr>
        <w:spacing w:after="0"/>
        <w:ind w:left="0"/>
        <w:jc w:val="both"/>
      </w:pPr>
      <w:r>
        <w:rPr>
          <w:rFonts w:ascii="Times New Roman"/>
          <w:b w:val="false"/>
          <w:i w:val="false"/>
          <w:color w:val="000000"/>
          <w:sz w:val="28"/>
        </w:rPr>
        <w:t>
      Код государственного учреждения _____________</w:t>
      </w:r>
    </w:p>
    <w:bookmarkEnd w:id="2391"/>
    <w:bookmarkStart w:name="z2673" w:id="2392"/>
    <w:p>
      <w:pPr>
        <w:spacing w:after="0"/>
        <w:ind w:left="0"/>
        <w:jc w:val="both"/>
      </w:pPr>
      <w:r>
        <w:rPr>
          <w:rFonts w:ascii="Times New Roman"/>
          <w:b w:val="false"/>
          <w:i w:val="false"/>
          <w:color w:val="000000"/>
          <w:sz w:val="28"/>
        </w:rPr>
        <w:t>
      Вид валюты: _______________________________</w:t>
      </w:r>
    </w:p>
    <w:bookmarkEnd w:id="2392"/>
    <w:bookmarkStart w:name="z2674" w:id="2393"/>
    <w:p>
      <w:pPr>
        <w:spacing w:after="0"/>
        <w:ind w:left="0"/>
        <w:jc w:val="both"/>
      </w:pPr>
      <w:r>
        <w:rPr>
          <w:rFonts w:ascii="Times New Roman"/>
          <w:b w:val="false"/>
          <w:i w:val="false"/>
          <w:color w:val="000000"/>
          <w:sz w:val="28"/>
        </w:rPr>
        <w:t>
      Источник финансирования: __________________________</w:t>
      </w:r>
    </w:p>
    <w:bookmarkEnd w:id="2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Разрешенные направления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675" w:id="2394"/>
    <w:p>
      <w:pPr>
        <w:spacing w:after="0"/>
        <w:ind w:left="0"/>
        <w:jc w:val="both"/>
      </w:pPr>
      <w:r>
        <w:rPr>
          <w:rFonts w:ascii="Times New Roman"/>
          <w:b w:val="false"/>
          <w:i w:val="false"/>
          <w:color w:val="000000"/>
          <w:sz w:val="28"/>
        </w:rPr>
        <w:t>
      Ответственный исполнитель _________   (подпись)</w:t>
      </w:r>
    </w:p>
    <w:bookmarkEnd w:id="2394"/>
    <w:bookmarkStart w:name="z2676" w:id="2395"/>
    <w:p>
      <w:pPr>
        <w:spacing w:after="0"/>
        <w:ind w:left="0"/>
        <w:jc w:val="both"/>
      </w:pPr>
      <w:r>
        <w:rPr>
          <w:rFonts w:ascii="Times New Roman"/>
          <w:b w:val="false"/>
          <w:i w:val="false"/>
          <w:color w:val="000000"/>
          <w:sz w:val="28"/>
        </w:rPr>
        <w:t>
      Место штампа</w:t>
      </w:r>
    </w:p>
    <w:bookmarkEnd w:id="2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78" w:id="2396"/>
    <w:p>
      <w:pPr>
        <w:spacing w:after="0"/>
        <w:ind w:left="0"/>
        <w:jc w:val="left"/>
      </w:pPr>
      <w:r>
        <w:rPr>
          <w:rFonts w:ascii="Times New Roman"/>
          <w:b/>
          <w:i w:val="false"/>
          <w:color w:val="000000"/>
        </w:rPr>
        <w:t xml:space="preserve"> Образцы подписей и оттиска печати</w:t>
      </w:r>
    </w:p>
    <w:bookmarkEnd w:id="2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учреждение/субъект квазигосударственного сектора (организационно-правовая форма и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учреждения/субъект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контрольного счета наличности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счета наличности или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органа государственного казначейства центрального уполномоченного органа по исполнению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органа государственного казначейства о принятии образцов подписей и оттиска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397"/>
          <w:p>
            <w:pPr>
              <w:spacing w:after="20"/>
              <w:ind w:left="20"/>
              <w:jc w:val="both"/>
            </w:pPr>
            <w:r>
              <w:rPr>
                <w:rFonts w:ascii="Times New Roman"/>
                <w:b w:val="false"/>
                <w:i w:val="false"/>
                <w:color w:val="000000"/>
                <w:sz w:val="20"/>
              </w:rPr>
              <w:t>
"__" ________ ___ год</w:t>
            </w:r>
          </w:p>
          <w:bookmarkEnd w:id="2397"/>
          <w:p>
            <w:pPr>
              <w:spacing w:after="20"/>
              <w:ind w:left="20"/>
              <w:jc w:val="both"/>
            </w:pPr>
            <w:r>
              <w:rPr>
                <w:rFonts w:ascii="Times New Roman"/>
                <w:b w:val="false"/>
                <w:i w:val="false"/>
                <w:color w:val="000000"/>
                <w:sz w:val="20"/>
              </w:rPr>
              <w:t>
</w:t>
            </w:r>
            <w:r>
              <w:rPr>
                <w:rFonts w:ascii="Times New Roman"/>
                <w:b w:val="false"/>
                <w:i w:val="false"/>
                <w:color w:val="000000"/>
                <w:sz w:val="20"/>
              </w:rPr>
              <w:t>_________ _________</w:t>
            </w:r>
          </w:p>
          <w:p>
            <w:pPr>
              <w:spacing w:after="20"/>
              <w:ind w:left="20"/>
              <w:jc w:val="both"/>
            </w:pPr>
            <w:r>
              <w:rPr>
                <w:rFonts w:ascii="Times New Roman"/>
                <w:b w:val="false"/>
                <w:i w:val="false"/>
                <w:color w:val="000000"/>
                <w:sz w:val="20"/>
              </w:rPr>
              <w:t>
(подпись) (Фамилия, имя, отчество (при его наличии))</w:t>
            </w:r>
          </w:p>
        </w:tc>
      </w:tr>
    </w:tbl>
    <w:bookmarkStart w:name="z2681" w:id="2398"/>
    <w:p>
      <w:pPr>
        <w:spacing w:after="0"/>
        <w:ind w:left="0"/>
        <w:jc w:val="both"/>
      </w:pPr>
      <w:r>
        <w:rPr>
          <w:rFonts w:ascii="Times New Roman"/>
          <w:b w:val="false"/>
          <w:i w:val="false"/>
          <w:color w:val="000000"/>
          <w:sz w:val="28"/>
        </w:rPr>
        <w:t>
      Образцы, указанные в настоящем документе, считать обязательными при осуществлении операций по контрольному счету наличности и/или счету, требующих согласия клиента</w:t>
      </w:r>
    </w:p>
    <w:bookmarkEnd w:id="2398"/>
    <w:bookmarkStart w:name="z2682" w:id="2399"/>
    <w:p>
      <w:pPr>
        <w:spacing w:after="0"/>
        <w:ind w:left="0"/>
        <w:jc w:val="both"/>
      </w:pPr>
      <w:r>
        <w:rPr>
          <w:rFonts w:ascii="Times New Roman"/>
          <w:b w:val="false"/>
          <w:i w:val="false"/>
          <w:color w:val="000000"/>
          <w:sz w:val="28"/>
        </w:rPr>
        <w:t>
      _________________________________________________________________</w:t>
      </w:r>
    </w:p>
    <w:bookmarkEnd w:id="2399"/>
    <w:bookmarkStart w:name="z2683" w:id="2400"/>
    <w:p>
      <w:pPr>
        <w:spacing w:after="0"/>
        <w:ind w:left="0"/>
        <w:jc w:val="both"/>
      </w:pPr>
      <w:r>
        <w:rPr>
          <w:rFonts w:ascii="Times New Roman"/>
          <w:b w:val="false"/>
          <w:i w:val="false"/>
          <w:color w:val="000000"/>
          <w:sz w:val="28"/>
        </w:rPr>
        <w:t>
      _________________________________________________________________</w:t>
      </w:r>
    </w:p>
    <w:bookmarkEnd w:id="2400"/>
    <w:bookmarkStart w:name="z2684" w:id="2401"/>
    <w:p>
      <w:pPr>
        <w:spacing w:after="0"/>
        <w:ind w:left="0"/>
        <w:jc w:val="both"/>
      </w:pPr>
      <w:r>
        <w:rPr>
          <w:rFonts w:ascii="Times New Roman"/>
          <w:b w:val="false"/>
          <w:i w:val="false"/>
          <w:color w:val="000000"/>
          <w:sz w:val="28"/>
        </w:rPr>
        <w:t>
      _________________________________________________________________</w:t>
      </w:r>
    </w:p>
    <w:bookmarkEnd w:id="2401"/>
    <w:bookmarkStart w:name="z2685" w:id="2402"/>
    <w:p>
      <w:pPr>
        <w:spacing w:after="0"/>
        <w:ind w:left="0"/>
        <w:jc w:val="both"/>
      </w:pPr>
      <w:r>
        <w:rPr>
          <w:rFonts w:ascii="Times New Roman"/>
          <w:b w:val="false"/>
          <w:i w:val="false"/>
          <w:color w:val="000000"/>
          <w:sz w:val="28"/>
        </w:rPr>
        <w:t>
      (указать виды операций (на подписание договоров, заявок на регистрацию гражданско-правовых сделок, уведомлений, счетов к оплате и других, предусмотренных бюджетным законодательством Республики Казахстан))</w:t>
      </w:r>
    </w:p>
    <w:bookmarkEnd w:id="2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(при временной замене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оттиска печати государственного учреждения/ субъект квазигосударственного сектора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подпись: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подпись: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руководителя администратора бюджетных программ или лица, им уполномоченного, заверяющего образцы подписей уполномоченных лиц государственного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удостоверения образцов подписей и оттиска гербовой печати государственного учреждения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удостоверяющего образцы и оттиск гербовой печати администратора бюджетных программ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(оттиск печати)</w:t>
            </w:r>
          </w:p>
        </w:tc>
      </w:tr>
    </w:tbl>
    <w:bookmarkStart w:name="z2686" w:id="2403"/>
    <w:p>
      <w:pPr>
        <w:spacing w:after="0"/>
        <w:ind w:left="0"/>
        <w:jc w:val="both"/>
      </w:pPr>
      <w:r>
        <w:rPr>
          <w:rFonts w:ascii="Times New Roman"/>
          <w:b w:val="false"/>
          <w:i w:val="false"/>
          <w:color w:val="000000"/>
          <w:sz w:val="28"/>
        </w:rPr>
        <w:t>
      Оборотная сторона</w:t>
      </w:r>
    </w:p>
    <w:bookmarkEnd w:id="2403"/>
    <w:bookmarkStart w:name="z2687" w:id="2404"/>
    <w:p>
      <w:pPr>
        <w:spacing w:after="0"/>
        <w:ind w:left="0"/>
        <w:jc w:val="both"/>
      </w:pPr>
      <w:r>
        <w:rPr>
          <w:rFonts w:ascii="Times New Roman"/>
          <w:b w:val="false"/>
          <w:i w:val="false"/>
          <w:color w:val="000000"/>
          <w:sz w:val="28"/>
        </w:rPr>
        <w:t>
      Удостоверительная надпись о засвидетельствовании подлинности подписи представителя юридического лица "__" _______ года</w:t>
      </w:r>
    </w:p>
    <w:bookmarkEnd w:id="2404"/>
    <w:bookmarkStart w:name="z2688" w:id="2405"/>
    <w:p>
      <w:pPr>
        <w:spacing w:after="0"/>
        <w:ind w:left="0"/>
        <w:jc w:val="both"/>
      </w:pPr>
      <w:r>
        <w:rPr>
          <w:rFonts w:ascii="Times New Roman"/>
          <w:b w:val="false"/>
          <w:i w:val="false"/>
          <w:color w:val="000000"/>
          <w:sz w:val="28"/>
        </w:rPr>
        <w:t>
      я, ___________________________________ нотариус</w:t>
      </w:r>
    </w:p>
    <w:bookmarkEnd w:id="2405"/>
    <w:bookmarkStart w:name="z2689" w:id="2406"/>
    <w:p>
      <w:pPr>
        <w:spacing w:after="0"/>
        <w:ind w:left="0"/>
        <w:jc w:val="both"/>
      </w:pPr>
      <w:r>
        <w:rPr>
          <w:rFonts w:ascii="Times New Roman"/>
          <w:b w:val="false"/>
          <w:i w:val="false"/>
          <w:color w:val="000000"/>
          <w:sz w:val="28"/>
        </w:rPr>
        <w:t>
      фамилия, имя, отчество (при его наличии)</w:t>
      </w:r>
    </w:p>
    <w:bookmarkEnd w:id="2406"/>
    <w:bookmarkStart w:name="z2690" w:id="2407"/>
    <w:p>
      <w:pPr>
        <w:spacing w:after="0"/>
        <w:ind w:left="0"/>
        <w:jc w:val="both"/>
      </w:pPr>
      <w:r>
        <w:rPr>
          <w:rFonts w:ascii="Times New Roman"/>
          <w:b w:val="false"/>
          <w:i w:val="false"/>
          <w:color w:val="000000"/>
          <w:sz w:val="28"/>
        </w:rPr>
        <w:t>
      ______________________________________________________________</w:t>
      </w:r>
    </w:p>
    <w:bookmarkEnd w:id="2407"/>
    <w:bookmarkStart w:name="z2691" w:id="2408"/>
    <w:p>
      <w:pPr>
        <w:spacing w:after="0"/>
        <w:ind w:left="0"/>
        <w:jc w:val="both"/>
      </w:pPr>
      <w:r>
        <w:rPr>
          <w:rFonts w:ascii="Times New Roman"/>
          <w:b w:val="false"/>
          <w:i w:val="false"/>
          <w:color w:val="000000"/>
          <w:sz w:val="28"/>
        </w:rPr>
        <w:t>
      наименование государственной нотариальной конторы или номер и дата выдачи лицензии частного нотариуса)</w:t>
      </w:r>
    </w:p>
    <w:bookmarkEnd w:id="2408"/>
    <w:bookmarkStart w:name="z2692" w:id="2409"/>
    <w:p>
      <w:pPr>
        <w:spacing w:after="0"/>
        <w:ind w:left="0"/>
        <w:jc w:val="both"/>
      </w:pPr>
      <w:r>
        <w:rPr>
          <w:rFonts w:ascii="Times New Roman"/>
          <w:b w:val="false"/>
          <w:i w:val="false"/>
          <w:color w:val="000000"/>
          <w:sz w:val="28"/>
        </w:rPr>
        <w:t>
      свидетельствую подлинность подписи ___________________________________</w:t>
      </w:r>
    </w:p>
    <w:bookmarkEnd w:id="2409"/>
    <w:bookmarkStart w:name="z2693" w:id="2410"/>
    <w:p>
      <w:pPr>
        <w:spacing w:after="0"/>
        <w:ind w:left="0"/>
        <w:jc w:val="both"/>
      </w:pPr>
      <w:r>
        <w:rPr>
          <w:rFonts w:ascii="Times New Roman"/>
          <w:b w:val="false"/>
          <w:i w:val="false"/>
          <w:color w:val="000000"/>
          <w:sz w:val="28"/>
        </w:rPr>
        <w:t>
      фамилия, имя, отчество (при его наличии)</w:t>
      </w:r>
    </w:p>
    <w:bookmarkEnd w:id="2410"/>
    <w:bookmarkStart w:name="z2694" w:id="2411"/>
    <w:p>
      <w:pPr>
        <w:spacing w:after="0"/>
        <w:ind w:left="0"/>
        <w:jc w:val="both"/>
      </w:pPr>
      <w:r>
        <w:rPr>
          <w:rFonts w:ascii="Times New Roman"/>
          <w:b w:val="false"/>
          <w:i w:val="false"/>
          <w:color w:val="000000"/>
          <w:sz w:val="28"/>
        </w:rPr>
        <w:t>
      представителя должность, наименование юридического лица, ____________, которая сделана в моем присутствии. Личность представителя установлена, полномочия его и дееспособность проверены.</w:t>
      </w:r>
    </w:p>
    <w:bookmarkEnd w:id="2411"/>
    <w:bookmarkStart w:name="z2695" w:id="2412"/>
    <w:p>
      <w:pPr>
        <w:spacing w:after="0"/>
        <w:ind w:left="0"/>
        <w:jc w:val="both"/>
      </w:pPr>
      <w:r>
        <w:rPr>
          <w:rFonts w:ascii="Times New Roman"/>
          <w:b w:val="false"/>
          <w:i w:val="false"/>
          <w:color w:val="000000"/>
          <w:sz w:val="28"/>
        </w:rPr>
        <w:t>
      Зарегистрировано в реестре за № _______________________</w:t>
      </w:r>
    </w:p>
    <w:bookmarkEnd w:id="2412"/>
    <w:bookmarkStart w:name="z2696" w:id="2413"/>
    <w:p>
      <w:pPr>
        <w:spacing w:after="0"/>
        <w:ind w:left="0"/>
        <w:jc w:val="both"/>
      </w:pPr>
      <w:r>
        <w:rPr>
          <w:rFonts w:ascii="Times New Roman"/>
          <w:b w:val="false"/>
          <w:i w:val="false"/>
          <w:color w:val="000000"/>
          <w:sz w:val="28"/>
        </w:rPr>
        <w:t>
      Взыскано государственной пошлины ______________________</w:t>
      </w:r>
    </w:p>
    <w:bookmarkEnd w:id="2413"/>
    <w:bookmarkStart w:name="z2697" w:id="2414"/>
    <w:p>
      <w:pPr>
        <w:spacing w:after="0"/>
        <w:ind w:left="0"/>
        <w:jc w:val="both"/>
      </w:pPr>
      <w:r>
        <w:rPr>
          <w:rFonts w:ascii="Times New Roman"/>
          <w:b w:val="false"/>
          <w:i w:val="false"/>
          <w:color w:val="000000"/>
          <w:sz w:val="28"/>
        </w:rPr>
        <w:t>
      Нотариус _____________________________</w:t>
      </w:r>
    </w:p>
    <w:bookmarkEnd w:id="2414"/>
    <w:bookmarkStart w:name="z2698" w:id="2415"/>
    <w:p>
      <w:pPr>
        <w:spacing w:after="0"/>
        <w:ind w:left="0"/>
        <w:jc w:val="both"/>
      </w:pPr>
      <w:r>
        <w:rPr>
          <w:rFonts w:ascii="Times New Roman"/>
          <w:b w:val="false"/>
          <w:i w:val="false"/>
          <w:color w:val="000000"/>
          <w:sz w:val="28"/>
        </w:rPr>
        <w:t>
      Место печати</w:t>
      </w:r>
    </w:p>
    <w:bookmarkEnd w:id="2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704" w:id="2416"/>
    <w:p>
      <w:pPr>
        <w:spacing w:after="0"/>
        <w:ind w:left="0"/>
        <w:jc w:val="left"/>
      </w:pPr>
      <w:r>
        <w:rPr>
          <w:rFonts w:ascii="Times New Roman"/>
          <w:b/>
          <w:i w:val="false"/>
          <w:color w:val="000000"/>
        </w:rPr>
        <w:t xml:space="preserve"> Отчет о состоянии контрольных счетов наличности, соответствующего бюджетов</w:t>
      </w:r>
    </w:p>
    <w:bookmarkEnd w:id="2416"/>
    <w:bookmarkStart w:name="z2705" w:id="2417"/>
    <w:p>
      <w:pPr>
        <w:spacing w:after="0"/>
        <w:ind w:left="0"/>
        <w:jc w:val="both"/>
      </w:pPr>
      <w:r>
        <w:rPr>
          <w:rFonts w:ascii="Times New Roman"/>
          <w:b w:val="false"/>
          <w:i w:val="false"/>
          <w:color w:val="000000"/>
          <w:sz w:val="28"/>
        </w:rPr>
        <w:t>
      Регион: ________________________</w:t>
      </w:r>
    </w:p>
    <w:bookmarkEnd w:id="2417"/>
    <w:bookmarkStart w:name="z2706" w:id="2418"/>
    <w:p>
      <w:pPr>
        <w:spacing w:after="0"/>
        <w:ind w:left="0"/>
        <w:jc w:val="both"/>
      </w:pPr>
      <w:r>
        <w:rPr>
          <w:rFonts w:ascii="Times New Roman"/>
          <w:b w:val="false"/>
          <w:i w:val="false"/>
          <w:color w:val="000000"/>
          <w:sz w:val="28"/>
        </w:rPr>
        <w:t>
      Вид бюджета: __________________</w:t>
      </w:r>
    </w:p>
    <w:bookmarkEnd w:id="2418"/>
    <w:bookmarkStart w:name="z2707" w:id="2419"/>
    <w:p>
      <w:pPr>
        <w:spacing w:after="0"/>
        <w:ind w:left="0"/>
        <w:jc w:val="both"/>
      </w:pPr>
      <w:r>
        <w:rPr>
          <w:rFonts w:ascii="Times New Roman"/>
          <w:b w:val="false"/>
          <w:i w:val="false"/>
          <w:color w:val="000000"/>
          <w:sz w:val="28"/>
        </w:rPr>
        <w:t>
      Источник финансирования: _______________________</w:t>
      </w:r>
    </w:p>
    <w:bookmarkEnd w:id="2419"/>
    <w:bookmarkStart w:name="z2708" w:id="2420"/>
    <w:p>
      <w:pPr>
        <w:spacing w:after="0"/>
        <w:ind w:left="0"/>
        <w:jc w:val="both"/>
      </w:pPr>
      <w:r>
        <w:rPr>
          <w:rFonts w:ascii="Times New Roman"/>
          <w:b w:val="false"/>
          <w:i w:val="false"/>
          <w:color w:val="000000"/>
          <w:sz w:val="28"/>
        </w:rPr>
        <w:t>
      Специфика: ____________________</w:t>
      </w:r>
    </w:p>
    <w:bookmarkEnd w:id="2420"/>
    <w:bookmarkStart w:name="z2709" w:id="2421"/>
    <w:p>
      <w:pPr>
        <w:spacing w:after="0"/>
        <w:ind w:left="0"/>
        <w:jc w:val="both"/>
      </w:pPr>
      <w:r>
        <w:rPr>
          <w:rFonts w:ascii="Times New Roman"/>
          <w:b w:val="false"/>
          <w:i w:val="false"/>
          <w:color w:val="000000"/>
          <w:sz w:val="28"/>
        </w:rPr>
        <w:t>
      Период с __________________</w:t>
      </w:r>
    </w:p>
    <w:bookmarkEnd w:id="2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Внутренний банковский 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422"/>
          <w:p>
            <w:pPr>
              <w:spacing w:after="20"/>
              <w:ind w:left="20"/>
              <w:jc w:val="both"/>
            </w:pPr>
            <w:r>
              <w:rPr>
                <w:rFonts w:ascii="Times New Roman"/>
                <w:b w:val="false"/>
                <w:i w:val="false"/>
                <w:color w:val="000000"/>
                <w:sz w:val="20"/>
              </w:rPr>
              <w:t>
Руководитель органа государственного казначейства</w:t>
            </w:r>
          </w:p>
          <w:bookmarkEnd w:id="2422"/>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423"/>
          <w:p>
            <w:pPr>
              <w:spacing w:after="20"/>
              <w:ind w:left="20"/>
              <w:jc w:val="both"/>
            </w:pPr>
            <w:r>
              <w:rPr>
                <w:rFonts w:ascii="Times New Roman"/>
                <w:b w:val="false"/>
                <w:i w:val="false"/>
                <w:color w:val="000000"/>
                <w:sz w:val="20"/>
              </w:rPr>
              <w:t xml:space="preserve">
Руководитель местного уполномоченного органа по исполнению бюджета </w:t>
            </w:r>
          </w:p>
          <w:bookmarkEnd w:id="2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424"/>
          <w:p>
            <w:pPr>
              <w:spacing w:after="20"/>
              <w:ind w:left="20"/>
              <w:jc w:val="both"/>
            </w:pPr>
            <w:r>
              <w:rPr>
                <w:rFonts w:ascii="Times New Roman"/>
                <w:b w:val="false"/>
                <w:i w:val="false"/>
                <w:color w:val="000000"/>
                <w:sz w:val="20"/>
              </w:rPr>
              <w:t>
Ответственный исполнитель органа государственного казначейства</w:t>
            </w:r>
          </w:p>
          <w:bookmarkEnd w:id="2424"/>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425"/>
          <w:p>
            <w:pPr>
              <w:spacing w:after="20"/>
              <w:ind w:left="20"/>
              <w:jc w:val="both"/>
            </w:pPr>
            <w:r>
              <w:rPr>
                <w:rFonts w:ascii="Times New Roman"/>
                <w:b w:val="false"/>
                <w:i w:val="false"/>
                <w:color w:val="000000"/>
                <w:sz w:val="20"/>
              </w:rPr>
              <w:t>
Ответственный исполнитель Местного уполномоченного органа по исполнению бюджета</w:t>
            </w:r>
          </w:p>
          <w:bookmarkEnd w:id="2425"/>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его наличии)</w:t>
            </w:r>
          </w:p>
        </w:tc>
      </w:tr>
    </w:tbl>
    <w:bookmarkStart w:name="z2731" w:id="2426"/>
    <w:p>
      <w:pPr>
        <w:spacing w:after="0"/>
        <w:ind w:left="0"/>
        <w:jc w:val="both"/>
      </w:pPr>
      <w:r>
        <w:rPr>
          <w:rFonts w:ascii="Times New Roman"/>
          <w:b w:val="false"/>
          <w:i w:val="false"/>
          <w:color w:val="000000"/>
          <w:sz w:val="28"/>
        </w:rPr>
        <w:t>
       Единица измерения: ___________</w:t>
      </w:r>
    </w:p>
    <w:bookmarkEnd w:id="2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5-52</w:t>
            </w:r>
          </w:p>
        </w:tc>
      </w:tr>
    </w:tbl>
    <w:bookmarkStart w:name="z2734" w:id="2427"/>
    <w:p>
      <w:pPr>
        <w:spacing w:after="0"/>
        <w:ind w:left="0"/>
        <w:jc w:val="left"/>
      </w:pPr>
      <w:r>
        <w:rPr>
          <w:rFonts w:ascii="Times New Roman"/>
          <w:b/>
          <w:i w:val="false"/>
          <w:color w:val="000000"/>
        </w:rPr>
        <w:t xml:space="preserve"> Сводный отчет по расходам</w:t>
      </w:r>
    </w:p>
    <w:bookmarkEnd w:id="2427"/>
    <w:bookmarkStart w:name="z2735" w:id="2428"/>
    <w:p>
      <w:pPr>
        <w:spacing w:after="0"/>
        <w:ind w:left="0"/>
        <w:jc w:val="both"/>
      </w:pPr>
      <w:r>
        <w:rPr>
          <w:rFonts w:ascii="Times New Roman"/>
          <w:b w:val="false"/>
          <w:i w:val="false"/>
          <w:color w:val="000000"/>
          <w:sz w:val="28"/>
        </w:rPr>
        <w:t>
      Вид бюджета_______________________</w:t>
      </w:r>
    </w:p>
    <w:bookmarkEnd w:id="2428"/>
    <w:bookmarkStart w:name="z2736" w:id="2429"/>
    <w:p>
      <w:pPr>
        <w:spacing w:after="0"/>
        <w:ind w:left="0"/>
        <w:jc w:val="both"/>
      </w:pPr>
      <w:r>
        <w:rPr>
          <w:rFonts w:ascii="Times New Roman"/>
          <w:b w:val="false"/>
          <w:i w:val="false"/>
          <w:color w:val="000000"/>
          <w:sz w:val="28"/>
        </w:rPr>
        <w:t>
      Регион_________________________</w:t>
      </w:r>
    </w:p>
    <w:bookmarkEnd w:id="2429"/>
    <w:bookmarkStart w:name="z2737" w:id="2430"/>
    <w:p>
      <w:pPr>
        <w:spacing w:after="0"/>
        <w:ind w:left="0"/>
        <w:jc w:val="both"/>
      </w:pPr>
      <w:r>
        <w:rPr>
          <w:rFonts w:ascii="Times New Roman"/>
          <w:b w:val="false"/>
          <w:i w:val="false"/>
          <w:color w:val="000000"/>
          <w:sz w:val="28"/>
        </w:rPr>
        <w:t>
      Специфика______________________</w:t>
      </w:r>
    </w:p>
    <w:bookmarkEnd w:id="2430"/>
    <w:bookmarkStart w:name="z2738" w:id="2431"/>
    <w:p>
      <w:pPr>
        <w:spacing w:after="0"/>
        <w:ind w:left="0"/>
        <w:jc w:val="both"/>
      </w:pPr>
      <w:r>
        <w:rPr>
          <w:rFonts w:ascii="Times New Roman"/>
          <w:b w:val="false"/>
          <w:i w:val="false"/>
          <w:color w:val="000000"/>
          <w:sz w:val="28"/>
        </w:rPr>
        <w:t>
      Источник финансирования_______________</w:t>
      </w:r>
    </w:p>
    <w:bookmarkEnd w:id="2431"/>
    <w:bookmarkStart w:name="z2739" w:id="2432"/>
    <w:p>
      <w:pPr>
        <w:spacing w:after="0"/>
        <w:ind w:left="0"/>
        <w:jc w:val="both"/>
      </w:pPr>
      <w:r>
        <w:rPr>
          <w:rFonts w:ascii="Times New Roman"/>
          <w:b w:val="false"/>
          <w:i w:val="false"/>
          <w:color w:val="000000"/>
          <w:sz w:val="28"/>
        </w:rPr>
        <w:t>
      Дата_________________________</w:t>
      </w:r>
    </w:p>
    <w:bookmarkEnd w:id="2432"/>
    <w:bookmarkStart w:name="z2740" w:id="2433"/>
    <w:p>
      <w:pPr>
        <w:spacing w:after="0"/>
        <w:ind w:left="0"/>
        <w:jc w:val="both"/>
      </w:pPr>
      <w:r>
        <w:rPr>
          <w:rFonts w:ascii="Times New Roman"/>
          <w:b w:val="false"/>
          <w:i w:val="false"/>
          <w:color w:val="000000"/>
          <w:sz w:val="28"/>
        </w:rPr>
        <w:t>
      Расходы за год_____________</w:t>
      </w:r>
    </w:p>
    <w:bookmarkEnd w:id="2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Программа/Подпрограмма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41" w:id="2434"/>
      <w:r>
        <w:rPr>
          <w:rFonts w:ascii="Times New Roman"/>
          <w:b w:val="false"/>
          <w:i w:val="false"/>
          <w:color w:val="000000"/>
          <w:sz w:val="28"/>
        </w:rPr>
        <w:t xml:space="preserve">
      Ответственный исполнитель _________ ____________________________  </w:t>
      </w:r>
    </w:p>
    <w:bookmarkEnd w:id="2434"/>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747" w:id="2435"/>
    <w:p>
      <w:pPr>
        <w:spacing w:after="0"/>
        <w:ind w:left="0"/>
        <w:jc w:val="left"/>
      </w:pPr>
      <w:r>
        <w:rPr>
          <w:rFonts w:ascii="Times New Roman"/>
          <w:b/>
          <w:i w:val="false"/>
          <w:color w:val="000000"/>
        </w:rPr>
        <w:t xml:space="preserve"> Выписка с контрольного счета наличности на _______________</w:t>
      </w:r>
    </w:p>
    <w:bookmarkEnd w:id="2435"/>
    <w:bookmarkStart w:name="z2748" w:id="2436"/>
    <w:p>
      <w:pPr>
        <w:spacing w:after="0"/>
        <w:ind w:left="0"/>
        <w:jc w:val="both"/>
      </w:pPr>
      <w:r>
        <w:rPr>
          <w:rFonts w:ascii="Times New Roman"/>
          <w:b w:val="false"/>
          <w:i w:val="false"/>
          <w:color w:val="000000"/>
          <w:sz w:val="28"/>
        </w:rPr>
        <w:t>
      Регион:</w:t>
      </w:r>
    </w:p>
    <w:bookmarkEnd w:id="2436"/>
    <w:bookmarkStart w:name="z2749" w:id="2437"/>
    <w:p>
      <w:pPr>
        <w:spacing w:after="0"/>
        <w:ind w:left="0"/>
        <w:jc w:val="both"/>
      </w:pPr>
      <w:r>
        <w:rPr>
          <w:rFonts w:ascii="Times New Roman"/>
          <w:b w:val="false"/>
          <w:i w:val="false"/>
          <w:color w:val="000000"/>
          <w:sz w:val="28"/>
        </w:rPr>
        <w:t>
      Вид бюджета:</w:t>
      </w:r>
    </w:p>
    <w:bookmarkEnd w:id="2437"/>
    <w:bookmarkStart w:name="z2750" w:id="2438"/>
    <w:p>
      <w:pPr>
        <w:spacing w:after="0"/>
        <w:ind w:left="0"/>
        <w:jc w:val="both"/>
      </w:pPr>
      <w:r>
        <w:rPr>
          <w:rFonts w:ascii="Times New Roman"/>
          <w:b w:val="false"/>
          <w:i w:val="false"/>
          <w:color w:val="000000"/>
          <w:sz w:val="28"/>
        </w:rPr>
        <w:t>
      Источник финансирования:</w:t>
      </w:r>
    </w:p>
    <w:bookmarkEnd w:id="2438"/>
    <w:bookmarkStart w:name="z2751" w:id="2439"/>
    <w:p>
      <w:pPr>
        <w:spacing w:after="0"/>
        <w:ind w:left="0"/>
        <w:jc w:val="both"/>
      </w:pPr>
      <w:r>
        <w:rPr>
          <w:rFonts w:ascii="Times New Roman"/>
          <w:b w:val="false"/>
          <w:i w:val="false"/>
          <w:color w:val="000000"/>
          <w:sz w:val="28"/>
        </w:rPr>
        <w:t>
      Код банка (Банковский идентификационный код):</w:t>
      </w:r>
    </w:p>
    <w:bookmarkEnd w:id="2439"/>
    <w:bookmarkStart w:name="z2752" w:id="2440"/>
    <w:p>
      <w:pPr>
        <w:spacing w:after="0"/>
        <w:ind w:left="0"/>
        <w:jc w:val="both"/>
      </w:pPr>
      <w:r>
        <w:rPr>
          <w:rFonts w:ascii="Times New Roman"/>
          <w:b w:val="false"/>
          <w:i w:val="false"/>
          <w:color w:val="000000"/>
          <w:sz w:val="28"/>
        </w:rPr>
        <w:t>
      Наименование банка:</w:t>
      </w:r>
    </w:p>
    <w:bookmarkEnd w:id="2440"/>
    <w:bookmarkStart w:name="z2753" w:id="2441"/>
    <w:p>
      <w:pPr>
        <w:spacing w:after="0"/>
        <w:ind w:left="0"/>
        <w:jc w:val="both"/>
      </w:pPr>
      <w:r>
        <w:rPr>
          <w:rFonts w:ascii="Times New Roman"/>
          <w:b w:val="false"/>
          <w:i w:val="false"/>
          <w:color w:val="000000"/>
          <w:sz w:val="28"/>
        </w:rPr>
        <w:t>
      Номер банковского счета (Индивидуальный идентификационный код):</w:t>
      </w:r>
    </w:p>
    <w:bookmarkEnd w:id="2441"/>
    <w:bookmarkStart w:name="z2754" w:id="2442"/>
    <w:p>
      <w:pPr>
        <w:spacing w:after="0"/>
        <w:ind w:left="0"/>
        <w:jc w:val="both"/>
      </w:pPr>
      <w:r>
        <w:rPr>
          <w:rFonts w:ascii="Times New Roman"/>
          <w:b w:val="false"/>
          <w:i w:val="false"/>
          <w:color w:val="000000"/>
          <w:sz w:val="28"/>
        </w:rPr>
        <w:t>
      Наименование банковского счета:</w:t>
      </w:r>
    </w:p>
    <w:bookmarkEnd w:id="2442"/>
    <w:bookmarkStart w:name="z2755" w:id="2443"/>
    <w:p>
      <w:pPr>
        <w:spacing w:after="0"/>
        <w:ind w:left="0"/>
        <w:jc w:val="both"/>
      </w:pPr>
      <w:r>
        <w:rPr>
          <w:rFonts w:ascii="Times New Roman"/>
          <w:b w:val="false"/>
          <w:i w:val="false"/>
          <w:color w:val="000000"/>
          <w:sz w:val="28"/>
        </w:rPr>
        <w:t>
      Код государственного учреждения/субъекта квазигосударственного сектора</w:t>
      </w:r>
    </w:p>
    <w:bookmarkEnd w:id="2443"/>
    <w:bookmarkStart w:name="z2756" w:id="2444"/>
    <w:p>
      <w:pPr>
        <w:spacing w:after="0"/>
        <w:ind w:left="0"/>
        <w:jc w:val="both"/>
      </w:pPr>
      <w:r>
        <w:rPr>
          <w:rFonts w:ascii="Times New Roman"/>
          <w:b w:val="false"/>
          <w:i w:val="false"/>
          <w:color w:val="000000"/>
          <w:sz w:val="28"/>
        </w:rPr>
        <w:t>
      Контрольный счет наличности:</w:t>
      </w:r>
    </w:p>
    <w:bookmarkEnd w:id="2444"/>
    <w:bookmarkStart w:name="z2757" w:id="2445"/>
    <w:p>
      <w:pPr>
        <w:spacing w:after="0"/>
        <w:ind w:left="0"/>
        <w:jc w:val="both"/>
      </w:pPr>
      <w:r>
        <w:rPr>
          <w:rFonts w:ascii="Times New Roman"/>
          <w:b w:val="false"/>
          <w:i w:val="false"/>
          <w:color w:val="000000"/>
          <w:sz w:val="28"/>
        </w:rPr>
        <w:t>
      Единицы измерения: тенге</w:t>
      </w:r>
    </w:p>
    <w:bookmarkEnd w:id="2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446"/>
          <w:p>
            <w:pPr>
              <w:spacing w:after="20"/>
              <w:ind w:left="20"/>
              <w:jc w:val="both"/>
            </w:pPr>
            <w:r>
              <w:rPr>
                <w:rFonts w:ascii="Times New Roman"/>
                <w:b w:val="false"/>
                <w:i w:val="false"/>
                <w:color w:val="000000"/>
                <w:sz w:val="20"/>
              </w:rPr>
              <w:t>
Остаток на начало года</w:t>
            </w:r>
          </w:p>
          <w:bookmarkEnd w:id="2446"/>
          <w:p>
            <w:pPr>
              <w:spacing w:after="20"/>
              <w:ind w:left="20"/>
              <w:jc w:val="both"/>
            </w:pPr>
            <w:r>
              <w:rPr>
                <w:rFonts w:ascii="Times New Roman"/>
                <w:b w:val="false"/>
                <w:i w:val="false"/>
                <w:color w:val="000000"/>
                <w:sz w:val="20"/>
              </w:rPr>
              <w:t>
Входящий остаток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bookmarkStart w:name="z2759" w:id="2447"/>
    <w:p>
      <w:pPr>
        <w:spacing w:after="0"/>
        <w:ind w:left="0"/>
        <w:jc w:val="both"/>
      </w:pPr>
      <w:r>
        <w:rPr>
          <w:rFonts w:ascii="Times New Roman"/>
          <w:b w:val="false"/>
          <w:i w:val="false"/>
          <w:color w:val="000000"/>
          <w:sz w:val="28"/>
        </w:rPr>
        <w:t>
      Количество операций</w:t>
      </w:r>
    </w:p>
    <w:bookmarkEnd w:id="2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ЗА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760" w:id="2448"/>
    <w:p>
      <w:pPr>
        <w:spacing w:after="0"/>
        <w:ind w:left="0"/>
        <w:jc w:val="both"/>
      </w:pPr>
      <w:r>
        <w:rPr>
          <w:rFonts w:ascii="Times New Roman"/>
          <w:b w:val="false"/>
          <w:i w:val="false"/>
          <w:color w:val="000000"/>
          <w:sz w:val="28"/>
        </w:rPr>
        <w:t>
      Исходящий остаток</w:t>
      </w:r>
    </w:p>
    <w:bookmarkEnd w:id="2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449"/>
          <w:p>
            <w:pPr>
              <w:spacing w:after="20"/>
              <w:ind w:left="20"/>
              <w:jc w:val="both"/>
            </w:pPr>
            <w:r>
              <w:rPr>
                <w:rFonts w:ascii="Times New Roman"/>
                <w:b w:val="false"/>
                <w:i w:val="false"/>
                <w:color w:val="000000"/>
                <w:sz w:val="20"/>
              </w:rPr>
              <w:t>
Руководитель органа государственного казначейства</w:t>
            </w:r>
          </w:p>
          <w:bookmarkEnd w:id="244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для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450"/>
          <w:p>
            <w:pPr>
              <w:spacing w:after="20"/>
              <w:ind w:left="20"/>
              <w:jc w:val="both"/>
            </w:pPr>
            <w:r>
              <w:rPr>
                <w:rFonts w:ascii="Times New Roman"/>
                <w:b w:val="false"/>
                <w:i w:val="false"/>
                <w:color w:val="000000"/>
                <w:sz w:val="20"/>
              </w:rPr>
              <w:t>
Руководитель государственного учреждения / субъекта квазигосударственного сектора</w:t>
            </w:r>
          </w:p>
          <w:bookmarkEnd w:id="24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для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451"/>
          <w:p>
            <w:pPr>
              <w:spacing w:after="20"/>
              <w:ind w:left="20"/>
              <w:jc w:val="both"/>
            </w:pPr>
            <w:r>
              <w:rPr>
                <w:rFonts w:ascii="Times New Roman"/>
                <w:b w:val="false"/>
                <w:i w:val="false"/>
                <w:color w:val="000000"/>
                <w:sz w:val="20"/>
              </w:rPr>
              <w:t>
 </w:t>
            </w:r>
          </w:p>
          <w:bookmarkEnd w:id="2451"/>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исполнитель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452"/>
          <w:p>
            <w:pPr>
              <w:spacing w:after="20"/>
              <w:ind w:left="20"/>
              <w:jc w:val="both"/>
            </w:pPr>
            <w:r>
              <w:rPr>
                <w:rFonts w:ascii="Times New Roman"/>
                <w:b w:val="false"/>
                <w:i w:val="false"/>
                <w:color w:val="000000"/>
                <w:sz w:val="20"/>
              </w:rPr>
              <w:t>
Главный бухгалтер государственного учреждения / субъекта квазигосударственного сектора</w:t>
            </w:r>
          </w:p>
          <w:bookmarkEnd w:id="2452"/>
          <w:p>
            <w:pPr>
              <w:spacing w:after="20"/>
              <w:ind w:left="20"/>
              <w:jc w:val="both"/>
            </w:pPr>
            <w:r>
              <w:rPr>
                <w:rFonts w:ascii="Times New Roman"/>
                <w:b w:val="false"/>
                <w:i w:val="false"/>
                <w:color w:val="000000"/>
                <w:sz w:val="20"/>
              </w:rPr>
              <w:t>
</w:t>
            </w:r>
            <w:r>
              <w:rPr>
                <w:rFonts w:ascii="Times New Roman"/>
                <w:b w:val="false"/>
                <w:i w:val="false"/>
                <w:color w:val="000000"/>
                <w:sz w:val="20"/>
              </w:rPr>
              <w:t>_________ 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777" w:id="2453"/>
    <w:p>
      <w:pPr>
        <w:spacing w:after="0"/>
        <w:ind w:left="0"/>
        <w:jc w:val="left"/>
      </w:pPr>
      <w:r>
        <w:rPr>
          <w:rFonts w:ascii="Times New Roman"/>
          <w:b/>
          <w:i w:val="false"/>
          <w:color w:val="000000"/>
        </w:rPr>
        <w:t xml:space="preserve"> Отчет об остатках на контрольных счетов наличности, счетах платных услуг</w:t>
      </w:r>
    </w:p>
    <w:bookmarkEnd w:id="2453"/>
    <w:bookmarkStart w:name="z2778" w:id="2454"/>
    <w:p>
      <w:pPr>
        <w:spacing w:after="0"/>
        <w:ind w:left="0"/>
        <w:jc w:val="both"/>
      </w:pPr>
      <w:r>
        <w:rPr>
          <w:rFonts w:ascii="Times New Roman"/>
          <w:b w:val="false"/>
          <w:i w:val="false"/>
          <w:color w:val="000000"/>
          <w:sz w:val="28"/>
        </w:rPr>
        <w:t>
      Регион: __________________________________</w:t>
      </w:r>
    </w:p>
    <w:bookmarkEnd w:id="2454"/>
    <w:bookmarkStart w:name="z2779" w:id="2455"/>
    <w:p>
      <w:pPr>
        <w:spacing w:after="0"/>
        <w:ind w:left="0"/>
        <w:jc w:val="both"/>
      </w:pPr>
      <w:r>
        <w:rPr>
          <w:rFonts w:ascii="Times New Roman"/>
          <w:b w:val="false"/>
          <w:i w:val="false"/>
          <w:color w:val="000000"/>
          <w:sz w:val="28"/>
        </w:rPr>
        <w:t>
      Вид бюджета: _____________________________</w:t>
      </w:r>
    </w:p>
    <w:bookmarkEnd w:id="2455"/>
    <w:bookmarkStart w:name="z2780" w:id="2456"/>
    <w:p>
      <w:pPr>
        <w:spacing w:after="0"/>
        <w:ind w:left="0"/>
        <w:jc w:val="both"/>
      </w:pPr>
      <w:r>
        <w:rPr>
          <w:rFonts w:ascii="Times New Roman"/>
          <w:b w:val="false"/>
          <w:i w:val="false"/>
          <w:color w:val="000000"/>
          <w:sz w:val="28"/>
        </w:rPr>
        <w:t>
      Код государственного учреждения: _____________________</w:t>
      </w:r>
    </w:p>
    <w:bookmarkEnd w:id="2456"/>
    <w:bookmarkStart w:name="z2781" w:id="2457"/>
    <w:p>
      <w:pPr>
        <w:spacing w:after="0"/>
        <w:ind w:left="0"/>
        <w:jc w:val="both"/>
      </w:pPr>
      <w:r>
        <w:rPr>
          <w:rFonts w:ascii="Times New Roman"/>
          <w:b w:val="false"/>
          <w:i w:val="false"/>
          <w:color w:val="000000"/>
          <w:sz w:val="28"/>
        </w:rPr>
        <w:t>
      Наименование государственного учреждения: ____________</w:t>
      </w:r>
    </w:p>
    <w:bookmarkEnd w:id="2457"/>
    <w:bookmarkStart w:name="z2782" w:id="2458"/>
    <w:p>
      <w:pPr>
        <w:spacing w:after="0"/>
        <w:ind w:left="0"/>
        <w:jc w:val="both"/>
      </w:pPr>
      <w:r>
        <w:rPr>
          <w:rFonts w:ascii="Times New Roman"/>
          <w:b w:val="false"/>
          <w:i w:val="false"/>
          <w:color w:val="000000"/>
          <w:sz w:val="28"/>
        </w:rPr>
        <w:t>
      Период с _________________________________</w:t>
      </w:r>
    </w:p>
    <w:bookmarkEnd w:id="2458"/>
    <w:bookmarkStart w:name="z2783" w:id="2459"/>
    <w:p>
      <w:pPr>
        <w:spacing w:after="0"/>
        <w:ind w:left="0"/>
        <w:jc w:val="both"/>
      </w:pPr>
      <w:r>
        <w:rPr>
          <w:rFonts w:ascii="Times New Roman"/>
          <w:b w:val="false"/>
          <w:i w:val="false"/>
          <w:color w:val="000000"/>
          <w:sz w:val="28"/>
        </w:rPr>
        <w:t>
      Единица измерения: _______________________</w:t>
      </w:r>
    </w:p>
    <w:bookmarkEnd w:id="2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к оплате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платных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и/или отправителя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460"/>
          <w:p>
            <w:pPr>
              <w:spacing w:after="20"/>
              <w:ind w:left="20"/>
              <w:jc w:val="both"/>
            </w:pPr>
            <w:r>
              <w:rPr>
                <w:rFonts w:ascii="Times New Roman"/>
                <w:b w:val="false"/>
                <w:i w:val="false"/>
                <w:color w:val="000000"/>
                <w:sz w:val="20"/>
              </w:rPr>
              <w:t>
Исходящий</w:t>
            </w:r>
          </w:p>
          <w:bookmarkEnd w:id="2460"/>
          <w:p>
            <w:pPr>
              <w:spacing w:after="20"/>
              <w:ind w:left="20"/>
              <w:jc w:val="both"/>
            </w:pPr>
            <w:r>
              <w:rPr>
                <w:rFonts w:ascii="Times New Roman"/>
                <w:b w:val="false"/>
                <w:i w:val="false"/>
                <w:color w:val="000000"/>
                <w:sz w:val="20"/>
              </w:rPr>
              <w:t>
остаток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5" w:id="2461"/>
    <w:p>
      <w:pPr>
        <w:spacing w:after="0"/>
        <w:ind w:left="0"/>
        <w:jc w:val="both"/>
      </w:pPr>
      <w:r>
        <w:rPr>
          <w:rFonts w:ascii="Times New Roman"/>
          <w:b w:val="false"/>
          <w:i w:val="false"/>
          <w:color w:val="000000"/>
          <w:sz w:val="28"/>
        </w:rPr>
        <w:t>
      Исходящий остаток:</w:t>
      </w:r>
    </w:p>
    <w:bookmarkEnd w:id="2461"/>
    <w:p>
      <w:pPr>
        <w:spacing w:after="0"/>
        <w:ind w:left="0"/>
        <w:jc w:val="both"/>
      </w:pPr>
      <w:bookmarkStart w:name="z2786" w:id="2462"/>
      <w:r>
        <w:rPr>
          <w:rFonts w:ascii="Times New Roman"/>
          <w:b w:val="false"/>
          <w:i w:val="false"/>
          <w:color w:val="000000"/>
          <w:sz w:val="28"/>
        </w:rPr>
        <w:t xml:space="preserve">
      Ответственный исполнитель _________   </w:t>
      </w:r>
    </w:p>
    <w:bookmarkEnd w:id="2462"/>
    <w:p>
      <w:pPr>
        <w:spacing w:after="0"/>
        <w:ind w:left="0"/>
        <w:jc w:val="both"/>
      </w:pPr>
      <w:r>
        <w:rPr>
          <w:rFonts w:ascii="Times New Roman"/>
          <w:b w:val="false"/>
          <w:i w:val="false"/>
          <w:color w:val="000000"/>
          <w:sz w:val="28"/>
        </w:rPr>
        <w:t xml:space="preserve">                         (подпись)</w:t>
      </w:r>
    </w:p>
    <w:bookmarkStart w:name="z2787" w:id="2463"/>
    <w:p>
      <w:pPr>
        <w:spacing w:after="0"/>
        <w:ind w:left="0"/>
        <w:jc w:val="both"/>
      </w:pPr>
      <w:r>
        <w:rPr>
          <w:rFonts w:ascii="Times New Roman"/>
          <w:b w:val="false"/>
          <w:i w:val="false"/>
          <w:color w:val="000000"/>
          <w:sz w:val="28"/>
        </w:rPr>
        <w:t>
      Место штампа</w:t>
      </w:r>
    </w:p>
    <w:bookmarkEnd w:id="2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793" w:id="2464"/>
    <w:p>
      <w:pPr>
        <w:spacing w:after="0"/>
        <w:ind w:left="0"/>
        <w:jc w:val="left"/>
      </w:pPr>
      <w:r>
        <w:rPr>
          <w:rFonts w:ascii="Times New Roman"/>
          <w:b/>
          <w:i w:val="false"/>
          <w:color w:val="000000"/>
        </w:rPr>
        <w:t xml:space="preserve"> Выписка по счетам в иностранной валюте, специальным счетам внешних займов или связанных грантов, счетам к специальным счетам внешних займов или связанных грантов государственных учреждений</w:t>
      </w:r>
    </w:p>
    <w:bookmarkEnd w:id="2464"/>
    <w:bookmarkStart w:name="z2794" w:id="2465"/>
    <w:p>
      <w:pPr>
        <w:spacing w:after="0"/>
        <w:ind w:left="0"/>
        <w:jc w:val="both"/>
      </w:pPr>
      <w:r>
        <w:rPr>
          <w:rFonts w:ascii="Times New Roman"/>
          <w:b w:val="false"/>
          <w:i w:val="false"/>
          <w:color w:val="000000"/>
          <w:sz w:val="28"/>
        </w:rPr>
        <w:t>
      Регион: _________________________________________________</w:t>
      </w:r>
    </w:p>
    <w:bookmarkEnd w:id="2465"/>
    <w:bookmarkStart w:name="z2795" w:id="2466"/>
    <w:p>
      <w:pPr>
        <w:spacing w:after="0"/>
        <w:ind w:left="0"/>
        <w:jc w:val="both"/>
      </w:pPr>
      <w:r>
        <w:rPr>
          <w:rFonts w:ascii="Times New Roman"/>
          <w:b w:val="false"/>
          <w:i w:val="false"/>
          <w:color w:val="000000"/>
          <w:sz w:val="28"/>
        </w:rPr>
        <w:t>
      Вид бюджета: ____________________________________________</w:t>
      </w:r>
    </w:p>
    <w:bookmarkEnd w:id="2466"/>
    <w:bookmarkStart w:name="z2796" w:id="2467"/>
    <w:p>
      <w:pPr>
        <w:spacing w:after="0"/>
        <w:ind w:left="0"/>
        <w:jc w:val="both"/>
      </w:pPr>
      <w:r>
        <w:rPr>
          <w:rFonts w:ascii="Times New Roman"/>
          <w:b w:val="false"/>
          <w:i w:val="false"/>
          <w:color w:val="000000"/>
          <w:sz w:val="28"/>
        </w:rPr>
        <w:t>
      Источник финансирования: _________________________________</w:t>
      </w:r>
    </w:p>
    <w:bookmarkEnd w:id="2467"/>
    <w:bookmarkStart w:name="z2797" w:id="2468"/>
    <w:p>
      <w:pPr>
        <w:spacing w:after="0"/>
        <w:ind w:left="0"/>
        <w:jc w:val="both"/>
      </w:pPr>
      <w:r>
        <w:rPr>
          <w:rFonts w:ascii="Times New Roman"/>
          <w:b w:val="false"/>
          <w:i w:val="false"/>
          <w:color w:val="000000"/>
          <w:sz w:val="28"/>
        </w:rPr>
        <w:t>
      Наименование государственного учреждения: __________________</w:t>
      </w:r>
    </w:p>
    <w:bookmarkEnd w:id="2468"/>
    <w:bookmarkStart w:name="z2798" w:id="2469"/>
    <w:p>
      <w:pPr>
        <w:spacing w:after="0"/>
        <w:ind w:left="0"/>
        <w:jc w:val="both"/>
      </w:pPr>
      <w:r>
        <w:rPr>
          <w:rFonts w:ascii="Times New Roman"/>
          <w:b w:val="false"/>
          <w:i w:val="false"/>
          <w:color w:val="000000"/>
          <w:sz w:val="28"/>
        </w:rPr>
        <w:t>
      Специфика: ________________________________________________</w:t>
      </w:r>
    </w:p>
    <w:bookmarkEnd w:id="2469"/>
    <w:bookmarkStart w:name="z2799" w:id="2470"/>
    <w:p>
      <w:pPr>
        <w:spacing w:after="0"/>
        <w:ind w:left="0"/>
        <w:jc w:val="both"/>
      </w:pPr>
      <w:r>
        <w:rPr>
          <w:rFonts w:ascii="Times New Roman"/>
          <w:b w:val="false"/>
          <w:i w:val="false"/>
          <w:color w:val="000000"/>
          <w:sz w:val="28"/>
        </w:rPr>
        <w:t>
      Код валюты: _______________________________________________</w:t>
      </w:r>
    </w:p>
    <w:bookmarkEnd w:id="2470"/>
    <w:bookmarkStart w:name="z2800" w:id="2471"/>
    <w:p>
      <w:pPr>
        <w:spacing w:after="0"/>
        <w:ind w:left="0"/>
        <w:jc w:val="both"/>
      </w:pPr>
      <w:r>
        <w:rPr>
          <w:rFonts w:ascii="Times New Roman"/>
          <w:b w:val="false"/>
          <w:i w:val="false"/>
          <w:color w:val="000000"/>
          <w:sz w:val="28"/>
        </w:rPr>
        <w:t>
      Период: ___________________________________________________</w:t>
      </w:r>
    </w:p>
    <w:bookmarkEnd w:id="2471"/>
    <w:bookmarkStart w:name="z2801" w:id="2472"/>
    <w:p>
      <w:pPr>
        <w:spacing w:after="0"/>
        <w:ind w:left="0"/>
        <w:jc w:val="both"/>
      </w:pPr>
      <w:r>
        <w:rPr>
          <w:rFonts w:ascii="Times New Roman"/>
          <w:b w:val="false"/>
          <w:i w:val="false"/>
          <w:color w:val="000000"/>
          <w:sz w:val="28"/>
        </w:rPr>
        <w:t>
      Единица измерения: _________________________________________</w:t>
      </w:r>
    </w:p>
    <w:bookmarkEnd w:id="2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б/счета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операции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оборотов: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остатков в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остатков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2" w:id="2473"/>
      <w:r>
        <w:rPr>
          <w:rFonts w:ascii="Times New Roman"/>
          <w:b w:val="false"/>
          <w:i w:val="false"/>
          <w:color w:val="000000"/>
          <w:sz w:val="28"/>
        </w:rPr>
        <w:t>
      Ответственный исполнитель ___________________</w:t>
      </w:r>
    </w:p>
    <w:bookmarkEnd w:id="2473"/>
    <w:p>
      <w:pPr>
        <w:spacing w:after="0"/>
        <w:ind w:left="0"/>
        <w:jc w:val="both"/>
      </w:pPr>
      <w:r>
        <w:rPr>
          <w:rFonts w:ascii="Times New Roman"/>
          <w:b w:val="false"/>
          <w:i w:val="false"/>
          <w:color w:val="000000"/>
          <w:sz w:val="28"/>
        </w:rPr>
        <w:t xml:space="preserve">                                      (подпись)</w:t>
      </w:r>
    </w:p>
    <w:bookmarkStart w:name="z2803" w:id="2474"/>
    <w:p>
      <w:pPr>
        <w:spacing w:after="0"/>
        <w:ind w:left="0"/>
        <w:jc w:val="both"/>
      </w:pPr>
      <w:r>
        <w:rPr>
          <w:rFonts w:ascii="Times New Roman"/>
          <w:b w:val="false"/>
          <w:i w:val="false"/>
          <w:color w:val="000000"/>
          <w:sz w:val="28"/>
        </w:rPr>
        <w:t>
      Место печати</w:t>
      </w:r>
    </w:p>
    <w:bookmarkEnd w:id="2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Период: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w:t>
            </w:r>
          </w:p>
        </w:tc>
      </w:tr>
    </w:tbl>
    <w:bookmarkStart w:name="z2810" w:id="2475"/>
    <w:p>
      <w:pPr>
        <w:spacing w:after="0"/>
        <w:ind w:left="0"/>
        <w:jc w:val="left"/>
      </w:pPr>
      <w:r>
        <w:rPr>
          <w:rFonts w:ascii="Times New Roman"/>
          <w:b/>
          <w:i w:val="false"/>
          <w:color w:val="000000"/>
        </w:rPr>
        <w:t xml:space="preserve"> Остаток на контрольных счетов наличности, платных услуг</w:t>
      </w:r>
    </w:p>
    <w:bookmarkEnd w:id="2475"/>
    <w:bookmarkStart w:name="z2811" w:id="2476"/>
    <w:p>
      <w:pPr>
        <w:spacing w:after="0"/>
        <w:ind w:left="0"/>
        <w:jc w:val="both"/>
      </w:pPr>
      <w:r>
        <w:rPr>
          <w:rFonts w:ascii="Times New Roman"/>
          <w:b w:val="false"/>
          <w:i w:val="false"/>
          <w:color w:val="000000"/>
          <w:sz w:val="28"/>
        </w:rPr>
        <w:t>
      Государственное учреждение: _____________________________________</w:t>
      </w:r>
    </w:p>
    <w:bookmarkEnd w:id="2476"/>
    <w:bookmarkStart w:name="z2812" w:id="2477"/>
    <w:p>
      <w:pPr>
        <w:spacing w:after="0"/>
        <w:ind w:left="0"/>
        <w:jc w:val="both"/>
      </w:pPr>
      <w:r>
        <w:rPr>
          <w:rFonts w:ascii="Times New Roman"/>
          <w:b w:val="false"/>
          <w:i w:val="false"/>
          <w:color w:val="000000"/>
          <w:sz w:val="28"/>
        </w:rPr>
        <w:t>
      Источник финансирования – 3 (Платные услуги)</w:t>
      </w:r>
    </w:p>
    <w:bookmarkEnd w:id="2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Учреждение\Программа\Подпрограмма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принятых обязательств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день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свободных средств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контрольных счетов наличности,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Контрольных счетах наличности.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3" w:id="2478"/>
      <w:r>
        <w:rPr>
          <w:rFonts w:ascii="Times New Roman"/>
          <w:b w:val="false"/>
          <w:i w:val="false"/>
          <w:color w:val="000000"/>
          <w:sz w:val="28"/>
        </w:rPr>
        <w:t xml:space="preserve">
      Ответственный исполнитель _________   </w:t>
      </w:r>
    </w:p>
    <w:bookmarkEnd w:id="2478"/>
    <w:p>
      <w:pPr>
        <w:spacing w:after="0"/>
        <w:ind w:left="0"/>
        <w:jc w:val="both"/>
      </w:pPr>
      <w:r>
        <w:rPr>
          <w:rFonts w:ascii="Times New Roman"/>
          <w:b w:val="false"/>
          <w:i w:val="false"/>
          <w:color w:val="000000"/>
          <w:sz w:val="28"/>
        </w:rPr>
        <w:t xml:space="preserve">                               (подпись)</w:t>
      </w:r>
    </w:p>
    <w:bookmarkStart w:name="z2814" w:id="2479"/>
    <w:p>
      <w:pPr>
        <w:spacing w:after="0"/>
        <w:ind w:left="0"/>
        <w:jc w:val="both"/>
      </w:pPr>
      <w:r>
        <w:rPr>
          <w:rFonts w:ascii="Times New Roman"/>
          <w:b w:val="false"/>
          <w:i w:val="false"/>
          <w:color w:val="000000"/>
          <w:sz w:val="28"/>
        </w:rPr>
        <w:t>
      Место штампа</w:t>
      </w:r>
    </w:p>
    <w:bookmarkEnd w:id="2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820" w:id="2480"/>
    <w:p>
      <w:pPr>
        <w:spacing w:after="0"/>
        <w:ind w:left="0"/>
        <w:jc w:val="left"/>
      </w:pPr>
      <w:r>
        <w:rPr>
          <w:rFonts w:ascii="Times New Roman"/>
          <w:b/>
          <w:i w:val="false"/>
          <w:color w:val="000000"/>
        </w:rPr>
        <w:t xml:space="preserve"> Отчет об остатках на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 ___________ по _____________________</w:t>
      </w:r>
    </w:p>
    <w:bookmarkEnd w:id="2480"/>
    <w:bookmarkStart w:name="z2821" w:id="2481"/>
    <w:p>
      <w:pPr>
        <w:spacing w:after="0"/>
        <w:ind w:left="0"/>
        <w:jc w:val="both"/>
      </w:pPr>
      <w:r>
        <w:rPr>
          <w:rFonts w:ascii="Times New Roman"/>
          <w:b w:val="false"/>
          <w:i w:val="false"/>
          <w:color w:val="000000"/>
          <w:sz w:val="28"/>
        </w:rPr>
        <w:t>
      Регион: ______________________________</w:t>
      </w:r>
    </w:p>
    <w:bookmarkEnd w:id="2481"/>
    <w:bookmarkStart w:name="z2822" w:id="2482"/>
    <w:p>
      <w:pPr>
        <w:spacing w:after="0"/>
        <w:ind w:left="0"/>
        <w:jc w:val="both"/>
      </w:pPr>
      <w:r>
        <w:rPr>
          <w:rFonts w:ascii="Times New Roman"/>
          <w:b w:val="false"/>
          <w:i w:val="false"/>
          <w:color w:val="000000"/>
          <w:sz w:val="28"/>
        </w:rPr>
        <w:t>
      Вид бюджета: _________________________</w:t>
      </w:r>
    </w:p>
    <w:bookmarkEnd w:id="2482"/>
    <w:bookmarkStart w:name="z2823" w:id="2483"/>
    <w:p>
      <w:pPr>
        <w:spacing w:after="0"/>
        <w:ind w:left="0"/>
        <w:jc w:val="both"/>
      </w:pPr>
      <w:r>
        <w:rPr>
          <w:rFonts w:ascii="Times New Roman"/>
          <w:b w:val="false"/>
          <w:i w:val="false"/>
          <w:color w:val="000000"/>
          <w:sz w:val="28"/>
        </w:rPr>
        <w:t>
      Код государственного учреждения: _____</w:t>
      </w:r>
    </w:p>
    <w:bookmarkEnd w:id="2483"/>
    <w:bookmarkStart w:name="z2824" w:id="2484"/>
    <w:p>
      <w:pPr>
        <w:spacing w:after="0"/>
        <w:ind w:left="0"/>
        <w:jc w:val="both"/>
      </w:pPr>
      <w:r>
        <w:rPr>
          <w:rFonts w:ascii="Times New Roman"/>
          <w:b w:val="false"/>
          <w:i w:val="false"/>
          <w:color w:val="000000"/>
          <w:sz w:val="28"/>
        </w:rPr>
        <w:t>
      Вид валюты: __________________________</w:t>
      </w:r>
    </w:p>
    <w:bookmarkEnd w:id="2484"/>
    <w:bookmarkStart w:name="z2825" w:id="2485"/>
    <w:p>
      <w:pPr>
        <w:spacing w:after="0"/>
        <w:ind w:left="0"/>
        <w:jc w:val="both"/>
      </w:pPr>
      <w:r>
        <w:rPr>
          <w:rFonts w:ascii="Times New Roman"/>
          <w:b w:val="false"/>
          <w:i w:val="false"/>
          <w:color w:val="000000"/>
          <w:sz w:val="28"/>
        </w:rPr>
        <w:t>
      Источник финансирования: _____________</w:t>
      </w:r>
    </w:p>
    <w:bookmarkEnd w:id="2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 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bl>
    <w:p>
      <w:pPr>
        <w:spacing w:after="0"/>
        <w:ind w:left="0"/>
        <w:jc w:val="both"/>
      </w:pPr>
      <w:bookmarkStart w:name="z2826" w:id="2486"/>
      <w:r>
        <w:rPr>
          <w:rFonts w:ascii="Times New Roman"/>
          <w:b w:val="false"/>
          <w:i w:val="false"/>
          <w:color w:val="000000"/>
          <w:sz w:val="28"/>
        </w:rPr>
        <w:t xml:space="preserve">
      Руководитель органа государственного казначейства ______________  </w:t>
      </w:r>
    </w:p>
    <w:bookmarkEnd w:id="2486"/>
    <w:p>
      <w:pPr>
        <w:spacing w:after="0"/>
        <w:ind w:left="0"/>
        <w:jc w:val="both"/>
      </w:pPr>
      <w:r>
        <w:rPr>
          <w:rFonts w:ascii="Times New Roman"/>
          <w:b w:val="false"/>
          <w:i w:val="false"/>
          <w:color w:val="000000"/>
          <w:sz w:val="28"/>
        </w:rPr>
        <w:t xml:space="preserve">                                                       (подпись)</w:t>
      </w:r>
    </w:p>
    <w:p>
      <w:pPr>
        <w:spacing w:after="0"/>
        <w:ind w:left="0"/>
        <w:jc w:val="both"/>
      </w:pPr>
      <w:bookmarkStart w:name="z2827" w:id="2487"/>
      <w:r>
        <w:rPr>
          <w:rFonts w:ascii="Times New Roman"/>
          <w:b w:val="false"/>
          <w:i w:val="false"/>
          <w:color w:val="000000"/>
          <w:sz w:val="28"/>
        </w:rPr>
        <w:t>
      ____________________________________________________________</w:t>
      </w:r>
    </w:p>
    <w:bookmarkEnd w:id="248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828" w:id="2488"/>
      <w:r>
        <w:rPr>
          <w:rFonts w:ascii="Times New Roman"/>
          <w:b w:val="false"/>
          <w:i w:val="false"/>
          <w:color w:val="000000"/>
          <w:sz w:val="28"/>
        </w:rPr>
        <w:t xml:space="preserve">
      Ответственный исполнитель ___________ ___________________________ </w:t>
      </w:r>
    </w:p>
    <w:bookmarkEnd w:id="248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29" w:id="2489"/>
    <w:p>
      <w:pPr>
        <w:spacing w:after="0"/>
        <w:ind w:left="0"/>
        <w:jc w:val="both"/>
      </w:pPr>
      <w:r>
        <w:rPr>
          <w:rFonts w:ascii="Times New Roman"/>
          <w:b w:val="false"/>
          <w:i w:val="false"/>
          <w:color w:val="000000"/>
          <w:sz w:val="28"/>
        </w:rPr>
        <w:t>
       Место штампа</w:t>
      </w:r>
    </w:p>
    <w:bookmarkEnd w:id="2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5-34А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834" w:id="2490"/>
    <w:p>
      <w:pPr>
        <w:spacing w:after="0"/>
        <w:ind w:left="0"/>
        <w:jc w:val="left"/>
      </w:pPr>
      <w:r>
        <w:rPr>
          <w:rFonts w:ascii="Times New Roman"/>
          <w:b/>
          <w:i w:val="false"/>
          <w:color w:val="000000"/>
        </w:rPr>
        <w:t xml:space="preserve"> Отчет oб остатках на контрольных счетах наличности платных услуг, благотворительной помощи, временного размещения денег, реконвертации внешнего займа или связанного гранта и счетах субъектов квазигосударственного сектора</w:t>
      </w:r>
    </w:p>
    <w:bookmarkEnd w:id="2490"/>
    <w:bookmarkStart w:name="z2835" w:id="2491"/>
    <w:p>
      <w:pPr>
        <w:spacing w:after="0"/>
        <w:ind w:left="0"/>
        <w:jc w:val="both"/>
      </w:pPr>
      <w:r>
        <w:rPr>
          <w:rFonts w:ascii="Times New Roman"/>
          <w:b w:val="false"/>
          <w:i w:val="false"/>
          <w:color w:val="000000"/>
          <w:sz w:val="28"/>
        </w:rPr>
        <w:t>
      Регион: _____________________________________________</w:t>
      </w:r>
    </w:p>
    <w:bookmarkEnd w:id="2491"/>
    <w:bookmarkStart w:name="z2836" w:id="2492"/>
    <w:p>
      <w:pPr>
        <w:spacing w:after="0"/>
        <w:ind w:left="0"/>
        <w:jc w:val="both"/>
      </w:pPr>
      <w:r>
        <w:rPr>
          <w:rFonts w:ascii="Times New Roman"/>
          <w:b w:val="false"/>
          <w:i w:val="false"/>
          <w:color w:val="000000"/>
          <w:sz w:val="28"/>
        </w:rPr>
        <w:t>
      Вид бюджета: _______________________________________</w:t>
      </w:r>
    </w:p>
    <w:bookmarkEnd w:id="2492"/>
    <w:bookmarkStart w:name="z2837" w:id="2493"/>
    <w:p>
      <w:pPr>
        <w:spacing w:after="0"/>
        <w:ind w:left="0"/>
        <w:jc w:val="both"/>
      </w:pPr>
      <w:r>
        <w:rPr>
          <w:rFonts w:ascii="Times New Roman"/>
          <w:b w:val="false"/>
          <w:i w:val="false"/>
          <w:color w:val="000000"/>
          <w:sz w:val="28"/>
        </w:rPr>
        <w:t>
      Администратор бюджетных программ: __________________</w:t>
      </w:r>
    </w:p>
    <w:bookmarkEnd w:id="2493"/>
    <w:bookmarkStart w:name="z2838" w:id="2494"/>
    <w:p>
      <w:pPr>
        <w:spacing w:after="0"/>
        <w:ind w:left="0"/>
        <w:jc w:val="both"/>
      </w:pPr>
      <w:r>
        <w:rPr>
          <w:rFonts w:ascii="Times New Roman"/>
          <w:b w:val="false"/>
          <w:i w:val="false"/>
          <w:color w:val="000000"/>
          <w:sz w:val="28"/>
        </w:rPr>
        <w:t>
      Источник финансирования: ____________________________</w:t>
      </w:r>
    </w:p>
    <w:bookmarkEnd w:id="2494"/>
    <w:bookmarkStart w:name="z2839" w:id="2495"/>
    <w:p>
      <w:pPr>
        <w:spacing w:after="0"/>
        <w:ind w:left="0"/>
        <w:jc w:val="both"/>
      </w:pPr>
      <w:r>
        <w:rPr>
          <w:rFonts w:ascii="Times New Roman"/>
          <w:b w:val="false"/>
          <w:i w:val="false"/>
          <w:color w:val="000000"/>
          <w:sz w:val="28"/>
        </w:rPr>
        <w:t>
      Специфика: _________________________________________</w:t>
      </w:r>
    </w:p>
    <w:bookmarkEnd w:id="2495"/>
    <w:bookmarkStart w:name="z2840" w:id="2496"/>
    <w:p>
      <w:pPr>
        <w:spacing w:after="0"/>
        <w:ind w:left="0"/>
        <w:jc w:val="both"/>
      </w:pPr>
      <w:r>
        <w:rPr>
          <w:rFonts w:ascii="Times New Roman"/>
          <w:b w:val="false"/>
          <w:i w:val="false"/>
          <w:color w:val="000000"/>
          <w:sz w:val="28"/>
        </w:rPr>
        <w:t>
      Код государственного учреждения/субъекта квазигосударственного сектора ____________________________________________________</w:t>
      </w:r>
    </w:p>
    <w:bookmarkEnd w:id="2496"/>
    <w:bookmarkStart w:name="z2841" w:id="2497"/>
    <w:p>
      <w:pPr>
        <w:spacing w:after="0"/>
        <w:ind w:left="0"/>
        <w:jc w:val="both"/>
      </w:pPr>
      <w:r>
        <w:rPr>
          <w:rFonts w:ascii="Times New Roman"/>
          <w:b w:val="false"/>
          <w:i w:val="false"/>
          <w:color w:val="000000"/>
          <w:sz w:val="28"/>
        </w:rPr>
        <w:t>
      Период: с _________ по _________________</w:t>
      </w:r>
    </w:p>
    <w:bookmarkEnd w:id="2497"/>
    <w:bookmarkStart w:name="z2842" w:id="2498"/>
    <w:p>
      <w:pPr>
        <w:spacing w:after="0"/>
        <w:ind w:left="0"/>
        <w:jc w:val="both"/>
      </w:pPr>
      <w:r>
        <w:rPr>
          <w:rFonts w:ascii="Times New Roman"/>
          <w:b w:val="false"/>
          <w:i w:val="false"/>
          <w:color w:val="000000"/>
          <w:sz w:val="28"/>
        </w:rPr>
        <w:t>
      Единицы измерения: тысяч тенге.</w:t>
      </w:r>
    </w:p>
    <w:bookmarkEnd w:id="2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/государственное учреждение/субъект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43" w:id="2499"/>
      <w:r>
        <w:rPr>
          <w:rFonts w:ascii="Times New Roman"/>
          <w:b w:val="false"/>
          <w:i w:val="false"/>
          <w:color w:val="000000"/>
          <w:sz w:val="28"/>
        </w:rPr>
        <w:t xml:space="preserve">
      Руководитель органа государственного казначейства ___________  </w:t>
      </w:r>
    </w:p>
    <w:bookmarkEnd w:id="2499"/>
    <w:p>
      <w:pPr>
        <w:spacing w:after="0"/>
        <w:ind w:left="0"/>
        <w:jc w:val="both"/>
      </w:pPr>
      <w:r>
        <w:rPr>
          <w:rFonts w:ascii="Times New Roman"/>
          <w:b w:val="false"/>
          <w:i w:val="false"/>
          <w:color w:val="000000"/>
          <w:sz w:val="28"/>
        </w:rPr>
        <w:t xml:space="preserve">                                                       (подпись)  </w:t>
      </w:r>
    </w:p>
    <w:p>
      <w:pPr>
        <w:spacing w:after="0"/>
        <w:ind w:left="0"/>
        <w:jc w:val="both"/>
      </w:pPr>
      <w:bookmarkStart w:name="z2844" w:id="2500"/>
      <w:r>
        <w:rPr>
          <w:rFonts w:ascii="Times New Roman"/>
          <w:b w:val="false"/>
          <w:i w:val="false"/>
          <w:color w:val="000000"/>
          <w:sz w:val="28"/>
        </w:rPr>
        <w:t>
      _________________________________________________________</w:t>
      </w:r>
    </w:p>
    <w:bookmarkEnd w:id="2500"/>
    <w:p>
      <w:pPr>
        <w:spacing w:after="0"/>
        <w:ind w:left="0"/>
        <w:jc w:val="both"/>
      </w:pPr>
      <w:r>
        <w:rPr>
          <w:rFonts w:ascii="Times New Roman"/>
          <w:b w:val="false"/>
          <w:i w:val="false"/>
          <w:color w:val="000000"/>
          <w:sz w:val="28"/>
        </w:rPr>
        <w:t xml:space="preserve">                   (фамилия, имя, отчество) (при его наличии)</w:t>
      </w:r>
    </w:p>
    <w:bookmarkStart w:name="z2845" w:id="2501"/>
    <w:p>
      <w:pPr>
        <w:spacing w:after="0"/>
        <w:ind w:left="0"/>
        <w:jc w:val="both"/>
      </w:pPr>
      <w:r>
        <w:rPr>
          <w:rFonts w:ascii="Times New Roman"/>
          <w:b w:val="false"/>
          <w:i w:val="false"/>
          <w:color w:val="000000"/>
          <w:sz w:val="28"/>
        </w:rPr>
        <w:t>
      Место печати</w:t>
      </w:r>
    </w:p>
    <w:bookmarkEnd w:id="2501"/>
    <w:p>
      <w:pPr>
        <w:spacing w:after="0"/>
        <w:ind w:left="0"/>
        <w:jc w:val="both"/>
      </w:pPr>
      <w:bookmarkStart w:name="z2846" w:id="2502"/>
      <w:r>
        <w:rPr>
          <w:rFonts w:ascii="Times New Roman"/>
          <w:b w:val="false"/>
          <w:i w:val="false"/>
          <w:color w:val="000000"/>
          <w:sz w:val="28"/>
        </w:rPr>
        <w:t xml:space="preserve">
      Ответственный исполнитель органа государственного казначейства </w:t>
      </w:r>
    </w:p>
    <w:bookmarkEnd w:id="2502"/>
    <w:p>
      <w:pPr>
        <w:spacing w:after="0"/>
        <w:ind w:left="0"/>
        <w:jc w:val="both"/>
      </w:pPr>
      <w:r>
        <w:rPr>
          <w:rFonts w:ascii="Times New Roman"/>
          <w:b w:val="false"/>
          <w:i w:val="false"/>
          <w:color w:val="000000"/>
          <w:sz w:val="28"/>
        </w:rPr>
        <w:t xml:space="preserve">       __________ 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47" w:id="2503"/>
    <w:p>
      <w:pPr>
        <w:spacing w:after="0"/>
        <w:ind w:left="0"/>
        <w:jc w:val="both"/>
      </w:pPr>
      <w:r>
        <w:rPr>
          <w:rFonts w:ascii="Times New Roman"/>
          <w:b w:val="false"/>
          <w:i w:val="false"/>
          <w:color w:val="000000"/>
          <w:sz w:val="28"/>
        </w:rPr>
        <w:t>
      Место штампа</w:t>
      </w:r>
    </w:p>
    <w:bookmarkEnd w:id="2503"/>
    <w:bookmarkStart w:name="z2848" w:id="2504"/>
    <w:p>
      <w:pPr>
        <w:spacing w:after="0"/>
        <w:ind w:left="0"/>
        <w:jc w:val="both"/>
      </w:pPr>
      <w:r>
        <w:rPr>
          <w:rFonts w:ascii="Times New Roman"/>
          <w:b w:val="false"/>
          <w:i w:val="false"/>
          <w:color w:val="000000"/>
          <w:sz w:val="28"/>
        </w:rPr>
        <w:t>
      Руководитель структурного подразделения, ответственного за проверку отчета</w:t>
      </w:r>
    </w:p>
    <w:bookmarkEnd w:id="2504"/>
    <w:p>
      <w:pPr>
        <w:spacing w:after="0"/>
        <w:ind w:left="0"/>
        <w:jc w:val="both"/>
      </w:pPr>
      <w:bookmarkStart w:name="z2849" w:id="2505"/>
      <w:r>
        <w:rPr>
          <w:rFonts w:ascii="Times New Roman"/>
          <w:b w:val="false"/>
          <w:i w:val="false"/>
          <w:color w:val="000000"/>
          <w:sz w:val="28"/>
        </w:rPr>
        <w:t>
      ___________ ____________________________________________________</w:t>
      </w:r>
    </w:p>
    <w:bookmarkEnd w:id="250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50" w:id="2506"/>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w:t>
      </w:r>
    </w:p>
    <w:bookmarkEnd w:id="2506"/>
    <w:p>
      <w:pPr>
        <w:spacing w:after="0"/>
        <w:ind w:left="0"/>
        <w:jc w:val="both"/>
      </w:pPr>
      <w:bookmarkStart w:name="z2851" w:id="2507"/>
      <w:r>
        <w:rPr>
          <w:rFonts w:ascii="Times New Roman"/>
          <w:b w:val="false"/>
          <w:i w:val="false"/>
          <w:color w:val="000000"/>
          <w:sz w:val="28"/>
        </w:rPr>
        <w:t>
      ___________ ____________________________________________________</w:t>
      </w:r>
    </w:p>
    <w:bookmarkEnd w:id="250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52" w:id="2508"/>
    <w:p>
      <w:pPr>
        <w:spacing w:after="0"/>
        <w:ind w:left="0"/>
        <w:jc w:val="both"/>
      </w:pPr>
      <w:r>
        <w:rPr>
          <w:rFonts w:ascii="Times New Roman"/>
          <w:b w:val="false"/>
          <w:i w:val="false"/>
          <w:color w:val="000000"/>
          <w:sz w:val="28"/>
        </w:rPr>
        <w:t>
      Место печати</w:t>
      </w:r>
    </w:p>
    <w:bookmarkEnd w:id="2508"/>
    <w:bookmarkStart w:name="z2853" w:id="2509"/>
    <w:p>
      <w:pPr>
        <w:spacing w:after="0"/>
        <w:ind w:left="0"/>
        <w:jc w:val="both"/>
      </w:pPr>
      <w:r>
        <w:rPr>
          <w:rFonts w:ascii="Times New Roman"/>
          <w:b w:val="false"/>
          <w:i w:val="false"/>
          <w:color w:val="000000"/>
          <w:sz w:val="28"/>
        </w:rPr>
        <w:t>
      Ответственный исполнитель местного уполномоченного органа по исполнению бюджета</w:t>
      </w:r>
    </w:p>
    <w:bookmarkEnd w:id="2509"/>
    <w:p>
      <w:pPr>
        <w:spacing w:after="0"/>
        <w:ind w:left="0"/>
        <w:jc w:val="both"/>
      </w:pPr>
      <w:bookmarkStart w:name="z2854" w:id="2510"/>
      <w:r>
        <w:rPr>
          <w:rFonts w:ascii="Times New Roman"/>
          <w:b w:val="false"/>
          <w:i w:val="false"/>
          <w:color w:val="000000"/>
          <w:sz w:val="28"/>
        </w:rPr>
        <w:t>
      _________ ______________________________________________________</w:t>
      </w:r>
    </w:p>
    <w:bookmarkEnd w:id="2510"/>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855" w:id="2511"/>
      <w:r>
        <w:rPr>
          <w:rFonts w:ascii="Times New Roman"/>
          <w:b w:val="false"/>
          <w:i w:val="false"/>
          <w:color w:val="000000"/>
          <w:sz w:val="28"/>
        </w:rPr>
        <w:t>
      Руководитель администратора бюджетных программ (аким города районного</w:t>
      </w:r>
    </w:p>
    <w:bookmarkEnd w:id="2511"/>
    <w:p>
      <w:pPr>
        <w:spacing w:after="0"/>
        <w:ind w:left="0"/>
        <w:jc w:val="both"/>
      </w:pPr>
      <w:r>
        <w:rPr>
          <w:rFonts w:ascii="Times New Roman"/>
          <w:b w:val="false"/>
          <w:i w:val="false"/>
          <w:color w:val="000000"/>
          <w:sz w:val="28"/>
        </w:rPr>
        <w:t>значения, поселка, села, сельского округа) ____________</w:t>
      </w:r>
    </w:p>
    <w:p>
      <w:pPr>
        <w:spacing w:after="0"/>
        <w:ind w:left="0"/>
        <w:jc w:val="both"/>
      </w:pPr>
      <w:r>
        <w:rPr>
          <w:rFonts w:ascii="Times New Roman"/>
          <w:b w:val="false"/>
          <w:i w:val="false"/>
          <w:color w:val="000000"/>
          <w:sz w:val="28"/>
        </w:rPr>
        <w:t xml:space="preserve">                                     (подпись)</w:t>
      </w:r>
    </w:p>
    <w:p>
      <w:pPr>
        <w:spacing w:after="0"/>
        <w:ind w:left="0"/>
        <w:jc w:val="both"/>
      </w:pPr>
      <w:bookmarkStart w:name="z2856" w:id="2512"/>
      <w:r>
        <w:rPr>
          <w:rFonts w:ascii="Times New Roman"/>
          <w:b w:val="false"/>
          <w:i w:val="false"/>
          <w:color w:val="000000"/>
          <w:sz w:val="28"/>
        </w:rPr>
        <w:t xml:space="preserve">
      _______________________________________________________________ </w:t>
      </w:r>
    </w:p>
    <w:bookmarkEnd w:id="2512"/>
    <w:p>
      <w:pPr>
        <w:spacing w:after="0"/>
        <w:ind w:left="0"/>
        <w:jc w:val="both"/>
      </w:pPr>
      <w:r>
        <w:rPr>
          <w:rFonts w:ascii="Times New Roman"/>
          <w:b w:val="false"/>
          <w:i w:val="false"/>
          <w:color w:val="000000"/>
          <w:sz w:val="28"/>
        </w:rPr>
        <w:t xml:space="preserve">                         (фамилия, имя, отчество) (при его наличии)</w:t>
      </w:r>
    </w:p>
    <w:bookmarkStart w:name="z2857" w:id="2513"/>
    <w:p>
      <w:pPr>
        <w:spacing w:after="0"/>
        <w:ind w:left="0"/>
        <w:jc w:val="both"/>
      </w:pPr>
      <w:r>
        <w:rPr>
          <w:rFonts w:ascii="Times New Roman"/>
          <w:b w:val="false"/>
          <w:i w:val="false"/>
          <w:color w:val="000000"/>
          <w:sz w:val="28"/>
        </w:rPr>
        <w:t>
      Место печати</w:t>
      </w:r>
    </w:p>
    <w:bookmarkEnd w:id="2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59" w:id="2514"/>
    <w:p>
      <w:pPr>
        <w:spacing w:after="0"/>
        <w:ind w:left="0"/>
        <w:jc w:val="left"/>
      </w:pPr>
      <w:r>
        <w:rPr>
          <w:rFonts w:ascii="Times New Roman"/>
          <w:b/>
          <w:i w:val="false"/>
          <w:color w:val="000000"/>
        </w:rPr>
        <w:t xml:space="preserve"> В ___________________________________________________________________ </w:t>
      </w:r>
      <w:r>
        <w:br/>
      </w:r>
      <w:r>
        <w:rPr>
          <w:rFonts w:ascii="Times New Roman"/>
          <w:b/>
          <w:i w:val="false"/>
          <w:color w:val="000000"/>
        </w:rPr>
        <w:t xml:space="preserve">(Государственное казначейство/орган государственного казначейства) </w:t>
      </w:r>
      <w:r>
        <w:br/>
      </w:r>
      <w:r>
        <w:rPr>
          <w:rFonts w:ascii="Times New Roman"/>
          <w:b/>
          <w:i w:val="false"/>
          <w:color w:val="000000"/>
        </w:rPr>
        <w:t xml:space="preserve">____________________________________________________________________ </w:t>
      </w:r>
      <w:r>
        <w:br/>
      </w:r>
      <w:r>
        <w:rPr>
          <w:rFonts w:ascii="Times New Roman"/>
          <w:b/>
          <w:i w:val="false"/>
          <w:color w:val="000000"/>
        </w:rPr>
        <w:t>(администратор бюджетных программ)</w:t>
      </w:r>
    </w:p>
    <w:bookmarkEnd w:id="2514"/>
    <w:bookmarkStart w:name="z2860" w:id="2515"/>
    <w:p>
      <w:pPr>
        <w:spacing w:after="0"/>
        <w:ind w:left="0"/>
        <w:jc w:val="left"/>
      </w:pPr>
      <w:r>
        <w:rPr>
          <w:rFonts w:ascii="Times New Roman"/>
          <w:b/>
          <w:i w:val="false"/>
          <w:color w:val="000000"/>
        </w:rPr>
        <w:t xml:space="preserve"> Заявка на прекращение действия кодов государственных учреждений от "___" ___________ _____ года</w:t>
      </w:r>
    </w:p>
    <w:bookmarkEnd w:id="2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государственного учреждения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учреждения, внесенный в юридический регистр, телефон,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861" w:id="2516"/>
    <w:p>
      <w:pPr>
        <w:spacing w:after="0"/>
        <w:ind w:left="0"/>
        <w:jc w:val="both"/>
      </w:pPr>
      <w:r>
        <w:rPr>
          <w:rFonts w:ascii="Times New Roman"/>
          <w:b w:val="false"/>
          <w:i w:val="false"/>
          <w:color w:val="000000"/>
          <w:sz w:val="28"/>
        </w:rPr>
        <w:t>
      Руководитель администратора бюджетных программ _________________</w:t>
      </w:r>
    </w:p>
    <w:bookmarkEnd w:id="2516"/>
    <w:p>
      <w:pPr>
        <w:spacing w:after="0"/>
        <w:ind w:left="0"/>
        <w:jc w:val="both"/>
      </w:pPr>
      <w:bookmarkStart w:name="z2862" w:id="2517"/>
      <w:r>
        <w:rPr>
          <w:rFonts w:ascii="Times New Roman"/>
          <w:b w:val="false"/>
          <w:i w:val="false"/>
          <w:color w:val="000000"/>
          <w:sz w:val="28"/>
        </w:rPr>
        <w:t xml:space="preserve">
      _________ _____________________  </w:t>
      </w:r>
    </w:p>
    <w:bookmarkEnd w:id="2517"/>
    <w:p>
      <w:pPr>
        <w:spacing w:after="0"/>
        <w:ind w:left="0"/>
        <w:jc w:val="both"/>
      </w:pPr>
      <w:r>
        <w:rPr>
          <w:rFonts w:ascii="Times New Roman"/>
          <w:b w:val="false"/>
          <w:i w:val="false"/>
          <w:color w:val="000000"/>
          <w:sz w:val="28"/>
        </w:rPr>
        <w:t xml:space="preserve">       (подпись) (расшифровка подписи)</w:t>
      </w:r>
    </w:p>
    <w:bookmarkStart w:name="z2863" w:id="2518"/>
    <w:p>
      <w:pPr>
        <w:spacing w:after="0"/>
        <w:ind w:left="0"/>
        <w:jc w:val="both"/>
      </w:pPr>
      <w:r>
        <w:rPr>
          <w:rFonts w:ascii="Times New Roman"/>
          <w:b w:val="false"/>
          <w:i w:val="false"/>
          <w:color w:val="000000"/>
          <w:sz w:val="28"/>
        </w:rPr>
        <w:t>
      Место печати</w:t>
      </w:r>
    </w:p>
    <w:bookmarkEnd w:id="2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65" w:id="2519"/>
    <w:p>
      <w:pPr>
        <w:spacing w:after="0"/>
        <w:ind w:left="0"/>
        <w:jc w:val="left"/>
      </w:pPr>
      <w:r>
        <w:rPr>
          <w:rFonts w:ascii="Times New Roman"/>
          <w:b/>
          <w:i w:val="false"/>
          <w:color w:val="000000"/>
        </w:rPr>
        <w:t xml:space="preserve"> В ________________________________________________________________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2519"/>
    <w:bookmarkStart w:name="z2866" w:id="2520"/>
    <w:p>
      <w:pPr>
        <w:spacing w:after="0"/>
        <w:ind w:left="0"/>
        <w:jc w:val="left"/>
      </w:pPr>
      <w:r>
        <w:rPr>
          <w:rFonts w:ascii="Times New Roman"/>
          <w:b/>
          <w:i w:val="false"/>
          <w:color w:val="000000"/>
        </w:rPr>
        <w:t xml:space="preserve"> Заявка на прекращение действия кодов и закрытие контрольных счетов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от "__" __________ ______года</w:t>
      </w:r>
    </w:p>
    <w:bookmarkEnd w:id="2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кода, контрольного счета наличности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867" w:id="2521"/>
    <w:p>
      <w:pPr>
        <w:spacing w:after="0"/>
        <w:ind w:left="0"/>
        <w:jc w:val="both"/>
      </w:pPr>
      <w:r>
        <w:rPr>
          <w:rFonts w:ascii="Times New Roman"/>
          <w:b w:val="false"/>
          <w:i w:val="false"/>
          <w:color w:val="000000"/>
          <w:sz w:val="28"/>
        </w:rPr>
        <w:t>
      Одновременно просит закрыть_____________________________________  (указывается номер контрольного счета наличности)</w:t>
      </w:r>
    </w:p>
    <w:bookmarkEnd w:id="2521"/>
    <w:p>
      <w:pPr>
        <w:spacing w:after="0"/>
        <w:ind w:left="0"/>
        <w:jc w:val="both"/>
      </w:pPr>
      <w:bookmarkStart w:name="z2868" w:id="2522"/>
      <w:r>
        <w:rPr>
          <w:rFonts w:ascii="Times New Roman"/>
          <w:b w:val="false"/>
          <w:i w:val="false"/>
          <w:color w:val="000000"/>
          <w:sz w:val="28"/>
        </w:rPr>
        <w:t xml:space="preserve">
      Руководитель _________ _____________________  </w:t>
      </w:r>
    </w:p>
    <w:bookmarkEnd w:id="2522"/>
    <w:p>
      <w:pPr>
        <w:spacing w:after="0"/>
        <w:ind w:left="0"/>
        <w:jc w:val="both"/>
      </w:pPr>
      <w:r>
        <w:rPr>
          <w:rFonts w:ascii="Times New Roman"/>
          <w:b w:val="false"/>
          <w:i w:val="false"/>
          <w:color w:val="000000"/>
          <w:sz w:val="28"/>
        </w:rPr>
        <w:t xml:space="preserve">             (подпись) (расшифровка подписи)</w:t>
      </w:r>
    </w:p>
    <w:bookmarkStart w:name="z2869" w:id="2523"/>
    <w:p>
      <w:pPr>
        <w:spacing w:after="0"/>
        <w:ind w:left="0"/>
        <w:jc w:val="both"/>
      </w:pPr>
      <w:r>
        <w:rPr>
          <w:rFonts w:ascii="Times New Roman"/>
          <w:b w:val="false"/>
          <w:i w:val="false"/>
          <w:color w:val="000000"/>
          <w:sz w:val="28"/>
        </w:rPr>
        <w:t>
      Место печати</w:t>
      </w:r>
    </w:p>
    <w:bookmarkEnd w:id="2523"/>
    <w:bookmarkStart w:name="z2870" w:id="2524"/>
    <w:p>
      <w:pPr>
        <w:spacing w:after="0"/>
        <w:ind w:left="0"/>
        <w:jc w:val="both"/>
      </w:pPr>
      <w:r>
        <w:rPr>
          <w:rFonts w:ascii="Times New Roman"/>
          <w:b w:val="false"/>
          <w:i w:val="false"/>
          <w:color w:val="000000"/>
          <w:sz w:val="28"/>
        </w:rPr>
        <w:t>
      Отметка органа государственного казначейства</w:t>
      </w:r>
    </w:p>
    <w:bookmarkEnd w:id="2524"/>
    <w:p>
      <w:pPr>
        <w:spacing w:after="0"/>
        <w:ind w:left="0"/>
        <w:jc w:val="both"/>
      </w:pPr>
      <w:bookmarkStart w:name="z2871" w:id="2525"/>
      <w:r>
        <w:rPr>
          <w:rFonts w:ascii="Times New Roman"/>
          <w:b w:val="false"/>
          <w:i w:val="false"/>
          <w:color w:val="000000"/>
          <w:sz w:val="28"/>
        </w:rPr>
        <w:t xml:space="preserve">
      ______________________________ закрыт "__" ___________ ______ года  </w:t>
      </w:r>
    </w:p>
    <w:bookmarkEnd w:id="2525"/>
    <w:p>
      <w:pPr>
        <w:spacing w:after="0"/>
        <w:ind w:left="0"/>
        <w:jc w:val="both"/>
      </w:pPr>
      <w:r>
        <w:rPr>
          <w:rFonts w:ascii="Times New Roman"/>
          <w:b w:val="false"/>
          <w:i w:val="false"/>
          <w:color w:val="000000"/>
          <w:sz w:val="28"/>
        </w:rPr>
        <w:t xml:space="preserve">             (номер кода)</w:t>
      </w:r>
    </w:p>
    <w:p>
      <w:pPr>
        <w:spacing w:after="0"/>
        <w:ind w:left="0"/>
        <w:jc w:val="both"/>
      </w:pPr>
      <w:bookmarkStart w:name="z2872" w:id="2526"/>
      <w:r>
        <w:rPr>
          <w:rFonts w:ascii="Times New Roman"/>
          <w:b w:val="false"/>
          <w:i w:val="false"/>
          <w:color w:val="000000"/>
          <w:sz w:val="28"/>
        </w:rPr>
        <w:t xml:space="preserve">
      ______________________________ закрыт "__" ___________ ______ года </w:t>
      </w:r>
    </w:p>
    <w:bookmarkEnd w:id="2526"/>
    <w:p>
      <w:pPr>
        <w:spacing w:after="0"/>
        <w:ind w:left="0"/>
        <w:jc w:val="both"/>
      </w:pPr>
      <w:r>
        <w:rPr>
          <w:rFonts w:ascii="Times New Roman"/>
          <w:b w:val="false"/>
          <w:i w:val="false"/>
          <w:color w:val="000000"/>
          <w:sz w:val="28"/>
        </w:rPr>
        <w:t>(номер контрольного счета наличности)</w:t>
      </w:r>
    </w:p>
    <w:p>
      <w:pPr>
        <w:spacing w:after="0"/>
        <w:ind w:left="0"/>
        <w:jc w:val="both"/>
      </w:pPr>
      <w:bookmarkStart w:name="z2873" w:id="2527"/>
      <w:r>
        <w:rPr>
          <w:rFonts w:ascii="Times New Roman"/>
          <w:b w:val="false"/>
          <w:i w:val="false"/>
          <w:color w:val="000000"/>
          <w:sz w:val="28"/>
        </w:rPr>
        <w:t xml:space="preserve">
      Руководитель органа государственного казначейства _____ _____________  </w:t>
      </w:r>
    </w:p>
    <w:bookmarkEnd w:id="2527"/>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75" w:id="2528"/>
    <w:p>
      <w:pPr>
        <w:spacing w:after="0"/>
        <w:ind w:left="0"/>
        <w:jc w:val="left"/>
      </w:pPr>
      <w:r>
        <w:rPr>
          <w:rFonts w:ascii="Times New Roman"/>
          <w:b/>
          <w:i w:val="false"/>
          <w:color w:val="000000"/>
        </w:rPr>
        <w:t xml:space="preserve"> В _________________________________________________________________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2528"/>
    <w:bookmarkStart w:name="z2876" w:id="2529"/>
    <w:p>
      <w:pPr>
        <w:spacing w:after="0"/>
        <w:ind w:left="0"/>
        <w:jc w:val="left"/>
      </w:pPr>
      <w:r>
        <w:rPr>
          <w:rFonts w:ascii="Times New Roman"/>
          <w:b/>
          <w:i w:val="false"/>
          <w:color w:val="000000"/>
        </w:rPr>
        <w:t xml:space="preserve"> Заявка на закрытие контрольных счетов наличности и счетов</w:t>
      </w:r>
    </w:p>
    <w:bookmarkEnd w:id="2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контрольный счет наличности,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контрольных счетов наличности,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контрольный счет налочности, счет.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7" w:id="2530"/>
    <w:p>
      <w:pPr>
        <w:spacing w:after="0"/>
        <w:ind w:left="0"/>
        <w:jc w:val="both"/>
      </w:pPr>
      <w:r>
        <w:rPr>
          <w:rFonts w:ascii="Times New Roman"/>
          <w:b w:val="false"/>
          <w:i w:val="false"/>
          <w:color w:val="000000"/>
          <w:sz w:val="28"/>
        </w:rPr>
        <w:t>
      Руководитель государственного учреждения (органа государственного</w:t>
      </w:r>
    </w:p>
    <w:bookmarkEnd w:id="2530"/>
    <w:bookmarkStart w:name="z2878" w:id="2531"/>
    <w:p>
      <w:pPr>
        <w:spacing w:after="0"/>
        <w:ind w:left="0"/>
        <w:jc w:val="both"/>
      </w:pPr>
      <w:r>
        <w:rPr>
          <w:rFonts w:ascii="Times New Roman"/>
          <w:b w:val="false"/>
          <w:i w:val="false"/>
          <w:color w:val="000000"/>
          <w:sz w:val="28"/>
        </w:rPr>
        <w:t>
      казначейства) _____________________________________________________</w:t>
      </w:r>
    </w:p>
    <w:bookmarkEnd w:id="2531"/>
    <w:p>
      <w:pPr>
        <w:spacing w:after="0"/>
        <w:ind w:left="0"/>
        <w:jc w:val="both"/>
      </w:pPr>
      <w:bookmarkStart w:name="z2879" w:id="2532"/>
      <w:r>
        <w:rPr>
          <w:rFonts w:ascii="Times New Roman"/>
          <w:b w:val="false"/>
          <w:i w:val="false"/>
          <w:color w:val="000000"/>
          <w:sz w:val="28"/>
        </w:rPr>
        <w:t xml:space="preserve">
      ________ _____________________  </w:t>
      </w:r>
    </w:p>
    <w:bookmarkEnd w:id="2532"/>
    <w:p>
      <w:pPr>
        <w:spacing w:after="0"/>
        <w:ind w:left="0"/>
        <w:jc w:val="both"/>
      </w:pPr>
      <w:r>
        <w:rPr>
          <w:rFonts w:ascii="Times New Roman"/>
          <w:b w:val="false"/>
          <w:i w:val="false"/>
          <w:color w:val="000000"/>
          <w:sz w:val="28"/>
        </w:rPr>
        <w:t xml:space="preserve">       (подпись) (расшифровка подписи)</w:t>
      </w:r>
    </w:p>
    <w:bookmarkStart w:name="z2880" w:id="2533"/>
    <w:p>
      <w:pPr>
        <w:spacing w:after="0"/>
        <w:ind w:left="0"/>
        <w:jc w:val="both"/>
      </w:pPr>
      <w:r>
        <w:rPr>
          <w:rFonts w:ascii="Times New Roman"/>
          <w:b w:val="false"/>
          <w:i w:val="false"/>
          <w:color w:val="000000"/>
          <w:sz w:val="28"/>
        </w:rPr>
        <w:t>
      Место печати</w:t>
      </w:r>
    </w:p>
    <w:bookmarkEnd w:id="2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82" w:id="2534"/>
    <w:p>
      <w:pPr>
        <w:spacing w:after="0"/>
        <w:ind w:left="0"/>
        <w:jc w:val="left"/>
      </w:pPr>
      <w:r>
        <w:rPr>
          <w:rFonts w:ascii="Times New Roman"/>
          <w:b/>
          <w:i w:val="false"/>
          <w:color w:val="000000"/>
        </w:rPr>
        <w:t xml:space="preserve"> Реестр платежных поручений</w:t>
      </w:r>
    </w:p>
    <w:bookmarkEnd w:id="2534"/>
    <w:bookmarkStart w:name="z2883" w:id="2535"/>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 xml:space="preserve">(наименование органа государственных доходов) </w:t>
      </w:r>
      <w:r>
        <w:br/>
      </w:r>
      <w:r>
        <w:rPr>
          <w:rFonts w:ascii="Times New Roman"/>
          <w:b/>
          <w:i w:val="false"/>
          <w:color w:val="000000"/>
        </w:rPr>
        <w:t xml:space="preserve">в _________________________________________________________________ </w:t>
      </w:r>
      <w:r>
        <w:br/>
      </w:r>
      <w:r>
        <w:rPr>
          <w:rFonts w:ascii="Times New Roman"/>
          <w:b/>
          <w:i w:val="false"/>
          <w:color w:val="000000"/>
        </w:rPr>
        <w:t xml:space="preserve">(наименование органа государственного казначейства) </w:t>
      </w:r>
      <w:r>
        <w:br/>
      </w:r>
      <w:r>
        <w:rPr>
          <w:rFonts w:ascii="Times New Roman"/>
          <w:b/>
          <w:i w:val="false"/>
          <w:color w:val="000000"/>
        </w:rPr>
        <w:t>_________________________________</w:t>
      </w:r>
      <w:r>
        <w:br/>
      </w:r>
      <w:r>
        <w:rPr>
          <w:rFonts w:ascii="Times New Roman"/>
          <w:b/>
          <w:i w:val="false"/>
          <w:color w:val="000000"/>
        </w:rPr>
        <w:t>(дата предоставления реестра)</w:t>
      </w:r>
    </w:p>
    <w:bookmarkEnd w:id="2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неисполнении*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884" w:id="2536"/>
    <w:p>
      <w:pPr>
        <w:spacing w:after="0"/>
        <w:ind w:left="0"/>
        <w:jc w:val="both"/>
      </w:pPr>
      <w:r>
        <w:rPr>
          <w:rFonts w:ascii="Times New Roman"/>
          <w:b w:val="false"/>
          <w:i w:val="false"/>
          <w:color w:val="000000"/>
          <w:sz w:val="28"/>
        </w:rPr>
        <w:t>
      Руководитель органа государственных доходов _________________</w:t>
      </w:r>
    </w:p>
    <w:bookmarkEnd w:id="2536"/>
    <w:bookmarkStart w:name="z2885" w:id="2537"/>
    <w:p>
      <w:pPr>
        <w:spacing w:after="0"/>
        <w:ind w:left="0"/>
        <w:jc w:val="both"/>
      </w:pPr>
      <w:r>
        <w:rPr>
          <w:rFonts w:ascii="Times New Roman"/>
          <w:b w:val="false"/>
          <w:i w:val="false"/>
          <w:color w:val="000000"/>
          <w:sz w:val="28"/>
        </w:rPr>
        <w:t>
      Руководитель структурного подразделения органа государственных</w:t>
      </w:r>
    </w:p>
    <w:bookmarkEnd w:id="2537"/>
    <w:bookmarkStart w:name="z2886" w:id="2538"/>
    <w:p>
      <w:pPr>
        <w:spacing w:after="0"/>
        <w:ind w:left="0"/>
        <w:jc w:val="both"/>
      </w:pPr>
      <w:r>
        <w:rPr>
          <w:rFonts w:ascii="Times New Roman"/>
          <w:b w:val="false"/>
          <w:i w:val="false"/>
          <w:color w:val="000000"/>
          <w:sz w:val="28"/>
        </w:rPr>
        <w:t>
      доходов _____________________________________________________________</w:t>
      </w:r>
    </w:p>
    <w:bookmarkEnd w:id="2538"/>
    <w:bookmarkStart w:name="z2887" w:id="2539"/>
    <w:p>
      <w:pPr>
        <w:spacing w:after="0"/>
        <w:ind w:left="0"/>
        <w:jc w:val="both"/>
      </w:pPr>
      <w:r>
        <w:rPr>
          <w:rFonts w:ascii="Times New Roman"/>
          <w:b w:val="false"/>
          <w:i w:val="false"/>
          <w:color w:val="000000"/>
          <w:sz w:val="28"/>
        </w:rPr>
        <w:t>
      Ответственный исполнитель _______________________________________</w:t>
      </w:r>
    </w:p>
    <w:bookmarkEnd w:id="2539"/>
    <w:bookmarkStart w:name="z2888" w:id="2540"/>
    <w:p>
      <w:pPr>
        <w:spacing w:after="0"/>
        <w:ind w:left="0"/>
        <w:jc w:val="both"/>
      </w:pPr>
      <w:r>
        <w:rPr>
          <w:rFonts w:ascii="Times New Roman"/>
          <w:b w:val="false"/>
          <w:i w:val="false"/>
          <w:color w:val="000000"/>
          <w:sz w:val="28"/>
        </w:rPr>
        <w:t>
      Место печати</w:t>
      </w:r>
    </w:p>
    <w:bookmarkEnd w:id="2540"/>
    <w:bookmarkStart w:name="z2889" w:id="2541"/>
    <w:p>
      <w:pPr>
        <w:spacing w:after="0"/>
        <w:ind w:left="0"/>
        <w:jc w:val="both"/>
      </w:pPr>
      <w:r>
        <w:rPr>
          <w:rFonts w:ascii="Times New Roman"/>
          <w:b w:val="false"/>
          <w:i w:val="false"/>
          <w:color w:val="000000"/>
          <w:sz w:val="28"/>
        </w:rPr>
        <w:t>
      * данные поля заполняется ответственным исполнителем органа государственного казначейства</w:t>
      </w:r>
    </w:p>
    <w:bookmarkEnd w:id="2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91" w:id="2542"/>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 xml:space="preserve">(орган государственного казначейства) Заявка на ввод получателя денег в справочник получателей денег </w:t>
      </w:r>
    </w:p>
    <w:bookmarkEnd w:id="2542"/>
    <w:p>
      <w:pPr>
        <w:spacing w:after="0"/>
        <w:ind w:left="0"/>
        <w:jc w:val="both"/>
      </w:pPr>
      <w:r>
        <w:rPr>
          <w:rFonts w:ascii="Times New Roman"/>
          <w:b w:val="false"/>
          <w:i w:val="false"/>
          <w:color w:val="ff0000"/>
          <w:sz w:val="28"/>
        </w:rPr>
        <w:t xml:space="preserve">
      Сноска. Приложение 64 -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штампа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903" w:id="2543"/>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 Заявка на ввод получателя денег в справочник получателей денег</w:t>
      </w:r>
    </w:p>
    <w:bookmarkEnd w:id="2543"/>
    <w:p>
      <w:pPr>
        <w:spacing w:after="0"/>
        <w:ind w:left="0"/>
        <w:jc w:val="both"/>
      </w:pPr>
      <w:r>
        <w:rPr>
          <w:rFonts w:ascii="Times New Roman"/>
          <w:b w:val="false"/>
          <w:i w:val="false"/>
          <w:color w:val="ff0000"/>
          <w:sz w:val="28"/>
        </w:rPr>
        <w:t xml:space="preserve">
      Сноска. Приложение 65 -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поставщика до реорганизации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штампа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917" w:id="2544"/>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 Заявка на внесение изменений реквизитов получателя денег</w:t>
      </w:r>
    </w:p>
    <w:bookmarkEnd w:id="2544"/>
    <w:p>
      <w:pPr>
        <w:spacing w:after="0"/>
        <w:ind w:left="0"/>
        <w:jc w:val="both"/>
      </w:pPr>
      <w:r>
        <w:rPr>
          <w:rFonts w:ascii="Times New Roman"/>
          <w:b w:val="false"/>
          <w:i w:val="false"/>
          <w:color w:val="ff0000"/>
          <w:sz w:val="28"/>
        </w:rPr>
        <w:t xml:space="preserve">
      Сноска. Приложение 66 -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 за исключением реорганизации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 код поставщика до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штампа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930" w:id="254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(орган государственного казначейства) Заявка на внесение изменений реквизитов получателя денег</w:t>
      </w:r>
    </w:p>
    <w:bookmarkEnd w:id="2545"/>
    <w:p>
      <w:pPr>
        <w:spacing w:after="0"/>
        <w:ind w:left="0"/>
        <w:jc w:val="both"/>
      </w:pPr>
      <w:r>
        <w:rPr>
          <w:rFonts w:ascii="Times New Roman"/>
          <w:b w:val="false"/>
          <w:i w:val="false"/>
          <w:color w:val="ff0000"/>
          <w:sz w:val="28"/>
        </w:rPr>
        <w:t xml:space="preserve">
      Сноска. Приложение 67 -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штампа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946" w:id="2546"/>
    <w:p>
      <w:pPr>
        <w:spacing w:after="0"/>
        <w:ind w:left="0"/>
        <w:jc w:val="left"/>
      </w:pPr>
      <w:r>
        <w:rPr>
          <w:rFonts w:ascii="Times New Roman"/>
          <w:b/>
          <w:i w:val="false"/>
          <w:color w:val="000000"/>
        </w:rPr>
        <w:t xml:space="preserve"> Заключение № ____</w:t>
      </w:r>
    </w:p>
    <w:bookmarkEnd w:id="2546"/>
    <w:bookmarkStart w:name="z2947" w:id="2547"/>
    <w:p>
      <w:pPr>
        <w:spacing w:after="0"/>
        <w:ind w:left="0"/>
        <w:jc w:val="both"/>
      </w:pPr>
      <w:r>
        <w:rPr>
          <w:rFonts w:ascii="Times New Roman"/>
          <w:b w:val="false"/>
          <w:i w:val="false"/>
          <w:color w:val="000000"/>
          <w:sz w:val="28"/>
        </w:rPr>
        <w:t>
      "__" ________ ___ год _____________________</w:t>
      </w:r>
    </w:p>
    <w:bookmarkEnd w:id="2547"/>
    <w:bookmarkStart w:name="z2948" w:id="2548"/>
    <w:p>
      <w:pPr>
        <w:spacing w:after="0"/>
        <w:ind w:left="0"/>
        <w:jc w:val="both"/>
      </w:pPr>
      <w:r>
        <w:rPr>
          <w:rFonts w:ascii="Times New Roman"/>
          <w:b w:val="false"/>
          <w:i w:val="false"/>
          <w:color w:val="000000"/>
          <w:sz w:val="28"/>
        </w:rPr>
        <w:t>
      (дата составления) (место составления)</w:t>
      </w:r>
    </w:p>
    <w:bookmarkEnd w:id="2548"/>
    <w:bookmarkStart w:name="z2949" w:id="2549"/>
    <w:p>
      <w:pPr>
        <w:spacing w:after="0"/>
        <w:ind w:left="0"/>
        <w:jc w:val="both"/>
      </w:pPr>
      <w:r>
        <w:rPr>
          <w:rFonts w:ascii="Times New Roman"/>
          <w:b w:val="false"/>
          <w:i w:val="false"/>
          <w:color w:val="000000"/>
          <w:sz w:val="28"/>
        </w:rPr>
        <w:t>
      _______________________________________________________________</w:t>
      </w:r>
    </w:p>
    <w:bookmarkEnd w:id="2549"/>
    <w:bookmarkStart w:name="z2950" w:id="2550"/>
    <w:p>
      <w:pPr>
        <w:spacing w:after="0"/>
        <w:ind w:left="0"/>
        <w:jc w:val="both"/>
      </w:pPr>
      <w:r>
        <w:rPr>
          <w:rFonts w:ascii="Times New Roman"/>
          <w:b w:val="false"/>
          <w:i w:val="false"/>
          <w:color w:val="000000"/>
          <w:sz w:val="28"/>
        </w:rPr>
        <w:t>
      (наименование уполномоченного органа, Бизнес-идентификационный номер)</w:t>
      </w:r>
    </w:p>
    <w:bookmarkEnd w:id="2550"/>
    <w:bookmarkStart w:name="z2951" w:id="2551"/>
    <w:p>
      <w:pPr>
        <w:spacing w:after="0"/>
        <w:ind w:left="0"/>
        <w:jc w:val="both"/>
      </w:pPr>
      <w:r>
        <w:rPr>
          <w:rFonts w:ascii="Times New Roman"/>
          <w:b w:val="false"/>
          <w:i w:val="false"/>
          <w:color w:val="000000"/>
          <w:sz w:val="28"/>
        </w:rPr>
        <w:t>
      по заявлению ___________________________________________________</w:t>
      </w:r>
    </w:p>
    <w:bookmarkEnd w:id="2551"/>
    <w:bookmarkStart w:name="z2952" w:id="2552"/>
    <w:p>
      <w:pPr>
        <w:spacing w:after="0"/>
        <w:ind w:left="0"/>
        <w:jc w:val="both"/>
      </w:pPr>
      <w:r>
        <w:rPr>
          <w:rFonts w:ascii="Times New Roman"/>
          <w:b w:val="false"/>
          <w:i w:val="false"/>
          <w:color w:val="000000"/>
          <w:sz w:val="28"/>
        </w:rPr>
        <w:t>
      (Фамилия, имя, отчество (при его наличии) или наименование плательщика, индивидуальный идентификационный номер/бизнес-идентификационный номер)</w:t>
      </w:r>
    </w:p>
    <w:bookmarkEnd w:id="2552"/>
    <w:bookmarkStart w:name="z2953" w:id="2553"/>
    <w:p>
      <w:pPr>
        <w:spacing w:after="0"/>
        <w:ind w:left="0"/>
        <w:jc w:val="both"/>
      </w:pPr>
      <w:r>
        <w:rPr>
          <w:rFonts w:ascii="Times New Roman"/>
          <w:b w:val="false"/>
          <w:i w:val="false"/>
          <w:color w:val="000000"/>
          <w:sz w:val="28"/>
        </w:rPr>
        <w:t>
      о возврате/зачете ________________________________________________  (излишне (ошибочно) уплаченной суммы в бюджет)</w:t>
      </w:r>
    </w:p>
    <w:bookmarkEnd w:id="2553"/>
    <w:bookmarkStart w:name="z2954" w:id="2554"/>
    <w:p>
      <w:pPr>
        <w:spacing w:after="0"/>
        <w:ind w:left="0"/>
        <w:jc w:val="both"/>
      </w:pPr>
      <w:r>
        <w:rPr>
          <w:rFonts w:ascii="Times New Roman"/>
          <w:b w:val="false"/>
          <w:i w:val="false"/>
          <w:color w:val="000000"/>
          <w:sz w:val="28"/>
        </w:rPr>
        <w:t>
      в сумме __________________________________________ тенге  (цифрами и прописью)</w:t>
      </w:r>
    </w:p>
    <w:bookmarkEnd w:id="2554"/>
    <w:bookmarkStart w:name="z2955" w:id="2555"/>
    <w:p>
      <w:pPr>
        <w:spacing w:after="0"/>
        <w:ind w:left="0"/>
        <w:jc w:val="both"/>
      </w:pPr>
      <w:r>
        <w:rPr>
          <w:rFonts w:ascii="Times New Roman"/>
          <w:b w:val="false"/>
          <w:i w:val="false"/>
          <w:color w:val="000000"/>
          <w:sz w:val="28"/>
        </w:rPr>
        <w:t>
      Указанная сумма образовалась на счете ___________________________</w:t>
      </w:r>
    </w:p>
    <w:bookmarkEnd w:id="2555"/>
    <w:bookmarkStart w:name="z2956" w:id="2556"/>
    <w:p>
      <w:pPr>
        <w:spacing w:after="0"/>
        <w:ind w:left="0"/>
        <w:jc w:val="both"/>
      </w:pPr>
      <w:r>
        <w:rPr>
          <w:rFonts w:ascii="Times New Roman"/>
          <w:b w:val="false"/>
          <w:i w:val="false"/>
          <w:color w:val="000000"/>
          <w:sz w:val="28"/>
        </w:rPr>
        <w:t>
      (индивидуальный идентификационный код, код и наименование поступления,</w:t>
      </w:r>
    </w:p>
    <w:bookmarkEnd w:id="2556"/>
    <w:bookmarkStart w:name="z2957" w:id="2557"/>
    <w:p>
      <w:pPr>
        <w:spacing w:after="0"/>
        <w:ind w:left="0"/>
        <w:jc w:val="both"/>
      </w:pPr>
      <w:r>
        <w:rPr>
          <w:rFonts w:ascii="Times New Roman"/>
          <w:b w:val="false"/>
          <w:i w:val="false"/>
          <w:color w:val="000000"/>
          <w:sz w:val="28"/>
        </w:rPr>
        <w:t>
      _______________________________________________________________</w:t>
      </w:r>
    </w:p>
    <w:bookmarkEnd w:id="2557"/>
    <w:bookmarkStart w:name="z2958" w:id="2558"/>
    <w:p>
      <w:pPr>
        <w:spacing w:after="0"/>
        <w:ind w:left="0"/>
        <w:jc w:val="both"/>
      </w:pPr>
      <w:r>
        <w:rPr>
          <w:rFonts w:ascii="Times New Roman"/>
          <w:b w:val="false"/>
          <w:i w:val="false"/>
          <w:color w:val="000000"/>
          <w:sz w:val="28"/>
        </w:rPr>
        <w:t>
      наименование бизнес-идентификационный номер органа государственных доходов)</w:t>
      </w:r>
    </w:p>
    <w:bookmarkEnd w:id="2558"/>
    <w:bookmarkStart w:name="z2959" w:id="2559"/>
    <w:p>
      <w:pPr>
        <w:spacing w:after="0"/>
        <w:ind w:left="0"/>
        <w:jc w:val="both"/>
      </w:pPr>
      <w:r>
        <w:rPr>
          <w:rFonts w:ascii="Times New Roman"/>
          <w:b w:val="false"/>
          <w:i w:val="false"/>
          <w:color w:val="000000"/>
          <w:sz w:val="28"/>
        </w:rPr>
        <w:t>
      Подлежит перечислению _______________________________________</w:t>
      </w:r>
    </w:p>
    <w:bookmarkEnd w:id="2559"/>
    <w:bookmarkStart w:name="z2960" w:id="2560"/>
    <w:p>
      <w:pPr>
        <w:spacing w:after="0"/>
        <w:ind w:left="0"/>
        <w:jc w:val="both"/>
      </w:pPr>
      <w:r>
        <w:rPr>
          <w:rFonts w:ascii="Times New Roman"/>
          <w:b w:val="false"/>
          <w:i w:val="false"/>
          <w:color w:val="000000"/>
          <w:sz w:val="28"/>
        </w:rPr>
        <w:t>
      (индивидуальный идентификационный код, код и наименование поступления, бенефициар, его индивидуальный идентификационный номер / бизнес-идентификационный номер и номер счета)</w:t>
      </w:r>
    </w:p>
    <w:bookmarkEnd w:id="2560"/>
    <w:bookmarkStart w:name="z2961" w:id="2561"/>
    <w:p>
      <w:pPr>
        <w:spacing w:after="0"/>
        <w:ind w:left="0"/>
        <w:jc w:val="both"/>
      </w:pPr>
      <w:r>
        <w:rPr>
          <w:rFonts w:ascii="Times New Roman"/>
          <w:b w:val="false"/>
          <w:i w:val="false"/>
          <w:color w:val="000000"/>
          <w:sz w:val="28"/>
        </w:rPr>
        <w:t>
      _______________________________________________________________</w:t>
      </w:r>
    </w:p>
    <w:bookmarkEnd w:id="2561"/>
    <w:bookmarkStart w:name="z2962" w:id="2562"/>
    <w:p>
      <w:pPr>
        <w:spacing w:after="0"/>
        <w:ind w:left="0"/>
        <w:jc w:val="both"/>
      </w:pPr>
      <w:r>
        <w:rPr>
          <w:rFonts w:ascii="Times New Roman"/>
          <w:b w:val="false"/>
          <w:i w:val="false"/>
          <w:color w:val="000000"/>
          <w:sz w:val="28"/>
        </w:rPr>
        <w:t>
      (наименование банка бенефициара, органа государственного казначейства)</w:t>
      </w:r>
    </w:p>
    <w:bookmarkEnd w:id="2562"/>
    <w:bookmarkStart w:name="z2963" w:id="2563"/>
    <w:p>
      <w:pPr>
        <w:spacing w:after="0"/>
        <w:ind w:left="0"/>
        <w:jc w:val="both"/>
      </w:pPr>
      <w:r>
        <w:rPr>
          <w:rFonts w:ascii="Times New Roman"/>
          <w:b w:val="false"/>
          <w:i w:val="false"/>
          <w:color w:val="000000"/>
          <w:sz w:val="28"/>
        </w:rPr>
        <w:t>
      Код назначения платежа _________________________________________</w:t>
      </w:r>
    </w:p>
    <w:bookmarkEnd w:id="2563"/>
    <w:bookmarkStart w:name="z2964" w:id="2564"/>
    <w:p>
      <w:pPr>
        <w:spacing w:after="0"/>
        <w:ind w:left="0"/>
        <w:jc w:val="both"/>
      </w:pPr>
      <w:r>
        <w:rPr>
          <w:rFonts w:ascii="Times New Roman"/>
          <w:b w:val="false"/>
          <w:i w:val="false"/>
          <w:color w:val="000000"/>
          <w:sz w:val="28"/>
        </w:rPr>
        <w:t>
      Банковский идентификационный код, код бенефициара ________________</w:t>
      </w:r>
    </w:p>
    <w:bookmarkEnd w:id="2564"/>
    <w:bookmarkStart w:name="z2965" w:id="2565"/>
    <w:p>
      <w:pPr>
        <w:spacing w:after="0"/>
        <w:ind w:left="0"/>
        <w:jc w:val="both"/>
      </w:pPr>
      <w:r>
        <w:rPr>
          <w:rFonts w:ascii="Times New Roman"/>
          <w:b w:val="false"/>
          <w:i w:val="false"/>
          <w:color w:val="000000"/>
          <w:sz w:val="28"/>
        </w:rPr>
        <w:t>
      Ответственный исполнитель уполномоченного органа ______________</w:t>
      </w:r>
    </w:p>
    <w:bookmarkEnd w:id="2565"/>
    <w:bookmarkStart w:name="z2966" w:id="2566"/>
    <w:p>
      <w:pPr>
        <w:spacing w:after="0"/>
        <w:ind w:left="0"/>
        <w:jc w:val="both"/>
      </w:pPr>
      <w:r>
        <w:rPr>
          <w:rFonts w:ascii="Times New Roman"/>
          <w:b w:val="false"/>
          <w:i w:val="false"/>
          <w:color w:val="000000"/>
          <w:sz w:val="28"/>
        </w:rPr>
        <w:t>
      ___________________________________________</w:t>
      </w:r>
    </w:p>
    <w:bookmarkEnd w:id="2566"/>
    <w:bookmarkStart w:name="z2967" w:id="2567"/>
    <w:p>
      <w:pPr>
        <w:spacing w:after="0"/>
        <w:ind w:left="0"/>
        <w:jc w:val="both"/>
      </w:pPr>
      <w:r>
        <w:rPr>
          <w:rFonts w:ascii="Times New Roman"/>
          <w:b w:val="false"/>
          <w:i w:val="false"/>
          <w:color w:val="000000"/>
          <w:sz w:val="28"/>
        </w:rPr>
        <w:t>
      (Фамилия, имя, отчество (при его наличии) (подпись)</w:t>
      </w:r>
    </w:p>
    <w:bookmarkEnd w:id="2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971" w:id="2568"/>
    <w:p>
      <w:pPr>
        <w:spacing w:after="0"/>
        <w:ind w:left="0"/>
        <w:jc w:val="left"/>
      </w:pPr>
      <w:r>
        <w:rPr>
          <w:rFonts w:ascii="Times New Roman"/>
          <w:b/>
          <w:i w:val="false"/>
          <w:color w:val="000000"/>
        </w:rPr>
        <w:t xml:space="preserve"> Журнал регистрации заключений на возврат и/или зачет излишне (ошибочно) уплаченных сумм поступлений в бюджет</w:t>
      </w:r>
    </w:p>
    <w:bookmarkEnd w:id="2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 наименование плательщика, которому производится зачет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Бизнес-иидентификационный номер и наименование органа государственных доходов, куда производится зачет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72" w:id="2569"/>
    <w:p>
      <w:pPr>
        <w:spacing w:after="0"/>
        <w:ind w:left="0"/>
        <w:jc w:val="both"/>
      </w:pPr>
      <w:r>
        <w:rPr>
          <w:rFonts w:ascii="Times New Roman"/>
          <w:b w:val="false"/>
          <w:i w:val="false"/>
          <w:color w:val="000000"/>
          <w:sz w:val="28"/>
        </w:rPr>
        <w:t>
      продолжение таблицы</w:t>
      </w:r>
    </w:p>
    <w:bookmarkEnd w:id="2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в органы государственных доходов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(индивидуальный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 год</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2975" w:id="2570"/>
    <w:p>
      <w:pPr>
        <w:spacing w:after="0"/>
        <w:ind w:left="0"/>
        <w:jc w:val="left"/>
      </w:pPr>
      <w:r>
        <w:rPr>
          <w:rFonts w:ascii="Times New Roman"/>
          <w:b/>
          <w:i w:val="false"/>
          <w:color w:val="000000"/>
        </w:rPr>
        <w:t xml:space="preserve"> Журнал регистрации платежных поручений на возврат и/или зачет излишне (ошибочно) уплаченных сумм поступлений в бюджет</w:t>
      </w:r>
    </w:p>
    <w:bookmarkEnd w:id="2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которому производится зачет (возврат)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Зачтена излишне уплаченная сумма на код классификации доходов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 возврат плательщику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государственного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 год</w:t>
            </w:r>
          </w:p>
        </w:tc>
      </w:tr>
    </w:tbl>
    <w:bookmarkStart w:name="z2978" w:id="2571"/>
    <w:p>
      <w:pPr>
        <w:spacing w:after="0"/>
        <w:ind w:left="0"/>
        <w:jc w:val="left"/>
      </w:pPr>
      <w:r>
        <w:rPr>
          <w:rFonts w:ascii="Times New Roman"/>
          <w:b/>
          <w:i w:val="false"/>
          <w:color w:val="000000"/>
        </w:rPr>
        <w:t xml:space="preserve"> Журнал регистрации заключений на возврат и/или зачет излишне (ошибочно) уплаченных сумм поступлений, не администрируемых органами государственных доходов</w:t>
      </w:r>
    </w:p>
    <w:bookmarkEnd w:id="2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и наименование плательщика, которому производится зачет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 наименование органа государственных доходов, куда производится зачет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9" w:id="2572"/>
    <w:p>
      <w:pPr>
        <w:spacing w:after="0"/>
        <w:ind w:left="0"/>
        <w:jc w:val="both"/>
      </w:pPr>
      <w:r>
        <w:rPr>
          <w:rFonts w:ascii="Times New Roman"/>
          <w:b w:val="false"/>
          <w:i w:val="false"/>
          <w:color w:val="000000"/>
          <w:sz w:val="28"/>
        </w:rPr>
        <w:t>
      продолжение таблицы</w:t>
      </w:r>
    </w:p>
    <w:bookmarkEnd w:id="2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уполномоченным органом заключения в орган государственных доходов, фамилия.имя.отчество (при его наличии)должностного лица, роспись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 и банковский идентификационный код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индивидуальный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 XX XX ХХХХ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X</w:t>
            </w:r>
          </w:p>
        </w:tc>
      </w:tr>
    </w:tbl>
    <w:bookmarkStart w:name="z2984" w:id="2573"/>
    <w:p>
      <w:pPr>
        <w:spacing w:after="0"/>
        <w:ind w:left="0"/>
        <w:jc w:val="left"/>
      </w:pPr>
      <w:r>
        <w:rPr>
          <w:rFonts w:ascii="Times New Roman"/>
          <w:b/>
          <w:i w:val="false"/>
          <w:color w:val="000000"/>
        </w:rPr>
        <w:t xml:space="preserve"> Отчет по сбору поступлений за месяц</w:t>
      </w:r>
    </w:p>
    <w:bookmarkEnd w:id="2573"/>
    <w:bookmarkStart w:name="z2985" w:id="2574"/>
    <w:p>
      <w:pPr>
        <w:spacing w:after="0"/>
        <w:ind w:left="0"/>
        <w:jc w:val="both"/>
      </w:pPr>
      <w:r>
        <w:rPr>
          <w:rFonts w:ascii="Times New Roman"/>
          <w:b w:val="false"/>
          <w:i w:val="false"/>
          <w:color w:val="000000"/>
          <w:sz w:val="28"/>
        </w:rPr>
        <w:t>
      Текущий период: XX XXX Текущая дата: XX XX ХХХХ</w:t>
      </w:r>
    </w:p>
    <w:bookmarkEnd w:id="2574"/>
    <w:bookmarkStart w:name="z2986" w:id="2575"/>
    <w:p>
      <w:pPr>
        <w:spacing w:after="0"/>
        <w:ind w:left="0"/>
        <w:jc w:val="both"/>
      </w:pPr>
      <w:r>
        <w:rPr>
          <w:rFonts w:ascii="Times New Roman"/>
          <w:b w:val="false"/>
          <w:i w:val="false"/>
          <w:color w:val="000000"/>
          <w:sz w:val="28"/>
        </w:rPr>
        <w:t>
      Валюта: тенге</w:t>
      </w:r>
    </w:p>
    <w:bookmarkEnd w:id="2575"/>
    <w:bookmarkStart w:name="z2987" w:id="2576"/>
    <w:p>
      <w:pPr>
        <w:spacing w:after="0"/>
        <w:ind w:left="0"/>
        <w:jc w:val="both"/>
      </w:pPr>
      <w:r>
        <w:rPr>
          <w:rFonts w:ascii="Times New Roman"/>
          <w:b w:val="false"/>
          <w:i w:val="false"/>
          <w:color w:val="000000"/>
          <w:sz w:val="28"/>
        </w:rPr>
        <w:t>
      Специфика:</w:t>
      </w:r>
    </w:p>
    <w:bookmarkEnd w:id="2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Распределено в бюджеты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r>
    </w:tbl>
    <w:bookmarkStart w:name="z2988" w:id="2577"/>
    <w:p>
      <w:pPr>
        <w:spacing w:after="0"/>
        <w:ind w:left="0"/>
        <w:jc w:val="both"/>
      </w:pPr>
      <w:r>
        <w:rPr>
          <w:rFonts w:ascii="Times New Roman"/>
          <w:b w:val="false"/>
          <w:i w:val="false"/>
          <w:color w:val="000000"/>
          <w:sz w:val="28"/>
        </w:rPr>
        <w:t>
      Итого по республике:</w:t>
      </w:r>
    </w:p>
    <w:bookmarkEnd w:id="2577"/>
    <w:bookmarkStart w:name="z2989" w:id="2578"/>
    <w:p>
      <w:pPr>
        <w:spacing w:after="0"/>
        <w:ind w:left="0"/>
        <w:jc w:val="both"/>
      </w:pPr>
      <w:r>
        <w:rPr>
          <w:rFonts w:ascii="Times New Roman"/>
          <w:b w:val="false"/>
          <w:i w:val="false"/>
          <w:color w:val="000000"/>
          <w:sz w:val="28"/>
        </w:rPr>
        <w:t>
      Ответственный исполнитель ________________________________</w:t>
      </w:r>
    </w:p>
    <w:bookmarkEnd w:id="2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 XX XX ХХХХ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X</w:t>
            </w:r>
          </w:p>
        </w:tc>
      </w:tr>
    </w:tbl>
    <w:bookmarkStart w:name="z2994" w:id="2579"/>
    <w:p>
      <w:pPr>
        <w:spacing w:after="0"/>
        <w:ind w:left="0"/>
        <w:jc w:val="left"/>
      </w:pPr>
      <w:r>
        <w:rPr>
          <w:rFonts w:ascii="Times New Roman"/>
          <w:b/>
          <w:i w:val="false"/>
          <w:color w:val="000000"/>
        </w:rPr>
        <w:t xml:space="preserve"> Поступления по коду классификации бюджета</w:t>
      </w:r>
    </w:p>
    <w:bookmarkEnd w:id="2579"/>
    <w:bookmarkStart w:name="z2995" w:id="2580"/>
    <w:p>
      <w:pPr>
        <w:spacing w:after="0"/>
        <w:ind w:left="0"/>
        <w:jc w:val="both"/>
      </w:pPr>
      <w:r>
        <w:rPr>
          <w:rFonts w:ascii="Times New Roman"/>
          <w:b w:val="false"/>
          <w:i w:val="false"/>
          <w:color w:val="000000"/>
          <w:sz w:val="28"/>
        </w:rPr>
        <w:t>
      Регион:</w:t>
      </w:r>
    </w:p>
    <w:bookmarkEnd w:id="2580"/>
    <w:bookmarkStart w:name="z2996" w:id="2581"/>
    <w:p>
      <w:pPr>
        <w:spacing w:after="0"/>
        <w:ind w:left="0"/>
        <w:jc w:val="both"/>
      </w:pPr>
      <w:r>
        <w:rPr>
          <w:rFonts w:ascii="Times New Roman"/>
          <w:b w:val="false"/>
          <w:i w:val="false"/>
          <w:color w:val="000000"/>
          <w:sz w:val="28"/>
        </w:rPr>
        <w:t>
      Период:</w:t>
      </w:r>
    </w:p>
    <w:bookmarkEnd w:id="2581"/>
    <w:bookmarkStart w:name="z2997" w:id="2582"/>
    <w:p>
      <w:pPr>
        <w:spacing w:after="0"/>
        <w:ind w:left="0"/>
        <w:jc w:val="both"/>
      </w:pPr>
      <w:r>
        <w:rPr>
          <w:rFonts w:ascii="Times New Roman"/>
          <w:b w:val="false"/>
          <w:i w:val="false"/>
          <w:color w:val="000000"/>
          <w:sz w:val="28"/>
        </w:rPr>
        <w:t>
      Единица измерения:</w:t>
      </w:r>
    </w:p>
    <w:bookmarkEnd w:id="2582"/>
    <w:bookmarkStart w:name="z2998" w:id="2583"/>
    <w:p>
      <w:pPr>
        <w:spacing w:after="0"/>
        <w:ind w:left="0"/>
        <w:jc w:val="both"/>
      </w:pPr>
      <w:r>
        <w:rPr>
          <w:rFonts w:ascii="Times New Roman"/>
          <w:b w:val="false"/>
          <w:i w:val="false"/>
          <w:color w:val="000000"/>
          <w:sz w:val="28"/>
        </w:rPr>
        <w:t>
      Код дохода:</w:t>
      </w:r>
    </w:p>
    <w:bookmarkEnd w:id="2583"/>
    <w:bookmarkStart w:name="z2999" w:id="2584"/>
    <w:p>
      <w:pPr>
        <w:spacing w:after="0"/>
        <w:ind w:left="0"/>
        <w:jc w:val="both"/>
      </w:pPr>
      <w:r>
        <w:rPr>
          <w:rFonts w:ascii="Times New Roman"/>
          <w:b w:val="false"/>
          <w:i w:val="false"/>
          <w:color w:val="000000"/>
          <w:sz w:val="28"/>
        </w:rPr>
        <w:t>
      Входящий остаток:</w:t>
      </w:r>
    </w:p>
    <w:bookmarkEnd w:id="2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bookmarkStart w:name="z3000" w:id="2585"/>
    <w:p>
      <w:pPr>
        <w:spacing w:after="0"/>
        <w:ind w:left="0"/>
        <w:jc w:val="both"/>
      </w:pPr>
      <w:r>
        <w:rPr>
          <w:rFonts w:ascii="Times New Roman"/>
          <w:b w:val="false"/>
          <w:i w:val="false"/>
          <w:color w:val="000000"/>
          <w:sz w:val="28"/>
        </w:rPr>
        <w:t>
      Исходящий остаток:</w:t>
      </w:r>
    </w:p>
    <w:bookmarkEnd w:id="2585"/>
    <w:bookmarkStart w:name="z3001" w:id="2586"/>
    <w:p>
      <w:pPr>
        <w:spacing w:after="0"/>
        <w:ind w:left="0"/>
        <w:jc w:val="both"/>
      </w:pPr>
      <w:r>
        <w:rPr>
          <w:rFonts w:ascii="Times New Roman"/>
          <w:b w:val="false"/>
          <w:i w:val="false"/>
          <w:color w:val="000000"/>
          <w:sz w:val="28"/>
        </w:rPr>
        <w:t>
      Ответственный исполнитель ____________________________________</w:t>
      </w:r>
    </w:p>
    <w:bookmarkEnd w:id="2586"/>
    <w:bookmarkStart w:name="z3002" w:id="2587"/>
    <w:p>
      <w:pPr>
        <w:spacing w:after="0"/>
        <w:ind w:left="0"/>
        <w:jc w:val="both"/>
      </w:pPr>
      <w:r>
        <w:rPr>
          <w:rFonts w:ascii="Times New Roman"/>
          <w:b w:val="false"/>
          <w:i w:val="false"/>
          <w:color w:val="000000"/>
          <w:sz w:val="28"/>
        </w:rPr>
        <w:t>
      Место штампа</w:t>
      </w:r>
    </w:p>
    <w:bookmarkEnd w:id="2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04" w:id="2588"/>
    <w:p>
      <w:pPr>
        <w:spacing w:after="0"/>
        <w:ind w:left="0"/>
        <w:jc w:val="left"/>
      </w:pPr>
      <w:r>
        <w:rPr>
          <w:rFonts w:ascii="Times New Roman"/>
          <w:b/>
          <w:i w:val="false"/>
          <w:color w:val="000000"/>
        </w:rPr>
        <w:t xml:space="preserve"> Заявка на ввод получателя денег в иностранной валюте</w:t>
      </w:r>
    </w:p>
    <w:bookmarkEnd w:id="2588"/>
    <w:bookmarkStart w:name="z3005" w:id="2589"/>
    <w:p>
      <w:pPr>
        <w:spacing w:after="0"/>
        <w:ind w:left="0"/>
        <w:jc w:val="both"/>
      </w:pPr>
      <w:r>
        <w:rPr>
          <w:rFonts w:ascii="Times New Roman"/>
          <w:b w:val="false"/>
          <w:i w:val="false"/>
          <w:color w:val="000000"/>
          <w:sz w:val="28"/>
        </w:rPr>
        <w:t>
      А. Общая информация о поставщике (получателе бюджетных средств)</w:t>
      </w:r>
    </w:p>
    <w:bookmarkEnd w:id="2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поставщика (получателя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Индивидуальный идентификационный номер поставщика (получателя бюджетных средств)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Сектор экономики (код бенефициара)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резиденства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Область/город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Район/город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Дополнительная информация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6" w:id="2590"/>
    <w:p>
      <w:pPr>
        <w:spacing w:after="0"/>
        <w:ind w:left="0"/>
        <w:jc w:val="both"/>
      </w:pPr>
      <w:r>
        <w:rPr>
          <w:rFonts w:ascii="Times New Roman"/>
          <w:b w:val="false"/>
          <w:i w:val="false"/>
          <w:color w:val="000000"/>
          <w:sz w:val="28"/>
        </w:rPr>
        <w:t>
      В. Информация о банковском счете поставщика (получателя бюджетных средств)</w:t>
      </w:r>
    </w:p>
    <w:bookmarkEnd w:id="2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головного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Банковский идентификационный код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отделения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Банковский идентификационный код отделения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Индивидуальный идентификационный код поставщика (получателя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Вид валюты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Адрес/Город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7" w:id="2591"/>
    <w:p>
      <w:pPr>
        <w:spacing w:after="0"/>
        <w:ind w:left="0"/>
        <w:jc w:val="both"/>
      </w:pPr>
      <w:r>
        <w:rPr>
          <w:rFonts w:ascii="Times New Roman"/>
          <w:b w:val="false"/>
          <w:i w:val="false"/>
          <w:color w:val="000000"/>
          <w:sz w:val="28"/>
        </w:rPr>
        <w:t>
      С. Информация о банке-посреднике</w:t>
      </w:r>
    </w:p>
    <w:bookmarkEnd w:id="2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Банковский идентификационный код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Индивидуальный идентификационный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Вид валюты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Адрес/город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8" w:id="2592"/>
    <w:p>
      <w:pPr>
        <w:spacing w:after="0"/>
        <w:ind w:left="0"/>
        <w:jc w:val="both"/>
      </w:pPr>
      <w:r>
        <w:rPr>
          <w:rFonts w:ascii="Times New Roman"/>
          <w:b w:val="false"/>
          <w:i w:val="false"/>
          <w:color w:val="000000"/>
          <w:sz w:val="28"/>
        </w:rPr>
        <w:t>
      Руководитель государственного учреждения/заемщика, привлекшего гарантированный государством заем</w:t>
      </w:r>
    </w:p>
    <w:bookmarkEnd w:id="2592"/>
    <w:bookmarkStart w:name="z3009" w:id="2593"/>
    <w:p>
      <w:pPr>
        <w:spacing w:after="0"/>
        <w:ind w:left="0"/>
        <w:jc w:val="both"/>
      </w:pPr>
      <w:r>
        <w:rPr>
          <w:rFonts w:ascii="Times New Roman"/>
          <w:b w:val="false"/>
          <w:i w:val="false"/>
          <w:color w:val="000000"/>
          <w:sz w:val="28"/>
        </w:rPr>
        <w:t>
      ________ ___________________________</w:t>
      </w:r>
    </w:p>
    <w:bookmarkEnd w:id="2593"/>
    <w:bookmarkStart w:name="z3010" w:id="2594"/>
    <w:p>
      <w:pPr>
        <w:spacing w:after="0"/>
        <w:ind w:left="0"/>
        <w:jc w:val="both"/>
      </w:pPr>
      <w:r>
        <w:rPr>
          <w:rFonts w:ascii="Times New Roman"/>
          <w:b w:val="false"/>
          <w:i w:val="false"/>
          <w:color w:val="000000"/>
          <w:sz w:val="28"/>
        </w:rPr>
        <w:t>
      (подпись) (фамилия, имя, отчество) (при его наличии)</w:t>
      </w:r>
    </w:p>
    <w:bookmarkEnd w:id="2594"/>
    <w:bookmarkStart w:name="z3011" w:id="2595"/>
    <w:p>
      <w:pPr>
        <w:spacing w:after="0"/>
        <w:ind w:left="0"/>
        <w:jc w:val="both"/>
      </w:pPr>
      <w:r>
        <w:rPr>
          <w:rFonts w:ascii="Times New Roman"/>
          <w:b w:val="false"/>
          <w:i w:val="false"/>
          <w:color w:val="000000"/>
          <w:sz w:val="28"/>
        </w:rPr>
        <w:t>
      Место печати</w:t>
      </w:r>
    </w:p>
    <w:bookmarkEnd w:id="2595"/>
    <w:bookmarkStart w:name="z3012" w:id="2596"/>
    <w:p>
      <w:pPr>
        <w:spacing w:after="0"/>
        <w:ind w:left="0"/>
        <w:jc w:val="both"/>
      </w:pPr>
      <w:r>
        <w:rPr>
          <w:rFonts w:ascii="Times New Roman"/>
          <w:b w:val="false"/>
          <w:i w:val="false"/>
          <w:color w:val="000000"/>
          <w:sz w:val="28"/>
        </w:rPr>
        <w:t>
      Главный бухгалтер государственного учреждения/заемщика, привлекшего гарантированный государством заем</w:t>
      </w:r>
    </w:p>
    <w:bookmarkEnd w:id="2596"/>
    <w:bookmarkStart w:name="z3013" w:id="2597"/>
    <w:p>
      <w:pPr>
        <w:spacing w:after="0"/>
        <w:ind w:left="0"/>
        <w:jc w:val="both"/>
      </w:pPr>
      <w:r>
        <w:rPr>
          <w:rFonts w:ascii="Times New Roman"/>
          <w:b w:val="false"/>
          <w:i w:val="false"/>
          <w:color w:val="000000"/>
          <w:sz w:val="28"/>
        </w:rPr>
        <w:t>
      _________ ___________________________</w:t>
      </w:r>
    </w:p>
    <w:bookmarkEnd w:id="2597"/>
    <w:bookmarkStart w:name="z3014" w:id="2598"/>
    <w:p>
      <w:pPr>
        <w:spacing w:after="0"/>
        <w:ind w:left="0"/>
        <w:jc w:val="both"/>
      </w:pPr>
      <w:r>
        <w:rPr>
          <w:rFonts w:ascii="Times New Roman"/>
          <w:b w:val="false"/>
          <w:i w:val="false"/>
          <w:color w:val="000000"/>
          <w:sz w:val="28"/>
        </w:rPr>
        <w:t>
      (подпись) (фамилия, имя, отчество) (при его наличии)</w:t>
      </w:r>
    </w:p>
    <w:bookmarkEnd w:id="2598"/>
    <w:bookmarkStart w:name="z3015" w:id="2599"/>
    <w:p>
      <w:pPr>
        <w:spacing w:after="0"/>
        <w:ind w:left="0"/>
        <w:jc w:val="both"/>
      </w:pPr>
      <w:r>
        <w:rPr>
          <w:rFonts w:ascii="Times New Roman"/>
          <w:b w:val="false"/>
          <w:i w:val="false"/>
          <w:color w:val="000000"/>
          <w:sz w:val="28"/>
        </w:rPr>
        <w:t>
      Присвоен в интегрированной информационной системе казначейства уникальный номер поставщика (получателя бюджетных средств):</w:t>
      </w:r>
    </w:p>
    <w:bookmarkEnd w:id="2599"/>
    <w:bookmarkStart w:name="z3016" w:id="2600"/>
    <w:p>
      <w:pPr>
        <w:spacing w:after="0"/>
        <w:ind w:left="0"/>
        <w:jc w:val="both"/>
      </w:pPr>
      <w:r>
        <w:rPr>
          <w:rFonts w:ascii="Times New Roman"/>
          <w:b w:val="false"/>
          <w:i w:val="false"/>
          <w:color w:val="000000"/>
          <w:sz w:val="28"/>
        </w:rPr>
        <w:t>
      Дата "__" ________ __ года.</w:t>
      </w:r>
    </w:p>
    <w:bookmarkEnd w:id="2600"/>
    <w:bookmarkStart w:name="z3017" w:id="2601"/>
    <w:p>
      <w:pPr>
        <w:spacing w:after="0"/>
        <w:ind w:left="0"/>
        <w:jc w:val="both"/>
      </w:pPr>
      <w:r>
        <w:rPr>
          <w:rFonts w:ascii="Times New Roman"/>
          <w:b w:val="false"/>
          <w:i w:val="false"/>
          <w:color w:val="000000"/>
          <w:sz w:val="28"/>
        </w:rPr>
        <w:t>
      Ответственный исполнитель: ____________________</w:t>
      </w:r>
    </w:p>
    <w:bookmarkEnd w:id="2601"/>
    <w:bookmarkStart w:name="z3018" w:id="2602"/>
    <w:p>
      <w:pPr>
        <w:spacing w:after="0"/>
        <w:ind w:left="0"/>
        <w:jc w:val="both"/>
      </w:pPr>
      <w:r>
        <w:rPr>
          <w:rFonts w:ascii="Times New Roman"/>
          <w:b w:val="false"/>
          <w:i w:val="false"/>
          <w:color w:val="000000"/>
          <w:sz w:val="28"/>
        </w:rPr>
        <w:t>
      Примечание:</w:t>
      </w:r>
    </w:p>
    <w:bookmarkEnd w:id="2602"/>
    <w:bookmarkStart w:name="z3019" w:id="2603"/>
    <w:p>
      <w:pPr>
        <w:spacing w:after="0"/>
        <w:ind w:left="0"/>
        <w:jc w:val="both"/>
      </w:pPr>
      <w:r>
        <w:rPr>
          <w:rFonts w:ascii="Times New Roman"/>
          <w:b w:val="false"/>
          <w:i w:val="false"/>
          <w:color w:val="000000"/>
          <w:sz w:val="28"/>
        </w:rPr>
        <w:t>
      * только для перевода российских рублей в Российскую Федерацию;</w:t>
      </w:r>
    </w:p>
    <w:bookmarkEnd w:id="2603"/>
    <w:bookmarkStart w:name="z3020" w:id="2604"/>
    <w:p>
      <w:pPr>
        <w:spacing w:after="0"/>
        <w:ind w:left="0"/>
        <w:jc w:val="both"/>
      </w:pPr>
      <w:r>
        <w:rPr>
          <w:rFonts w:ascii="Times New Roman"/>
          <w:b w:val="false"/>
          <w:i w:val="false"/>
          <w:color w:val="000000"/>
          <w:sz w:val="28"/>
        </w:rPr>
        <w:t>
      ** для физических лиц – документы, удостоверяющие личность (№ и дата выдачи документа).</w:t>
      </w:r>
    </w:p>
    <w:bookmarkEnd w:id="2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22" w:id="2605"/>
    <w:p>
      <w:pPr>
        <w:spacing w:after="0"/>
        <w:ind w:left="0"/>
        <w:jc w:val="left"/>
      </w:pPr>
      <w:r>
        <w:rPr>
          <w:rFonts w:ascii="Times New Roman"/>
          <w:b/>
          <w:i w:val="false"/>
          <w:color w:val="000000"/>
        </w:rPr>
        <w:t xml:space="preserve"> Заявление на перевод денег в иностранной валюте Дата "___" _______________ __ год</w:t>
      </w:r>
    </w:p>
    <w:bookmarkEnd w:id="2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получателя, за счет отправителя денег, за счет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Дебетовать счет индивидуальный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606"/>
          <w:p>
            <w:pPr>
              <w:spacing w:after="20"/>
              <w:ind w:left="20"/>
              <w:jc w:val="both"/>
            </w:pPr>
            <w:r>
              <w:rPr>
                <w:rFonts w:ascii="Times New Roman"/>
                <w:b w:val="false"/>
                <w:i w:val="false"/>
                <w:color w:val="000000"/>
                <w:sz w:val="20"/>
              </w:rPr>
              <w:t>
I-(1) Резидент; (2) нерезидент;</w:t>
            </w:r>
          </w:p>
          <w:bookmarkEnd w:id="2606"/>
          <w:p>
            <w:pPr>
              <w:spacing w:after="20"/>
              <w:ind w:left="20"/>
              <w:jc w:val="both"/>
            </w:pPr>
            <w:r>
              <w:rPr>
                <w:rFonts w:ascii="Times New Roman"/>
                <w:b w:val="false"/>
                <w:i w:val="false"/>
                <w:color w:val="000000"/>
                <w:sz w:val="20"/>
              </w:rPr>
              <w:t xml:space="preserve">
 II-Сектор экономики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Кредитовать счет индивидуальный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Код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607"/>
          <w:p>
            <w:pPr>
              <w:spacing w:after="20"/>
              <w:ind w:left="20"/>
              <w:jc w:val="both"/>
            </w:pPr>
            <w:r>
              <w:rPr>
                <w:rFonts w:ascii="Times New Roman"/>
                <w:b w:val="false"/>
                <w:i w:val="false"/>
                <w:color w:val="000000"/>
                <w:sz w:val="20"/>
              </w:rPr>
              <w:t>
III-(1) Резидент; (2) нерезидент;</w:t>
            </w:r>
          </w:p>
          <w:bookmarkEnd w:id="2607"/>
          <w:p>
            <w:pPr>
              <w:spacing w:after="20"/>
              <w:ind w:left="20"/>
              <w:jc w:val="both"/>
            </w:pPr>
            <w:r>
              <w:rPr>
                <w:rFonts w:ascii="Times New Roman"/>
                <w:b w:val="false"/>
                <w:i w:val="false"/>
                <w:color w:val="000000"/>
                <w:sz w:val="20"/>
              </w:rPr>
              <w:t xml:space="preserve">
 IV-Сектор экономики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Банк-посредник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посредника/За счет отправителя денег/За счет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608"/>
          <w:p>
            <w:pPr>
              <w:spacing w:after="20"/>
              <w:ind w:left="20"/>
              <w:jc w:val="both"/>
            </w:pPr>
            <w:r>
              <w:rPr>
                <w:rFonts w:ascii="Times New Roman"/>
                <w:b w:val="false"/>
                <w:i w:val="false"/>
                <w:color w:val="000000"/>
                <w:sz w:val="20"/>
              </w:rPr>
              <w:t>
Подписи отправителя денег</w:t>
            </w:r>
          </w:p>
          <w:bookmarkEnd w:id="26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 руководителя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xml:space="preserve">
Место печати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609"/>
          <w:p>
            <w:pPr>
              <w:spacing w:after="20"/>
              <w:ind w:left="20"/>
              <w:jc w:val="both"/>
            </w:pPr>
            <w:r>
              <w:rPr>
                <w:rFonts w:ascii="Times New Roman"/>
                <w:b w:val="false"/>
                <w:i w:val="false"/>
                <w:color w:val="000000"/>
                <w:sz w:val="20"/>
              </w:rPr>
              <w:t>
Проведено банком-получателем</w:t>
            </w:r>
          </w:p>
          <w:bookmarkEnd w:id="2609"/>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подписи ответственных</w:t>
            </w:r>
          </w:p>
          <w:p>
            <w:pPr>
              <w:spacing w:after="20"/>
              <w:ind w:left="20"/>
              <w:jc w:val="both"/>
            </w:pPr>
            <w:r>
              <w:rPr>
                <w:rFonts w:ascii="Times New Roman"/>
                <w:b w:val="false"/>
                <w:i w:val="false"/>
                <w:color w:val="000000"/>
                <w:sz w:val="20"/>
              </w:rPr>
              <w:t>
исполнителей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_________   подпись</w:t>
            </w:r>
          </w:p>
        </w:tc>
      </w:tr>
    </w:tbl>
    <w:bookmarkStart w:name="z3034" w:id="2610"/>
    <w:p>
      <w:pPr>
        <w:spacing w:after="0"/>
        <w:ind w:left="0"/>
        <w:jc w:val="both"/>
      </w:pPr>
      <w:r>
        <w:rPr>
          <w:rFonts w:ascii="Times New Roman"/>
          <w:b w:val="false"/>
          <w:i w:val="false"/>
          <w:color w:val="000000"/>
          <w:sz w:val="28"/>
        </w:rPr>
        <w:t>
      *только для перевода российских рублей в Российскую Федерацию</w:t>
      </w:r>
    </w:p>
    <w:bookmarkEnd w:id="2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36" w:id="2611"/>
    <w:p>
      <w:pPr>
        <w:spacing w:after="0"/>
        <w:ind w:left="0"/>
        <w:jc w:val="left"/>
      </w:pPr>
      <w:r>
        <w:rPr>
          <w:rFonts w:ascii="Times New Roman"/>
          <w:b/>
          <w:i w:val="false"/>
          <w:color w:val="000000"/>
        </w:rPr>
        <w:t xml:space="preserve"> Заявка на внесение изменений реквизитов получателя денег в иностранной валюте</w:t>
      </w:r>
    </w:p>
    <w:bookmarkEnd w:id="2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поставщика (получателя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интегрированную информационную систему казначейства (наименование, индивидуальный идентификационный номер/бизнес-идентификационный номер *,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037" w:id="2612"/>
    <w:p>
      <w:pPr>
        <w:spacing w:after="0"/>
        <w:ind w:left="0"/>
        <w:jc w:val="both"/>
      </w:pPr>
      <w:r>
        <w:rPr>
          <w:rFonts w:ascii="Times New Roman"/>
          <w:b w:val="false"/>
          <w:i w:val="false"/>
          <w:color w:val="000000"/>
          <w:sz w:val="28"/>
        </w:rPr>
        <w:t>
      Руководитель государственного учреждения/заемщика, привлекшего гарантированный государством заем</w:t>
      </w:r>
    </w:p>
    <w:bookmarkEnd w:id="2612"/>
    <w:bookmarkStart w:name="z3038" w:id="2613"/>
    <w:p>
      <w:pPr>
        <w:spacing w:after="0"/>
        <w:ind w:left="0"/>
        <w:jc w:val="both"/>
      </w:pPr>
      <w:r>
        <w:rPr>
          <w:rFonts w:ascii="Times New Roman"/>
          <w:b w:val="false"/>
          <w:i w:val="false"/>
          <w:color w:val="000000"/>
          <w:sz w:val="28"/>
        </w:rPr>
        <w:t>
      _______ _______________________________________</w:t>
      </w:r>
    </w:p>
    <w:bookmarkEnd w:id="2613"/>
    <w:bookmarkStart w:name="z3039" w:id="2614"/>
    <w:p>
      <w:pPr>
        <w:spacing w:after="0"/>
        <w:ind w:left="0"/>
        <w:jc w:val="both"/>
      </w:pPr>
      <w:r>
        <w:rPr>
          <w:rFonts w:ascii="Times New Roman"/>
          <w:b w:val="false"/>
          <w:i w:val="false"/>
          <w:color w:val="000000"/>
          <w:sz w:val="28"/>
        </w:rPr>
        <w:t>
      (подпись) (фамилия, имя, отчество) (при его наличии)</w:t>
      </w:r>
    </w:p>
    <w:bookmarkEnd w:id="2614"/>
    <w:bookmarkStart w:name="z3040" w:id="2615"/>
    <w:p>
      <w:pPr>
        <w:spacing w:after="0"/>
        <w:ind w:left="0"/>
        <w:jc w:val="both"/>
      </w:pPr>
      <w:r>
        <w:rPr>
          <w:rFonts w:ascii="Times New Roman"/>
          <w:b w:val="false"/>
          <w:i w:val="false"/>
          <w:color w:val="000000"/>
          <w:sz w:val="28"/>
        </w:rPr>
        <w:t>
      Место печати</w:t>
      </w:r>
    </w:p>
    <w:bookmarkEnd w:id="2615"/>
    <w:bookmarkStart w:name="z3041" w:id="2616"/>
    <w:p>
      <w:pPr>
        <w:spacing w:after="0"/>
        <w:ind w:left="0"/>
        <w:jc w:val="both"/>
      </w:pPr>
      <w:r>
        <w:rPr>
          <w:rFonts w:ascii="Times New Roman"/>
          <w:b w:val="false"/>
          <w:i w:val="false"/>
          <w:color w:val="000000"/>
          <w:sz w:val="28"/>
        </w:rPr>
        <w:t>
      Главный бухгалтер государственного учреждения/заемщика, привлекшего гарантированный государством заем</w:t>
      </w:r>
    </w:p>
    <w:bookmarkEnd w:id="2616"/>
    <w:bookmarkStart w:name="z3042" w:id="2617"/>
    <w:p>
      <w:pPr>
        <w:spacing w:after="0"/>
        <w:ind w:left="0"/>
        <w:jc w:val="both"/>
      </w:pPr>
      <w:r>
        <w:rPr>
          <w:rFonts w:ascii="Times New Roman"/>
          <w:b w:val="false"/>
          <w:i w:val="false"/>
          <w:color w:val="000000"/>
          <w:sz w:val="28"/>
        </w:rPr>
        <w:t>
      ____________ __________________________________</w:t>
      </w:r>
    </w:p>
    <w:bookmarkEnd w:id="2617"/>
    <w:bookmarkStart w:name="z3043" w:id="2618"/>
    <w:p>
      <w:pPr>
        <w:spacing w:after="0"/>
        <w:ind w:left="0"/>
        <w:jc w:val="both"/>
      </w:pPr>
      <w:r>
        <w:rPr>
          <w:rFonts w:ascii="Times New Roman"/>
          <w:b w:val="false"/>
          <w:i w:val="false"/>
          <w:color w:val="000000"/>
          <w:sz w:val="28"/>
        </w:rPr>
        <w:t>
      (подпись) (фамилия, имя, отчество (при его наличии)</w:t>
      </w:r>
    </w:p>
    <w:bookmarkEnd w:id="2618"/>
    <w:bookmarkStart w:name="z3044" w:id="2619"/>
    <w:p>
      <w:pPr>
        <w:spacing w:after="0"/>
        <w:ind w:left="0"/>
        <w:jc w:val="both"/>
      </w:pPr>
      <w:r>
        <w:rPr>
          <w:rFonts w:ascii="Times New Roman"/>
          <w:b w:val="false"/>
          <w:i w:val="false"/>
          <w:color w:val="000000"/>
          <w:sz w:val="28"/>
        </w:rPr>
        <w:t>
      *только для перевода российских рублей в Российскую Федерацию</w:t>
      </w:r>
    </w:p>
    <w:bookmarkEnd w:id="2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46" w:id="2620"/>
    <w:p>
      <w:pPr>
        <w:spacing w:after="0"/>
        <w:ind w:left="0"/>
        <w:jc w:val="left"/>
      </w:pPr>
      <w:r>
        <w:rPr>
          <w:rFonts w:ascii="Times New Roman"/>
          <w:b/>
          <w:i w:val="false"/>
          <w:color w:val="000000"/>
        </w:rPr>
        <w:t xml:space="preserve"> Реестр заявок на регистрацию гражданско-правовой сделки государственного учреждения</w:t>
      </w:r>
    </w:p>
    <w:bookmarkEnd w:id="2620"/>
    <w:bookmarkStart w:name="z3047" w:id="2621"/>
    <w:p>
      <w:pPr>
        <w:spacing w:after="0"/>
        <w:ind w:left="0"/>
        <w:jc w:val="both"/>
      </w:pPr>
      <w:r>
        <w:rPr>
          <w:rFonts w:ascii="Times New Roman"/>
          <w:b w:val="false"/>
          <w:i w:val="false"/>
          <w:color w:val="000000"/>
          <w:sz w:val="28"/>
        </w:rPr>
        <w:t>
      Код государственного учреждения: __________________________</w:t>
      </w:r>
    </w:p>
    <w:bookmarkEnd w:id="2621"/>
    <w:bookmarkStart w:name="z3048" w:id="2622"/>
    <w:p>
      <w:pPr>
        <w:spacing w:after="0"/>
        <w:ind w:left="0"/>
        <w:jc w:val="both"/>
      </w:pPr>
      <w:r>
        <w:rPr>
          <w:rFonts w:ascii="Times New Roman"/>
          <w:b w:val="false"/>
          <w:i w:val="false"/>
          <w:color w:val="000000"/>
          <w:sz w:val="28"/>
        </w:rPr>
        <w:t>
      Наименование государственного учреждения: _________________</w:t>
      </w:r>
    </w:p>
    <w:bookmarkEnd w:id="2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представленного вместе с заявкой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049" w:id="2623"/>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w:t>
      </w:r>
    </w:p>
    <w:bookmarkEnd w:id="2623"/>
    <w:p>
      <w:pPr>
        <w:spacing w:after="0"/>
        <w:ind w:left="0"/>
        <w:jc w:val="both"/>
      </w:pPr>
      <w:bookmarkStart w:name="z3050" w:id="2624"/>
      <w:r>
        <w:rPr>
          <w:rFonts w:ascii="Times New Roman"/>
          <w:b w:val="false"/>
          <w:i w:val="false"/>
          <w:color w:val="000000"/>
          <w:sz w:val="28"/>
        </w:rPr>
        <w:t xml:space="preserve">
      __________________________________________________ ______________  </w:t>
      </w:r>
    </w:p>
    <w:bookmarkEnd w:id="2624"/>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051" w:id="2625"/>
    <w:p>
      <w:pPr>
        <w:spacing w:after="0"/>
        <w:ind w:left="0"/>
        <w:jc w:val="both"/>
      </w:pPr>
      <w:r>
        <w:rPr>
          <w:rFonts w:ascii="Times New Roman"/>
          <w:b w:val="false"/>
          <w:i w:val="false"/>
          <w:color w:val="000000"/>
          <w:sz w:val="28"/>
        </w:rPr>
        <w:t>
      Место печати</w:t>
      </w:r>
    </w:p>
    <w:bookmarkEnd w:id="2625"/>
    <w:bookmarkStart w:name="z3052" w:id="2626"/>
    <w:p>
      <w:pPr>
        <w:spacing w:after="0"/>
        <w:ind w:left="0"/>
        <w:jc w:val="both"/>
      </w:pPr>
      <w:r>
        <w:rPr>
          <w:rFonts w:ascii="Times New Roman"/>
          <w:b w:val="false"/>
          <w:i w:val="false"/>
          <w:color w:val="000000"/>
          <w:sz w:val="28"/>
        </w:rPr>
        <w:t>
      Главный бухгалтер государственного учреждения</w:t>
      </w:r>
    </w:p>
    <w:bookmarkEnd w:id="2626"/>
    <w:p>
      <w:pPr>
        <w:spacing w:after="0"/>
        <w:ind w:left="0"/>
        <w:jc w:val="both"/>
      </w:pPr>
      <w:bookmarkStart w:name="z3053" w:id="2627"/>
      <w:r>
        <w:rPr>
          <w:rFonts w:ascii="Times New Roman"/>
          <w:b w:val="false"/>
          <w:i w:val="false"/>
          <w:color w:val="000000"/>
          <w:sz w:val="28"/>
        </w:rPr>
        <w:t>
      _______________________________________________________ ______________</w:t>
      </w:r>
    </w:p>
    <w:bookmarkEnd w:id="2627"/>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054" w:id="2628"/>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2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ff0000"/>
          <w:sz w:val="28"/>
        </w:rPr>
        <w:t xml:space="preserve">
      Сноска. Приложение 78 -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01.06.2026).</w:t>
      </w:r>
    </w:p>
    <w:p>
      <w:pPr>
        <w:spacing w:after="0"/>
        <w:ind w:left="0"/>
        <w:jc w:val="both"/>
      </w:pPr>
      <w:r>
        <w:rPr>
          <w:rFonts w:ascii="Times New Roman"/>
          <w:b w:val="false"/>
          <w:i w:val="false"/>
          <w:color w:val="000000"/>
          <w:sz w:val="28"/>
        </w:rPr>
        <w:t>
      Заявка №___________________</w:t>
      </w:r>
    </w:p>
    <w:p>
      <w:pPr>
        <w:spacing w:after="0"/>
        <w:ind w:left="0"/>
        <w:jc w:val="both"/>
      </w:pPr>
      <w:r>
        <w:rPr>
          <w:rFonts w:ascii="Times New Roman"/>
          <w:b w:val="false"/>
          <w:i w:val="false"/>
          <w:color w:val="000000"/>
          <w:sz w:val="28"/>
        </w:rPr>
        <w:t>
      Код государственного учреждения________________</w:t>
      </w:r>
    </w:p>
    <w:p>
      <w:pPr>
        <w:spacing w:after="0"/>
        <w:ind w:left="0"/>
        <w:jc w:val="both"/>
      </w:pPr>
      <w:r>
        <w:rPr>
          <w:rFonts w:ascii="Times New Roman"/>
          <w:b w:val="false"/>
          <w:i w:val="false"/>
          <w:color w:val="000000"/>
          <w:sz w:val="28"/>
        </w:rPr>
        <w:t>
      Вид бюджета __________________________________</w:t>
      </w:r>
    </w:p>
    <w:p>
      <w:pPr>
        <w:spacing w:after="0"/>
        <w:ind w:left="0"/>
        <w:jc w:val="both"/>
      </w:pPr>
      <w:r>
        <w:rPr>
          <w:rFonts w:ascii="Times New Roman"/>
          <w:b w:val="false"/>
          <w:i w:val="false"/>
          <w:color w:val="000000"/>
          <w:sz w:val="28"/>
        </w:rPr>
        <w:t>
      Источник финансирования _______________________</w:t>
      </w:r>
    </w:p>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"__" _____ 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государственного учреждения ______________</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(расшифровка подписи)</w:t>
            </w:r>
          </w:p>
          <w:p>
            <w:pPr>
              <w:spacing w:after="20"/>
              <w:ind w:left="20"/>
              <w:jc w:val="both"/>
            </w:pPr>
            <w:r>
              <w:rPr>
                <w:rFonts w:ascii="Times New Roman"/>
                <w:b w:val="false"/>
                <w:i w:val="false"/>
                <w:color w:val="000000"/>
                <w:sz w:val="20"/>
              </w:rPr>
              <w:t>
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p>
            <w:pPr>
              <w:spacing w:after="20"/>
              <w:ind w:left="20"/>
              <w:jc w:val="both"/>
            </w:pPr>
            <w:r>
              <w:rPr>
                <w:rFonts w:ascii="Times New Roman"/>
                <w:b w:val="false"/>
                <w:i w:val="false"/>
                <w:color w:val="000000"/>
                <w:sz w:val="20"/>
              </w:rPr>
              <w:t>
государственного учреждения 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(расшифровка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Удержание гарантийного взноса в размере 5 (пяти) процентов от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ff0000"/>
          <w:sz w:val="28"/>
        </w:rPr>
        <w:t xml:space="preserve">
      Сноска. Приложение 79 -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01.06.2026).</w:t>
      </w:r>
    </w:p>
    <w:p>
      <w:pPr>
        <w:spacing w:after="0"/>
        <w:ind w:left="0"/>
        <w:jc w:val="both"/>
      </w:pPr>
      <w:r>
        <w:rPr>
          <w:rFonts w:ascii="Times New Roman"/>
          <w:b w:val="false"/>
          <w:i w:val="false"/>
          <w:color w:val="000000"/>
          <w:sz w:val="28"/>
        </w:rPr>
        <w:t xml:space="preserve">
      </w:t>
      </w:r>
    </w:p>
    <w:bookmarkStart w:name="z3074" w:id="26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Заявка №___________________</w:t>
      </w:r>
    </w:p>
    <w:bookmarkEnd w:id="2629"/>
    <w:p>
      <w:pPr>
        <w:spacing w:after="0"/>
        <w:ind w:left="0"/>
        <w:jc w:val="both"/>
      </w:pPr>
      <w:r>
        <w:rPr>
          <w:rFonts w:ascii="Times New Roman"/>
          <w:b w:val="false"/>
          <w:i w:val="false"/>
          <w:color w:val="000000"/>
          <w:sz w:val="28"/>
        </w:rPr>
        <w:t>
      Код государственного учреждения________________</w:t>
      </w:r>
    </w:p>
    <w:p>
      <w:pPr>
        <w:spacing w:after="0"/>
        <w:ind w:left="0"/>
        <w:jc w:val="both"/>
      </w:pPr>
      <w:r>
        <w:rPr>
          <w:rFonts w:ascii="Times New Roman"/>
          <w:b w:val="false"/>
          <w:i w:val="false"/>
          <w:color w:val="000000"/>
          <w:sz w:val="28"/>
        </w:rPr>
        <w:t>
      Вид бюджета __________________________________</w:t>
      </w:r>
    </w:p>
    <w:p>
      <w:pPr>
        <w:spacing w:after="0"/>
        <w:ind w:left="0"/>
        <w:jc w:val="both"/>
      </w:pPr>
      <w:r>
        <w:rPr>
          <w:rFonts w:ascii="Times New Roman"/>
          <w:b w:val="false"/>
          <w:i w:val="false"/>
          <w:color w:val="000000"/>
          <w:sz w:val="28"/>
        </w:rPr>
        <w:t>
      Источник финансирования _______________________</w:t>
      </w:r>
    </w:p>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"__" _____ 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гарантийного взноса в размере 5 (пяти) процентов от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ff0000"/>
          <w:sz w:val="28"/>
        </w:rPr>
        <w:t xml:space="preserve">
      Сноска. Приложение 80 -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01.06.2026).</w:t>
      </w:r>
    </w:p>
    <w:bookmarkStart w:name="z3097" w:id="2630"/>
    <w:p>
      <w:pPr>
        <w:spacing w:after="0"/>
        <w:ind w:left="0"/>
        <w:jc w:val="both"/>
      </w:pPr>
      <w:r>
        <w:rPr>
          <w:rFonts w:ascii="Times New Roman"/>
          <w:b w:val="false"/>
          <w:i w:val="false"/>
          <w:color w:val="000000"/>
          <w:sz w:val="28"/>
        </w:rPr>
        <w:t>
      Заявка №___________________</w:t>
      </w:r>
    </w:p>
    <w:bookmarkEnd w:id="2630"/>
    <w:p>
      <w:pPr>
        <w:spacing w:after="0"/>
        <w:ind w:left="0"/>
        <w:jc w:val="both"/>
      </w:pPr>
      <w:r>
        <w:rPr>
          <w:rFonts w:ascii="Times New Roman"/>
          <w:b w:val="false"/>
          <w:i w:val="false"/>
          <w:color w:val="000000"/>
          <w:sz w:val="28"/>
        </w:rPr>
        <w:t>
      Код государственного учреждения________________</w:t>
      </w:r>
    </w:p>
    <w:p>
      <w:pPr>
        <w:spacing w:after="0"/>
        <w:ind w:left="0"/>
        <w:jc w:val="both"/>
      </w:pPr>
      <w:r>
        <w:rPr>
          <w:rFonts w:ascii="Times New Roman"/>
          <w:b w:val="false"/>
          <w:i w:val="false"/>
          <w:color w:val="000000"/>
          <w:sz w:val="28"/>
        </w:rPr>
        <w:t>
      Вид бюджета __________________________________</w:t>
      </w:r>
    </w:p>
    <w:p>
      <w:pPr>
        <w:spacing w:after="0"/>
        <w:ind w:left="0"/>
        <w:jc w:val="both"/>
      </w:pPr>
      <w:r>
        <w:rPr>
          <w:rFonts w:ascii="Times New Roman"/>
          <w:b w:val="false"/>
          <w:i w:val="false"/>
          <w:color w:val="000000"/>
          <w:sz w:val="28"/>
        </w:rPr>
        <w:t>
      Источник финансирования _______________________</w:t>
      </w:r>
    </w:p>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"__" _____ 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государственного учреждения ______________</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(расшифровка подписи)</w:t>
            </w:r>
          </w:p>
          <w:p>
            <w:pPr>
              <w:spacing w:after="20"/>
              <w:ind w:left="20"/>
              <w:jc w:val="both"/>
            </w:pPr>
            <w:r>
              <w:rPr>
                <w:rFonts w:ascii="Times New Roman"/>
                <w:b w:val="false"/>
                <w:i w:val="false"/>
                <w:color w:val="000000"/>
                <w:sz w:val="20"/>
              </w:rPr>
              <w:t>
место печати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p>
            <w:pPr>
              <w:spacing w:after="20"/>
              <w:ind w:left="20"/>
              <w:jc w:val="both"/>
            </w:pPr>
            <w:r>
              <w:rPr>
                <w:rFonts w:ascii="Times New Roman"/>
                <w:b w:val="false"/>
                <w:i w:val="false"/>
                <w:color w:val="000000"/>
                <w:sz w:val="20"/>
              </w:rPr>
              <w:t>
государственного учреждения 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(расшифровка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гарантийного взноса в размере 5 (пяти) процентов от суммы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ff0000"/>
          <w:sz w:val="28"/>
        </w:rPr>
        <w:t xml:space="preserve">
      Сноска. Приложение 81 -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01.06.2026).</w:t>
      </w:r>
    </w:p>
    <w:bookmarkStart w:name="z3103" w:id="2631"/>
    <w:p>
      <w:pPr>
        <w:spacing w:after="0"/>
        <w:ind w:left="0"/>
        <w:jc w:val="both"/>
      </w:pPr>
      <w:r>
        <w:rPr>
          <w:rFonts w:ascii="Times New Roman"/>
          <w:b w:val="false"/>
          <w:i w:val="false"/>
          <w:color w:val="000000"/>
          <w:sz w:val="28"/>
        </w:rPr>
        <w:t>
      Заявка №___________________</w:t>
      </w:r>
    </w:p>
    <w:bookmarkEnd w:id="2631"/>
    <w:p>
      <w:pPr>
        <w:spacing w:after="0"/>
        <w:ind w:left="0"/>
        <w:jc w:val="both"/>
      </w:pPr>
      <w:r>
        <w:rPr>
          <w:rFonts w:ascii="Times New Roman"/>
          <w:b w:val="false"/>
          <w:i w:val="false"/>
          <w:color w:val="000000"/>
          <w:sz w:val="28"/>
        </w:rPr>
        <w:t>
      Код государственного учреждения________________</w:t>
      </w:r>
    </w:p>
    <w:p>
      <w:pPr>
        <w:spacing w:after="0"/>
        <w:ind w:left="0"/>
        <w:jc w:val="both"/>
      </w:pPr>
      <w:r>
        <w:rPr>
          <w:rFonts w:ascii="Times New Roman"/>
          <w:b w:val="false"/>
          <w:i w:val="false"/>
          <w:color w:val="000000"/>
          <w:sz w:val="28"/>
        </w:rPr>
        <w:t>
      Вид бюджета __________________________________</w:t>
      </w:r>
    </w:p>
    <w:p>
      <w:pPr>
        <w:spacing w:after="0"/>
        <w:ind w:left="0"/>
        <w:jc w:val="both"/>
      </w:pPr>
      <w:r>
        <w:rPr>
          <w:rFonts w:ascii="Times New Roman"/>
          <w:b w:val="false"/>
          <w:i w:val="false"/>
          <w:color w:val="000000"/>
          <w:sz w:val="28"/>
        </w:rPr>
        <w:t>
      Источник финансирования _______________________</w:t>
      </w:r>
    </w:p>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"__" _____ 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гарантийного взноса в размере 5 (пяти) процентов от суммы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104" w:id="2632"/>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(наименование государственного учреждения)</w:t>
      </w:r>
    </w:p>
    <w:bookmarkEnd w:id="2632"/>
    <w:bookmarkStart w:name="z3105" w:id="2633"/>
    <w:p>
      <w:pPr>
        <w:spacing w:after="0"/>
        <w:ind w:left="0"/>
        <w:jc w:val="left"/>
      </w:pPr>
      <w:r>
        <w:rPr>
          <w:rFonts w:ascii="Times New Roman"/>
          <w:b/>
          <w:i w:val="false"/>
          <w:color w:val="000000"/>
        </w:rPr>
        <w:t xml:space="preserve"> Журнал регистрации заявок на регистрацию гражданско-правовой сделки государственного учреждения</w:t>
      </w:r>
    </w:p>
    <w:bookmarkEnd w:id="2633"/>
    <w:bookmarkStart w:name="z3106" w:id="2634"/>
    <w:p>
      <w:pPr>
        <w:spacing w:after="0"/>
        <w:ind w:left="0"/>
        <w:jc w:val="both"/>
      </w:pPr>
      <w:r>
        <w:rPr>
          <w:rFonts w:ascii="Times New Roman"/>
          <w:b w:val="false"/>
          <w:i w:val="false"/>
          <w:color w:val="000000"/>
          <w:sz w:val="28"/>
        </w:rPr>
        <w:t>
      Начато ___________ год</w:t>
      </w:r>
    </w:p>
    <w:bookmarkEnd w:id="2634"/>
    <w:bookmarkStart w:name="z3107" w:id="2635"/>
    <w:p>
      <w:pPr>
        <w:spacing w:after="0"/>
        <w:ind w:left="0"/>
        <w:jc w:val="both"/>
      </w:pPr>
      <w:r>
        <w:rPr>
          <w:rFonts w:ascii="Times New Roman"/>
          <w:b w:val="false"/>
          <w:i w:val="false"/>
          <w:color w:val="000000"/>
          <w:sz w:val="28"/>
        </w:rPr>
        <w:t>
      Окончено _______ год</w:t>
      </w:r>
    </w:p>
    <w:bookmarkEnd w:id="2635"/>
    <w:bookmarkStart w:name="z3108" w:id="2636"/>
    <w:p>
      <w:pPr>
        <w:spacing w:after="0"/>
        <w:ind w:left="0"/>
        <w:jc w:val="both"/>
      </w:pPr>
      <w:r>
        <w:rPr>
          <w:rFonts w:ascii="Times New Roman"/>
          <w:b w:val="false"/>
          <w:i w:val="false"/>
          <w:color w:val="000000"/>
          <w:sz w:val="28"/>
        </w:rPr>
        <w:t>
      Срок хранения ___________</w:t>
      </w:r>
    </w:p>
    <w:bookmarkEnd w:id="2636"/>
    <w:bookmarkStart w:name="z3109" w:id="2637"/>
    <w:p>
      <w:pPr>
        <w:spacing w:after="0"/>
        <w:ind w:left="0"/>
        <w:jc w:val="both"/>
      </w:pPr>
      <w:r>
        <w:rPr>
          <w:rFonts w:ascii="Times New Roman"/>
          <w:b w:val="false"/>
          <w:i w:val="false"/>
          <w:color w:val="000000"/>
          <w:sz w:val="28"/>
        </w:rPr>
        <w:t>
      № __ дела по номенклатуре __________</w:t>
      </w:r>
    </w:p>
    <w:bookmarkEnd w:id="2637"/>
    <w:bookmarkStart w:name="z3110" w:id="2638"/>
    <w:p>
      <w:pPr>
        <w:spacing w:after="0"/>
        <w:ind w:left="0"/>
        <w:jc w:val="both"/>
      </w:pPr>
      <w:r>
        <w:rPr>
          <w:rFonts w:ascii="Times New Roman"/>
          <w:b w:val="false"/>
          <w:i w:val="false"/>
          <w:color w:val="000000"/>
          <w:sz w:val="28"/>
        </w:rPr>
        <w:t>
      Продолжение</w:t>
      </w:r>
    </w:p>
    <w:bookmarkEnd w:id="2638"/>
    <w:bookmarkStart w:name="z3111" w:id="2639"/>
    <w:p>
      <w:pPr>
        <w:spacing w:after="0"/>
        <w:ind w:left="0"/>
        <w:jc w:val="both"/>
      </w:pPr>
      <w:r>
        <w:rPr>
          <w:rFonts w:ascii="Times New Roman"/>
          <w:b w:val="false"/>
          <w:i w:val="false"/>
          <w:color w:val="000000"/>
          <w:sz w:val="28"/>
        </w:rPr>
        <w:t>
      По данному образцу печатать все листы журнала</w:t>
      </w:r>
    </w:p>
    <w:bookmarkEnd w:id="2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договора между государственным учреждением и получателем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сотрудника государственного учреждения, сформировавшего заявку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116" w:id="2640"/>
    <w:p>
      <w:pPr>
        <w:spacing w:after="0"/>
        <w:ind w:left="0"/>
        <w:jc w:val="left"/>
      </w:pPr>
      <w:r>
        <w:rPr>
          <w:rFonts w:ascii="Times New Roman"/>
          <w:b/>
          <w:i w:val="false"/>
          <w:color w:val="000000"/>
        </w:rPr>
        <w:t xml:space="preserve"> Уведомление о регистрации договоров</w:t>
      </w:r>
    </w:p>
    <w:bookmarkEnd w:id="2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2641"/>
          <w:p>
            <w:pPr>
              <w:spacing w:after="20"/>
              <w:ind w:left="20"/>
              <w:jc w:val="both"/>
            </w:pPr>
            <w:r>
              <w:rPr>
                <w:rFonts w:ascii="Times New Roman"/>
                <w:b w:val="false"/>
                <w:i w:val="false"/>
                <w:color w:val="000000"/>
                <w:sz w:val="20"/>
              </w:rPr>
              <w:t>
Дата регистрации обязательства:</w:t>
            </w:r>
          </w:p>
          <w:bookmarkEnd w:id="2641"/>
          <w:p>
            <w:pPr>
              <w:spacing w:after="20"/>
              <w:ind w:left="20"/>
              <w:jc w:val="both"/>
            </w:pPr>
            <w:r>
              <w:rPr>
                <w:rFonts w:ascii="Times New Roman"/>
                <w:b w:val="false"/>
                <w:i w:val="false"/>
                <w:color w:val="000000"/>
                <w:sz w:val="20"/>
              </w:rPr>
              <w:t>
уведомление о регистрации гражданско-правовых сделок (обязательств) государственного учреждения №</w:t>
            </w:r>
          </w:p>
        </w:tc>
      </w:tr>
    </w:tbl>
    <w:bookmarkStart w:name="z3118" w:id="2642"/>
    <w:p>
      <w:pPr>
        <w:spacing w:after="0"/>
        <w:ind w:left="0"/>
        <w:jc w:val="both"/>
      </w:pPr>
      <w:r>
        <w:rPr>
          <w:rFonts w:ascii="Times New Roman"/>
          <w:b w:val="false"/>
          <w:i w:val="false"/>
          <w:color w:val="000000"/>
          <w:sz w:val="28"/>
        </w:rPr>
        <w:t>
      Получатель денег ____________________________________________</w:t>
      </w:r>
    </w:p>
    <w:bookmarkEnd w:id="2642"/>
    <w:bookmarkStart w:name="z3119" w:id="2643"/>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p>
    <w:bookmarkEnd w:id="2643"/>
    <w:bookmarkStart w:name="z3120" w:id="2644"/>
    <w:p>
      <w:pPr>
        <w:spacing w:after="0"/>
        <w:ind w:left="0"/>
        <w:jc w:val="both"/>
      </w:pPr>
      <w:r>
        <w:rPr>
          <w:rFonts w:ascii="Times New Roman"/>
          <w:b w:val="false"/>
          <w:i w:val="false"/>
          <w:color w:val="000000"/>
          <w:sz w:val="28"/>
        </w:rPr>
        <w:t>
      ____________________________________________________________</w:t>
      </w:r>
    </w:p>
    <w:bookmarkEnd w:id="2644"/>
    <w:bookmarkStart w:name="z3121" w:id="2645"/>
    <w:p>
      <w:pPr>
        <w:spacing w:after="0"/>
        <w:ind w:left="0"/>
        <w:jc w:val="both"/>
      </w:pPr>
      <w:r>
        <w:rPr>
          <w:rFonts w:ascii="Times New Roman"/>
          <w:b w:val="false"/>
          <w:i w:val="false"/>
          <w:color w:val="000000"/>
          <w:sz w:val="28"/>
        </w:rPr>
        <w:t>
      Банковский идентификационный код ____________________________</w:t>
      </w:r>
    </w:p>
    <w:bookmarkEnd w:id="2645"/>
    <w:bookmarkStart w:name="z3122" w:id="2646"/>
    <w:p>
      <w:pPr>
        <w:spacing w:after="0"/>
        <w:ind w:left="0"/>
        <w:jc w:val="both"/>
      </w:pPr>
      <w:r>
        <w:rPr>
          <w:rFonts w:ascii="Times New Roman"/>
          <w:b w:val="false"/>
          <w:i w:val="false"/>
          <w:color w:val="000000"/>
          <w:sz w:val="28"/>
        </w:rPr>
        <w:t>
      индивидуальный идентификационный код ________________________</w:t>
      </w:r>
    </w:p>
    <w:bookmarkEnd w:id="2646"/>
    <w:bookmarkStart w:name="z3123" w:id="2647"/>
    <w:p>
      <w:pPr>
        <w:spacing w:after="0"/>
        <w:ind w:left="0"/>
        <w:jc w:val="both"/>
      </w:pPr>
      <w:r>
        <w:rPr>
          <w:rFonts w:ascii="Times New Roman"/>
          <w:b w:val="false"/>
          <w:i w:val="false"/>
          <w:color w:val="000000"/>
          <w:sz w:val="28"/>
        </w:rPr>
        <w:t>
      Код получателя денег _________________________________________</w:t>
      </w:r>
    </w:p>
    <w:bookmarkEnd w:id="2647"/>
    <w:bookmarkStart w:name="z3124" w:id="2648"/>
    <w:p>
      <w:pPr>
        <w:spacing w:after="0"/>
        <w:ind w:left="0"/>
        <w:jc w:val="both"/>
      </w:pPr>
      <w:r>
        <w:rPr>
          <w:rFonts w:ascii="Times New Roman"/>
          <w:b w:val="false"/>
          <w:i w:val="false"/>
          <w:color w:val="000000"/>
          <w:sz w:val="28"/>
        </w:rPr>
        <w:t>
      Отделение ____________________________________</w:t>
      </w:r>
    </w:p>
    <w:bookmarkEnd w:id="2648"/>
    <w:bookmarkStart w:name="z3125" w:id="2649"/>
    <w:p>
      <w:pPr>
        <w:spacing w:after="0"/>
        <w:ind w:left="0"/>
        <w:jc w:val="both"/>
      </w:pPr>
      <w:r>
        <w:rPr>
          <w:rFonts w:ascii="Times New Roman"/>
          <w:b w:val="false"/>
          <w:i w:val="false"/>
          <w:color w:val="000000"/>
          <w:sz w:val="28"/>
        </w:rPr>
        <w:t>
      Договор № ____ от ______ дополнительное соглашение № ____ от ______</w:t>
      </w:r>
    </w:p>
    <w:bookmarkEnd w:id="2649"/>
    <w:bookmarkStart w:name="z3126" w:id="2650"/>
    <w:p>
      <w:pPr>
        <w:spacing w:after="0"/>
        <w:ind w:left="0"/>
        <w:jc w:val="both"/>
      </w:pPr>
      <w:r>
        <w:rPr>
          <w:rFonts w:ascii="Times New Roman"/>
          <w:b w:val="false"/>
          <w:i w:val="false"/>
          <w:color w:val="000000"/>
          <w:sz w:val="28"/>
        </w:rPr>
        <w:t>
      Описание Сумма</w:t>
      </w:r>
    </w:p>
    <w:bookmarkEnd w:id="2650"/>
    <w:bookmarkStart w:name="z3127" w:id="2651"/>
    <w:p>
      <w:pPr>
        <w:spacing w:after="0"/>
        <w:ind w:left="0"/>
        <w:jc w:val="both"/>
      </w:pPr>
      <w:r>
        <w:rPr>
          <w:rFonts w:ascii="Times New Roman"/>
          <w:b w:val="false"/>
          <w:i w:val="false"/>
          <w:color w:val="000000"/>
          <w:sz w:val="28"/>
        </w:rPr>
        <w:t>
      Код, наименование государственного учреждения ____________________</w:t>
      </w:r>
    </w:p>
    <w:bookmarkEnd w:id="2651"/>
    <w:bookmarkStart w:name="z3128" w:id="2652"/>
    <w:p>
      <w:pPr>
        <w:spacing w:after="0"/>
        <w:ind w:left="0"/>
        <w:jc w:val="both"/>
      </w:pPr>
      <w:r>
        <w:rPr>
          <w:rFonts w:ascii="Times New Roman"/>
          <w:b w:val="false"/>
          <w:i w:val="false"/>
          <w:color w:val="000000"/>
          <w:sz w:val="28"/>
        </w:rPr>
        <w:t>
      Код бюджетной классификации расходов ____________________________</w:t>
      </w:r>
    </w:p>
    <w:bookmarkEnd w:id="2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2653"/>
          <w:p>
            <w:pPr>
              <w:spacing w:after="20"/>
              <w:ind w:left="20"/>
              <w:jc w:val="both"/>
            </w:pPr>
            <w:r>
              <w:rPr>
                <w:rFonts w:ascii="Times New Roman"/>
                <w:b w:val="false"/>
                <w:i w:val="false"/>
                <w:color w:val="000000"/>
                <w:sz w:val="20"/>
              </w:rPr>
              <w:t>
Руководитель государственного</w:t>
            </w:r>
          </w:p>
          <w:bookmarkEnd w:id="2653"/>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654"/>
          <w:p>
            <w:pPr>
              <w:spacing w:after="20"/>
              <w:ind w:left="20"/>
              <w:jc w:val="both"/>
            </w:pPr>
            <w:r>
              <w:rPr>
                <w:rFonts w:ascii="Times New Roman"/>
                <w:b w:val="false"/>
                <w:i w:val="false"/>
                <w:color w:val="000000"/>
                <w:sz w:val="20"/>
              </w:rPr>
              <w:t>
Руководитель получателя</w:t>
            </w:r>
          </w:p>
          <w:bookmarkEnd w:id="2654"/>
          <w:p>
            <w:pPr>
              <w:spacing w:after="20"/>
              <w:ind w:left="20"/>
              <w:jc w:val="both"/>
            </w:pPr>
            <w:r>
              <w:rPr>
                <w:rFonts w:ascii="Times New Roman"/>
                <w:b w:val="false"/>
                <w:i w:val="false"/>
                <w:color w:val="000000"/>
                <w:sz w:val="20"/>
              </w:rPr>
              <w:t>
</w:t>
            </w:r>
            <w:r>
              <w:rPr>
                <w:rFonts w:ascii="Times New Roman"/>
                <w:b w:val="false"/>
                <w:i w:val="false"/>
                <w:color w:val="000000"/>
                <w:sz w:val="20"/>
              </w:rPr>
              <w:t>денег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
Место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2655"/>
          <w:p>
            <w:pPr>
              <w:spacing w:after="20"/>
              <w:ind w:left="20"/>
              <w:jc w:val="both"/>
            </w:pPr>
            <w:r>
              <w:rPr>
                <w:rFonts w:ascii="Times New Roman"/>
                <w:b w:val="false"/>
                <w:i w:val="false"/>
                <w:color w:val="000000"/>
                <w:sz w:val="20"/>
              </w:rPr>
              <w:t>
Главный бухгалтер государственного</w:t>
            </w:r>
          </w:p>
          <w:bookmarkEnd w:id="2655"/>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_____________________</w:t>
            </w:r>
          </w:p>
          <w:p>
            <w:pPr>
              <w:spacing w:after="20"/>
              <w:ind w:left="20"/>
              <w:jc w:val="both"/>
            </w:pPr>
            <w:r>
              <w:rPr>
                <w:rFonts w:ascii="Times New Roman"/>
                <w:b w:val="false"/>
                <w:i w:val="false"/>
                <w:color w:val="000000"/>
                <w:sz w:val="20"/>
              </w:rPr>
              <w:t>
(фамилия, имя, отчество (при его наличии)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2656"/>
          <w:p>
            <w:pPr>
              <w:spacing w:after="20"/>
              <w:ind w:left="20"/>
              <w:jc w:val="both"/>
            </w:pPr>
            <w:r>
              <w:rPr>
                <w:rFonts w:ascii="Times New Roman"/>
                <w:b w:val="false"/>
                <w:i w:val="false"/>
                <w:color w:val="000000"/>
                <w:sz w:val="20"/>
              </w:rPr>
              <w:t>
Главный бухгалтер получателя</w:t>
            </w:r>
          </w:p>
          <w:bookmarkEnd w:id="2656"/>
          <w:p>
            <w:pPr>
              <w:spacing w:after="20"/>
              <w:ind w:left="20"/>
              <w:jc w:val="both"/>
            </w:pPr>
            <w:r>
              <w:rPr>
                <w:rFonts w:ascii="Times New Roman"/>
                <w:b w:val="false"/>
                <w:i w:val="false"/>
                <w:color w:val="000000"/>
                <w:sz w:val="20"/>
              </w:rPr>
              <w:t>
</w:t>
            </w:r>
            <w:r>
              <w:rPr>
                <w:rFonts w:ascii="Times New Roman"/>
                <w:b w:val="false"/>
                <w:i w:val="false"/>
                <w:color w:val="000000"/>
                <w:sz w:val="20"/>
              </w:rPr>
              <w:t>денег _______________________</w:t>
            </w:r>
          </w:p>
          <w:p>
            <w:pPr>
              <w:spacing w:after="20"/>
              <w:ind w:left="20"/>
              <w:jc w:val="both"/>
            </w:pPr>
            <w:r>
              <w:rPr>
                <w:rFonts w:ascii="Times New Roman"/>
                <w:b w:val="false"/>
                <w:i w:val="false"/>
                <w:color w:val="000000"/>
                <w:sz w:val="20"/>
              </w:rPr>
              <w:t>
(фамилия, имя, отчество (при его наличии) (подпись)</w:t>
            </w:r>
          </w:p>
        </w:tc>
      </w:tr>
    </w:tbl>
    <w:bookmarkStart w:name="z3141" w:id="2657"/>
    <w:p>
      <w:pPr>
        <w:spacing w:after="0"/>
        <w:ind w:left="0"/>
        <w:jc w:val="both"/>
      </w:pPr>
      <w:r>
        <w:rPr>
          <w:rFonts w:ascii="Times New Roman"/>
          <w:b w:val="false"/>
          <w:i w:val="false"/>
          <w:color w:val="000000"/>
          <w:sz w:val="28"/>
        </w:rPr>
        <w:t>
      Информация о предоплате</w:t>
      </w:r>
    </w:p>
    <w:bookmarkEnd w:id="2657"/>
    <w:bookmarkStart w:name="z3142" w:id="2658"/>
    <w:p>
      <w:pPr>
        <w:spacing w:after="0"/>
        <w:ind w:left="0"/>
        <w:jc w:val="both"/>
      </w:pPr>
      <w:r>
        <w:rPr>
          <w:rFonts w:ascii="Times New Roman"/>
          <w:b w:val="false"/>
          <w:i w:val="false"/>
          <w:color w:val="000000"/>
          <w:sz w:val="28"/>
        </w:rPr>
        <w:t>
      Общая сумма уведомления ХХ,ХХХ,ХХХ.ХХ</w:t>
      </w:r>
    </w:p>
    <w:bookmarkEnd w:id="2658"/>
    <w:bookmarkStart w:name="z3143" w:id="2659"/>
    <w:p>
      <w:pPr>
        <w:spacing w:after="0"/>
        <w:ind w:left="0"/>
        <w:jc w:val="both"/>
      </w:pPr>
      <w:r>
        <w:rPr>
          <w:rFonts w:ascii="Times New Roman"/>
          <w:b w:val="false"/>
          <w:i w:val="false"/>
          <w:color w:val="000000"/>
          <w:sz w:val="28"/>
        </w:rPr>
        <w:t>
      Сумма предоплаты 0.00</w:t>
      </w:r>
    </w:p>
    <w:bookmarkEnd w:id="2659"/>
    <w:bookmarkStart w:name="z3144" w:id="2660"/>
    <w:p>
      <w:pPr>
        <w:spacing w:after="0"/>
        <w:ind w:left="0"/>
        <w:jc w:val="both"/>
      </w:pPr>
      <w:r>
        <w:rPr>
          <w:rFonts w:ascii="Times New Roman"/>
          <w:b w:val="false"/>
          <w:i w:val="false"/>
          <w:color w:val="000000"/>
          <w:sz w:val="28"/>
        </w:rPr>
        <w:t>
      Баланс ХХ,ХХХ,ХХХ.ХХ (не более __ процентов от общей суммы уведомления)</w:t>
      </w:r>
    </w:p>
    <w:bookmarkEnd w:id="2660"/>
    <w:bookmarkStart w:name="z3145" w:id="2661"/>
    <w:p>
      <w:pPr>
        <w:spacing w:after="0"/>
        <w:ind w:left="0"/>
        <w:jc w:val="both"/>
      </w:pPr>
      <w:r>
        <w:rPr>
          <w:rFonts w:ascii="Times New Roman"/>
          <w:b w:val="false"/>
          <w:i w:val="false"/>
          <w:color w:val="000000"/>
          <w:sz w:val="28"/>
        </w:rPr>
        <w:t>
      Руководитель государственного казначейства ________________</w:t>
      </w:r>
    </w:p>
    <w:bookmarkEnd w:id="2661"/>
    <w:bookmarkStart w:name="z3146" w:id="2662"/>
    <w:p>
      <w:pPr>
        <w:spacing w:after="0"/>
        <w:ind w:left="0"/>
        <w:jc w:val="both"/>
      </w:pPr>
      <w:r>
        <w:rPr>
          <w:rFonts w:ascii="Times New Roman"/>
          <w:b w:val="false"/>
          <w:i w:val="false"/>
          <w:color w:val="000000"/>
          <w:sz w:val="28"/>
        </w:rPr>
        <w:t>
      ________________________________________________________</w:t>
      </w:r>
    </w:p>
    <w:bookmarkEnd w:id="2662"/>
    <w:bookmarkStart w:name="z3147" w:id="2663"/>
    <w:p>
      <w:pPr>
        <w:spacing w:after="0"/>
        <w:ind w:left="0"/>
        <w:jc w:val="both"/>
      </w:pPr>
      <w:r>
        <w:rPr>
          <w:rFonts w:ascii="Times New Roman"/>
          <w:b w:val="false"/>
          <w:i w:val="false"/>
          <w:color w:val="000000"/>
          <w:sz w:val="28"/>
        </w:rPr>
        <w:t>
      (фамилия, имя, отчество (при его наличии) (подпись)</w:t>
      </w:r>
    </w:p>
    <w:bookmarkEnd w:id="2663"/>
    <w:bookmarkStart w:name="z3148" w:id="2664"/>
    <w:p>
      <w:pPr>
        <w:spacing w:after="0"/>
        <w:ind w:left="0"/>
        <w:jc w:val="both"/>
      </w:pPr>
      <w:r>
        <w:rPr>
          <w:rFonts w:ascii="Times New Roman"/>
          <w:b w:val="false"/>
          <w:i w:val="false"/>
          <w:color w:val="000000"/>
          <w:sz w:val="28"/>
        </w:rPr>
        <w:t>
      Место печати</w:t>
      </w:r>
    </w:p>
    <w:bookmarkEnd w:id="2664"/>
    <w:bookmarkStart w:name="z3149" w:id="2665"/>
    <w:p>
      <w:pPr>
        <w:spacing w:after="0"/>
        <w:ind w:left="0"/>
        <w:jc w:val="both"/>
      </w:pPr>
      <w:r>
        <w:rPr>
          <w:rFonts w:ascii="Times New Roman"/>
          <w:b w:val="false"/>
          <w:i w:val="false"/>
          <w:color w:val="000000"/>
          <w:sz w:val="28"/>
        </w:rPr>
        <w:t>
      Ответственный исполнитель _________________ __________________</w:t>
      </w:r>
    </w:p>
    <w:bookmarkEnd w:id="2665"/>
    <w:bookmarkStart w:name="z3150" w:id="2666"/>
    <w:p>
      <w:pPr>
        <w:spacing w:after="0"/>
        <w:ind w:left="0"/>
        <w:jc w:val="both"/>
      </w:pPr>
      <w:r>
        <w:rPr>
          <w:rFonts w:ascii="Times New Roman"/>
          <w:b w:val="false"/>
          <w:i w:val="false"/>
          <w:color w:val="000000"/>
          <w:sz w:val="28"/>
        </w:rPr>
        <w:t>
      (фамилия, имя, отчество (при его наличии) (подпись)</w:t>
      </w:r>
    </w:p>
    <w:bookmarkEnd w:id="2666"/>
    <w:bookmarkStart w:name="z3151" w:id="2667"/>
    <w:p>
      <w:pPr>
        <w:spacing w:after="0"/>
        <w:ind w:left="0"/>
        <w:jc w:val="both"/>
      </w:pPr>
      <w:r>
        <w:rPr>
          <w:rFonts w:ascii="Times New Roman"/>
          <w:b w:val="false"/>
          <w:i w:val="false"/>
          <w:color w:val="000000"/>
          <w:sz w:val="28"/>
        </w:rPr>
        <w:t>
      Место штампа</w:t>
      </w:r>
    </w:p>
    <w:bookmarkEnd w:id="2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156" w:id="2668"/>
    <w:p>
      <w:pPr>
        <w:spacing w:after="0"/>
        <w:ind w:left="0"/>
        <w:jc w:val="left"/>
      </w:pPr>
      <w:r>
        <w:rPr>
          <w:rFonts w:ascii="Times New Roman"/>
          <w:b/>
          <w:i w:val="false"/>
          <w:color w:val="000000"/>
        </w:rPr>
        <w:t xml:space="preserve"> Уведомление о регистрации договоров</w:t>
      </w:r>
    </w:p>
    <w:bookmarkEnd w:id="2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2669"/>
          <w:p>
            <w:pPr>
              <w:spacing w:after="20"/>
              <w:ind w:left="20"/>
              <w:jc w:val="both"/>
            </w:pPr>
            <w:r>
              <w:rPr>
                <w:rFonts w:ascii="Times New Roman"/>
                <w:b w:val="false"/>
                <w:i w:val="false"/>
                <w:color w:val="000000"/>
                <w:sz w:val="20"/>
              </w:rPr>
              <w:t>
Дата регистрации обязательства:</w:t>
            </w:r>
          </w:p>
          <w:bookmarkEnd w:id="2669"/>
          <w:p>
            <w:pPr>
              <w:spacing w:after="20"/>
              <w:ind w:left="20"/>
              <w:jc w:val="both"/>
            </w:pPr>
            <w:r>
              <w:rPr>
                <w:rFonts w:ascii="Times New Roman"/>
                <w:b w:val="false"/>
                <w:i w:val="false"/>
                <w:color w:val="000000"/>
                <w:sz w:val="20"/>
              </w:rPr>
              <w:t>
уведомление о регистрации гражданско-правовых сделок (обязательств) государственного учреждения №</w:t>
            </w:r>
          </w:p>
        </w:tc>
      </w:tr>
    </w:tbl>
    <w:bookmarkStart w:name="z3158" w:id="2670"/>
    <w:p>
      <w:pPr>
        <w:spacing w:after="0"/>
        <w:ind w:left="0"/>
        <w:jc w:val="both"/>
      </w:pPr>
      <w:r>
        <w:rPr>
          <w:rFonts w:ascii="Times New Roman"/>
          <w:b w:val="false"/>
          <w:i w:val="false"/>
          <w:color w:val="000000"/>
          <w:sz w:val="28"/>
        </w:rPr>
        <w:t>
      Получатель денег ______________________________________________</w:t>
      </w:r>
    </w:p>
    <w:bookmarkEnd w:id="2670"/>
    <w:bookmarkStart w:name="z3159" w:id="2671"/>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w:t>
      </w:r>
    </w:p>
    <w:bookmarkEnd w:id="2671"/>
    <w:bookmarkStart w:name="z3160" w:id="2672"/>
    <w:p>
      <w:pPr>
        <w:spacing w:after="0"/>
        <w:ind w:left="0"/>
        <w:jc w:val="both"/>
      </w:pPr>
      <w:r>
        <w:rPr>
          <w:rFonts w:ascii="Times New Roman"/>
          <w:b w:val="false"/>
          <w:i w:val="false"/>
          <w:color w:val="000000"/>
          <w:sz w:val="28"/>
        </w:rPr>
        <w:t>
      Банковский идентификационный код _______________________________</w:t>
      </w:r>
    </w:p>
    <w:bookmarkEnd w:id="2672"/>
    <w:bookmarkStart w:name="z3161" w:id="2673"/>
    <w:p>
      <w:pPr>
        <w:spacing w:after="0"/>
        <w:ind w:left="0"/>
        <w:jc w:val="both"/>
      </w:pPr>
      <w:r>
        <w:rPr>
          <w:rFonts w:ascii="Times New Roman"/>
          <w:b w:val="false"/>
          <w:i w:val="false"/>
          <w:color w:val="000000"/>
          <w:sz w:val="28"/>
        </w:rPr>
        <w:t>
      индивидуальный идентификационный код __________________________</w:t>
      </w:r>
    </w:p>
    <w:bookmarkEnd w:id="2673"/>
    <w:bookmarkStart w:name="z3162" w:id="2674"/>
    <w:p>
      <w:pPr>
        <w:spacing w:after="0"/>
        <w:ind w:left="0"/>
        <w:jc w:val="both"/>
      </w:pPr>
      <w:r>
        <w:rPr>
          <w:rFonts w:ascii="Times New Roman"/>
          <w:b w:val="false"/>
          <w:i w:val="false"/>
          <w:color w:val="000000"/>
          <w:sz w:val="28"/>
        </w:rPr>
        <w:t>
      Код получателя денег ____________________________</w:t>
      </w:r>
    </w:p>
    <w:bookmarkEnd w:id="2674"/>
    <w:bookmarkStart w:name="z3163" w:id="2675"/>
    <w:p>
      <w:pPr>
        <w:spacing w:after="0"/>
        <w:ind w:left="0"/>
        <w:jc w:val="both"/>
      </w:pPr>
      <w:r>
        <w:rPr>
          <w:rFonts w:ascii="Times New Roman"/>
          <w:b w:val="false"/>
          <w:i w:val="false"/>
          <w:color w:val="000000"/>
          <w:sz w:val="28"/>
        </w:rPr>
        <w:t>
      Отделение __________________________________________</w:t>
      </w:r>
    </w:p>
    <w:bookmarkEnd w:id="2675"/>
    <w:bookmarkStart w:name="z3164" w:id="2676"/>
    <w:p>
      <w:pPr>
        <w:spacing w:after="0"/>
        <w:ind w:left="0"/>
        <w:jc w:val="both"/>
      </w:pPr>
      <w:r>
        <w:rPr>
          <w:rFonts w:ascii="Times New Roman"/>
          <w:b w:val="false"/>
          <w:i w:val="false"/>
          <w:color w:val="000000"/>
          <w:sz w:val="28"/>
        </w:rPr>
        <w:t>
      Договор № ____ от ______ дополнительное соглашение № ____ от ______</w:t>
      </w:r>
    </w:p>
    <w:bookmarkEnd w:id="2676"/>
    <w:bookmarkStart w:name="z3165" w:id="2677"/>
    <w:p>
      <w:pPr>
        <w:spacing w:after="0"/>
        <w:ind w:left="0"/>
        <w:jc w:val="both"/>
      </w:pPr>
      <w:r>
        <w:rPr>
          <w:rFonts w:ascii="Times New Roman"/>
          <w:b w:val="false"/>
          <w:i w:val="false"/>
          <w:color w:val="000000"/>
          <w:sz w:val="28"/>
        </w:rPr>
        <w:t>
      Описание Сумма</w:t>
      </w:r>
    </w:p>
    <w:bookmarkEnd w:id="2677"/>
    <w:bookmarkStart w:name="z3166" w:id="2678"/>
    <w:p>
      <w:pPr>
        <w:spacing w:after="0"/>
        <w:ind w:left="0"/>
        <w:jc w:val="both"/>
      </w:pPr>
      <w:r>
        <w:rPr>
          <w:rFonts w:ascii="Times New Roman"/>
          <w:b w:val="false"/>
          <w:i w:val="false"/>
          <w:color w:val="000000"/>
          <w:sz w:val="28"/>
        </w:rPr>
        <w:t>
      Код, наименование государственного учреждения ____________________</w:t>
      </w:r>
    </w:p>
    <w:bookmarkEnd w:id="2678"/>
    <w:bookmarkStart w:name="z3167" w:id="2679"/>
    <w:p>
      <w:pPr>
        <w:spacing w:after="0"/>
        <w:ind w:left="0"/>
        <w:jc w:val="both"/>
      </w:pPr>
      <w:r>
        <w:rPr>
          <w:rFonts w:ascii="Times New Roman"/>
          <w:b w:val="false"/>
          <w:i w:val="false"/>
          <w:color w:val="000000"/>
          <w:sz w:val="28"/>
        </w:rPr>
        <w:t>
      Код бюджетной классификации расходов ____________________________</w:t>
      </w:r>
    </w:p>
    <w:bookmarkEnd w:id="2679"/>
    <w:bookmarkStart w:name="z3168" w:id="2680"/>
    <w:p>
      <w:pPr>
        <w:spacing w:after="0"/>
        <w:ind w:left="0"/>
        <w:jc w:val="both"/>
      </w:pPr>
      <w:r>
        <w:rPr>
          <w:rFonts w:ascii="Times New Roman"/>
          <w:b w:val="false"/>
          <w:i w:val="false"/>
          <w:color w:val="000000"/>
          <w:sz w:val="28"/>
        </w:rPr>
        <w:t>
      Руководитель государственного учреждения _______________ __________  (фамилия, имя, отчество (при его наличии) (подпись)</w:t>
      </w:r>
    </w:p>
    <w:bookmarkEnd w:id="2680"/>
    <w:bookmarkStart w:name="z3169" w:id="2681"/>
    <w:p>
      <w:pPr>
        <w:spacing w:after="0"/>
        <w:ind w:left="0"/>
        <w:jc w:val="both"/>
      </w:pPr>
      <w:r>
        <w:rPr>
          <w:rFonts w:ascii="Times New Roman"/>
          <w:b w:val="false"/>
          <w:i w:val="false"/>
          <w:color w:val="000000"/>
          <w:sz w:val="28"/>
        </w:rPr>
        <w:t>
      Место печати</w:t>
      </w:r>
    </w:p>
    <w:bookmarkEnd w:id="2681"/>
    <w:bookmarkStart w:name="z3170" w:id="2682"/>
    <w:p>
      <w:pPr>
        <w:spacing w:after="0"/>
        <w:ind w:left="0"/>
        <w:jc w:val="both"/>
      </w:pPr>
      <w:r>
        <w:rPr>
          <w:rFonts w:ascii="Times New Roman"/>
          <w:b w:val="false"/>
          <w:i w:val="false"/>
          <w:color w:val="000000"/>
          <w:sz w:val="28"/>
        </w:rPr>
        <w:t>
      Главный бухгалтер государственного учреждения ___________ _________  (фамилия, имя, отчество (при его наличии) (подпись)</w:t>
      </w:r>
    </w:p>
    <w:bookmarkEnd w:id="2682"/>
    <w:bookmarkStart w:name="z3171" w:id="2683"/>
    <w:p>
      <w:pPr>
        <w:spacing w:after="0"/>
        <w:ind w:left="0"/>
        <w:jc w:val="both"/>
      </w:pPr>
      <w:r>
        <w:rPr>
          <w:rFonts w:ascii="Times New Roman"/>
          <w:b w:val="false"/>
          <w:i w:val="false"/>
          <w:color w:val="000000"/>
          <w:sz w:val="28"/>
        </w:rPr>
        <w:t>
      Информация о предоплате</w:t>
      </w:r>
    </w:p>
    <w:bookmarkEnd w:id="2683"/>
    <w:bookmarkStart w:name="z3172" w:id="2684"/>
    <w:p>
      <w:pPr>
        <w:spacing w:after="0"/>
        <w:ind w:left="0"/>
        <w:jc w:val="both"/>
      </w:pPr>
      <w:r>
        <w:rPr>
          <w:rFonts w:ascii="Times New Roman"/>
          <w:b w:val="false"/>
          <w:i w:val="false"/>
          <w:color w:val="000000"/>
          <w:sz w:val="28"/>
        </w:rPr>
        <w:t>
      Общая сумма уведомления ХХ,ХХХ,ХХХ.ХХ</w:t>
      </w:r>
    </w:p>
    <w:bookmarkEnd w:id="2684"/>
    <w:bookmarkStart w:name="z3173" w:id="2685"/>
    <w:p>
      <w:pPr>
        <w:spacing w:after="0"/>
        <w:ind w:left="0"/>
        <w:jc w:val="both"/>
      </w:pPr>
      <w:r>
        <w:rPr>
          <w:rFonts w:ascii="Times New Roman"/>
          <w:b w:val="false"/>
          <w:i w:val="false"/>
          <w:color w:val="000000"/>
          <w:sz w:val="28"/>
        </w:rPr>
        <w:t>
      Сумма предоплаты 0.00</w:t>
      </w:r>
    </w:p>
    <w:bookmarkEnd w:id="2685"/>
    <w:bookmarkStart w:name="z3174" w:id="2686"/>
    <w:p>
      <w:pPr>
        <w:spacing w:after="0"/>
        <w:ind w:left="0"/>
        <w:jc w:val="both"/>
      </w:pPr>
      <w:r>
        <w:rPr>
          <w:rFonts w:ascii="Times New Roman"/>
          <w:b w:val="false"/>
          <w:i w:val="false"/>
          <w:color w:val="000000"/>
          <w:sz w:val="28"/>
        </w:rPr>
        <w:t>
      Баланс ХХ,ХХХ,ХХХ.ХХ</w:t>
      </w:r>
    </w:p>
    <w:bookmarkEnd w:id="2686"/>
    <w:bookmarkStart w:name="z3175" w:id="2687"/>
    <w:p>
      <w:pPr>
        <w:spacing w:after="0"/>
        <w:ind w:left="0"/>
        <w:jc w:val="both"/>
      </w:pPr>
      <w:r>
        <w:rPr>
          <w:rFonts w:ascii="Times New Roman"/>
          <w:b w:val="false"/>
          <w:i w:val="false"/>
          <w:color w:val="000000"/>
          <w:sz w:val="28"/>
        </w:rPr>
        <w:t>
      (не более процентов от общей суммы уведомления)</w:t>
      </w:r>
    </w:p>
    <w:bookmarkEnd w:id="2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выплате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невыполненных обязательств</w:t>
            </w:r>
          </w:p>
        </w:tc>
      </w:tr>
    </w:tbl>
    <w:bookmarkStart w:name="z3176" w:id="2688"/>
    <w:p>
      <w:pPr>
        <w:spacing w:after="0"/>
        <w:ind w:left="0"/>
        <w:jc w:val="both"/>
      </w:pPr>
      <w:r>
        <w:rPr>
          <w:rFonts w:ascii="Times New Roman"/>
          <w:b w:val="false"/>
          <w:i w:val="false"/>
          <w:color w:val="000000"/>
          <w:sz w:val="28"/>
        </w:rPr>
        <w:t>
      Ответственный исполнитель ______________________________ _____</w:t>
      </w:r>
    </w:p>
    <w:bookmarkEnd w:id="2688"/>
    <w:bookmarkStart w:name="z3177" w:id="2689"/>
    <w:p>
      <w:pPr>
        <w:spacing w:after="0"/>
        <w:ind w:left="0"/>
        <w:jc w:val="both"/>
      </w:pPr>
      <w:r>
        <w:rPr>
          <w:rFonts w:ascii="Times New Roman"/>
          <w:b w:val="false"/>
          <w:i w:val="false"/>
          <w:color w:val="000000"/>
          <w:sz w:val="28"/>
        </w:rPr>
        <w:t>
      ____________________________________________</w:t>
      </w:r>
    </w:p>
    <w:bookmarkEnd w:id="2689"/>
    <w:bookmarkStart w:name="z3178" w:id="2690"/>
    <w:p>
      <w:pPr>
        <w:spacing w:after="0"/>
        <w:ind w:left="0"/>
        <w:jc w:val="both"/>
      </w:pPr>
      <w:r>
        <w:rPr>
          <w:rFonts w:ascii="Times New Roman"/>
          <w:b w:val="false"/>
          <w:i w:val="false"/>
          <w:color w:val="000000"/>
          <w:sz w:val="28"/>
        </w:rPr>
        <w:t>
      (фамилия, имя, отчество (при его наличии) (подпись)</w:t>
      </w:r>
    </w:p>
    <w:bookmarkEnd w:id="2690"/>
    <w:bookmarkStart w:name="z3179" w:id="2691"/>
    <w:p>
      <w:pPr>
        <w:spacing w:after="0"/>
        <w:ind w:left="0"/>
        <w:jc w:val="both"/>
      </w:pPr>
      <w:r>
        <w:rPr>
          <w:rFonts w:ascii="Times New Roman"/>
          <w:b w:val="false"/>
          <w:i w:val="false"/>
          <w:color w:val="000000"/>
          <w:sz w:val="28"/>
        </w:rPr>
        <w:t>
      Место штампа</w:t>
      </w:r>
    </w:p>
    <w:bookmarkEnd w:id="2691"/>
    <w:p>
      <w:pPr>
        <w:spacing w:after="0"/>
        <w:ind w:left="0"/>
        <w:jc w:val="both"/>
      </w:pPr>
      <w:bookmarkStart w:name="z3180" w:id="2692"/>
      <w:r>
        <w:rPr>
          <w:rFonts w:ascii="Times New Roman"/>
          <w:b w:val="false"/>
          <w:i w:val="false"/>
          <w:color w:val="000000"/>
          <w:sz w:val="28"/>
        </w:rPr>
        <w:t xml:space="preserve">
      Отметка о закрытии уведомления ______________________  </w:t>
      </w:r>
    </w:p>
    <w:bookmarkEnd w:id="2692"/>
    <w:p>
      <w:pPr>
        <w:spacing w:after="0"/>
        <w:ind w:left="0"/>
        <w:jc w:val="both"/>
      </w:pPr>
      <w:r>
        <w:rPr>
          <w:rFonts w:ascii="Times New Roman"/>
          <w:b w:val="false"/>
          <w:i w:val="false"/>
          <w:color w:val="000000"/>
          <w:sz w:val="28"/>
        </w:rPr>
        <w:t xml:space="preserve">                               дата закрытия уведомления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186" w:id="2693"/>
    <w:p>
      <w:pPr>
        <w:spacing w:after="0"/>
        <w:ind w:left="0"/>
        <w:jc w:val="left"/>
      </w:pPr>
      <w:r>
        <w:rPr>
          <w:rFonts w:ascii="Times New Roman"/>
          <w:b/>
          <w:i w:val="false"/>
          <w:color w:val="000000"/>
        </w:rPr>
        <w:t xml:space="preserve"> Детали периодических обязательств</w:t>
      </w:r>
    </w:p>
    <w:bookmarkEnd w:id="2693"/>
    <w:bookmarkStart w:name="z3187" w:id="2694"/>
    <w:p>
      <w:pPr>
        <w:spacing w:after="0"/>
        <w:ind w:left="0"/>
        <w:jc w:val="both"/>
      </w:pPr>
      <w:r>
        <w:rPr>
          <w:rFonts w:ascii="Times New Roman"/>
          <w:b w:val="false"/>
          <w:i w:val="false"/>
          <w:color w:val="000000"/>
          <w:sz w:val="28"/>
        </w:rPr>
        <w:t>
      Период: ________________________</w:t>
      </w:r>
    </w:p>
    <w:bookmarkEnd w:id="2694"/>
    <w:bookmarkStart w:name="z3188" w:id="2695"/>
    <w:p>
      <w:pPr>
        <w:spacing w:after="0"/>
        <w:ind w:left="0"/>
        <w:jc w:val="both"/>
      </w:pPr>
      <w:r>
        <w:rPr>
          <w:rFonts w:ascii="Times New Roman"/>
          <w:b w:val="false"/>
          <w:i w:val="false"/>
          <w:color w:val="000000"/>
          <w:sz w:val="28"/>
        </w:rPr>
        <w:t>
      Единица измерения __________________</w:t>
      </w:r>
    </w:p>
    <w:bookmarkEnd w:id="2695"/>
    <w:bookmarkStart w:name="z3189" w:id="2696"/>
    <w:p>
      <w:pPr>
        <w:spacing w:after="0"/>
        <w:ind w:left="0"/>
        <w:jc w:val="both"/>
      </w:pPr>
      <w:r>
        <w:rPr>
          <w:rFonts w:ascii="Times New Roman"/>
          <w:b w:val="false"/>
          <w:i w:val="false"/>
          <w:color w:val="000000"/>
          <w:sz w:val="28"/>
        </w:rPr>
        <w:t>
      Фонд: ___________________________</w:t>
      </w:r>
    </w:p>
    <w:bookmarkEnd w:id="2696"/>
    <w:bookmarkStart w:name="z3190" w:id="2697"/>
    <w:p>
      <w:pPr>
        <w:spacing w:after="0"/>
        <w:ind w:left="0"/>
        <w:jc w:val="both"/>
      </w:pPr>
      <w:r>
        <w:rPr>
          <w:rFonts w:ascii="Times New Roman"/>
          <w:b w:val="false"/>
          <w:i w:val="false"/>
          <w:color w:val="000000"/>
          <w:sz w:val="28"/>
        </w:rPr>
        <w:t>
      Месторасположение: _______________</w:t>
      </w:r>
    </w:p>
    <w:bookmarkEnd w:id="2697"/>
    <w:bookmarkStart w:name="z3191" w:id="2698"/>
    <w:p>
      <w:pPr>
        <w:spacing w:after="0"/>
        <w:ind w:left="0"/>
        <w:jc w:val="both"/>
      </w:pPr>
      <w:r>
        <w:rPr>
          <w:rFonts w:ascii="Times New Roman"/>
          <w:b w:val="false"/>
          <w:i w:val="false"/>
          <w:color w:val="000000"/>
          <w:sz w:val="28"/>
        </w:rPr>
        <w:t>
      Государственное учреждение: ________</w:t>
      </w:r>
    </w:p>
    <w:bookmarkEnd w:id="2698"/>
    <w:bookmarkStart w:name="z3192" w:id="2699"/>
    <w:p>
      <w:pPr>
        <w:spacing w:after="0"/>
        <w:ind w:left="0"/>
        <w:jc w:val="both"/>
      </w:pPr>
      <w:r>
        <w:rPr>
          <w:rFonts w:ascii="Times New Roman"/>
          <w:b w:val="false"/>
          <w:i w:val="false"/>
          <w:color w:val="000000"/>
          <w:sz w:val="28"/>
        </w:rPr>
        <w:t>
      Администратор бюджетной программы/подпрограммы: _______________</w:t>
      </w:r>
    </w:p>
    <w:bookmarkEnd w:id="2699"/>
    <w:bookmarkStart w:name="z3193" w:id="2700"/>
    <w:p>
      <w:pPr>
        <w:spacing w:after="0"/>
        <w:ind w:left="0"/>
        <w:jc w:val="both"/>
      </w:pPr>
      <w:r>
        <w:rPr>
          <w:rFonts w:ascii="Times New Roman"/>
          <w:b w:val="false"/>
          <w:i w:val="false"/>
          <w:color w:val="000000"/>
          <w:sz w:val="28"/>
        </w:rPr>
        <w:t>
      Специфика: _______________</w:t>
      </w:r>
    </w:p>
    <w:bookmarkEnd w:id="2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дополни тельного соглашения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 выполненным обязательствам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обязательства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4" w:id="2701"/>
      <w:r>
        <w:rPr>
          <w:rFonts w:ascii="Times New Roman"/>
          <w:b w:val="false"/>
          <w:i w:val="false"/>
          <w:color w:val="000000"/>
          <w:sz w:val="28"/>
        </w:rPr>
        <w:t xml:space="preserve">
      Ответственный исполнитель ____________________  </w:t>
      </w:r>
    </w:p>
    <w:bookmarkEnd w:id="2701"/>
    <w:p>
      <w:pPr>
        <w:spacing w:after="0"/>
        <w:ind w:left="0"/>
        <w:jc w:val="both"/>
      </w:pPr>
      <w:r>
        <w:rPr>
          <w:rFonts w:ascii="Times New Roman"/>
          <w:b w:val="false"/>
          <w:i w:val="false"/>
          <w:color w:val="000000"/>
          <w:sz w:val="28"/>
        </w:rPr>
        <w:t xml:space="preserve">                                     (подпись)</w:t>
      </w:r>
    </w:p>
    <w:bookmarkStart w:name="z3195" w:id="2702"/>
    <w:p>
      <w:pPr>
        <w:spacing w:after="0"/>
        <w:ind w:left="0"/>
        <w:jc w:val="both"/>
      </w:pPr>
      <w:r>
        <w:rPr>
          <w:rFonts w:ascii="Times New Roman"/>
          <w:b w:val="false"/>
          <w:i w:val="false"/>
          <w:color w:val="000000"/>
          <w:sz w:val="28"/>
        </w:rPr>
        <w:t>
      Место печати</w:t>
      </w:r>
    </w:p>
    <w:bookmarkEnd w:id="2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3201" w:id="2703"/>
    <w:p>
      <w:pPr>
        <w:spacing w:after="0"/>
        <w:ind w:left="0"/>
        <w:jc w:val="left"/>
      </w:pPr>
      <w:r>
        <w:rPr>
          <w:rFonts w:ascii="Times New Roman"/>
          <w:b/>
          <w:i w:val="false"/>
          <w:color w:val="000000"/>
        </w:rPr>
        <w:t xml:space="preserve"> Детали невыполненных обязательств</w:t>
      </w:r>
    </w:p>
    <w:bookmarkEnd w:id="2703"/>
    <w:bookmarkStart w:name="z3202" w:id="2704"/>
    <w:p>
      <w:pPr>
        <w:spacing w:after="0"/>
        <w:ind w:left="0"/>
        <w:jc w:val="both"/>
      </w:pPr>
      <w:r>
        <w:rPr>
          <w:rFonts w:ascii="Times New Roman"/>
          <w:b w:val="false"/>
          <w:i w:val="false"/>
          <w:color w:val="000000"/>
          <w:sz w:val="28"/>
        </w:rPr>
        <w:t>
      Регион __________________________________________</w:t>
      </w:r>
    </w:p>
    <w:bookmarkEnd w:id="2704"/>
    <w:bookmarkStart w:name="z3203" w:id="2705"/>
    <w:p>
      <w:pPr>
        <w:spacing w:after="0"/>
        <w:ind w:left="0"/>
        <w:jc w:val="both"/>
      </w:pPr>
      <w:r>
        <w:rPr>
          <w:rFonts w:ascii="Times New Roman"/>
          <w:b w:val="false"/>
          <w:i w:val="false"/>
          <w:color w:val="000000"/>
          <w:sz w:val="28"/>
        </w:rPr>
        <w:t>
      Вид бюджета _____________________________________</w:t>
      </w:r>
    </w:p>
    <w:bookmarkEnd w:id="2705"/>
    <w:bookmarkStart w:name="z3204" w:id="2706"/>
    <w:p>
      <w:pPr>
        <w:spacing w:after="0"/>
        <w:ind w:left="0"/>
        <w:jc w:val="both"/>
      </w:pPr>
      <w:r>
        <w:rPr>
          <w:rFonts w:ascii="Times New Roman"/>
          <w:b w:val="false"/>
          <w:i w:val="false"/>
          <w:color w:val="000000"/>
          <w:sz w:val="28"/>
        </w:rPr>
        <w:t>
      Администратор программ __________________________</w:t>
      </w:r>
    </w:p>
    <w:bookmarkEnd w:id="2706"/>
    <w:bookmarkStart w:name="z3205" w:id="2707"/>
    <w:p>
      <w:pPr>
        <w:spacing w:after="0"/>
        <w:ind w:left="0"/>
        <w:jc w:val="both"/>
      </w:pPr>
      <w:r>
        <w:rPr>
          <w:rFonts w:ascii="Times New Roman"/>
          <w:b w:val="false"/>
          <w:i w:val="false"/>
          <w:color w:val="000000"/>
          <w:sz w:val="28"/>
        </w:rPr>
        <w:t>
      Наименование государственного учреждения ________</w:t>
      </w:r>
    </w:p>
    <w:bookmarkEnd w:id="2707"/>
    <w:bookmarkStart w:name="z3206" w:id="2708"/>
    <w:p>
      <w:pPr>
        <w:spacing w:after="0"/>
        <w:ind w:left="0"/>
        <w:jc w:val="both"/>
      </w:pPr>
      <w:r>
        <w:rPr>
          <w:rFonts w:ascii="Times New Roman"/>
          <w:b w:val="false"/>
          <w:i w:val="false"/>
          <w:color w:val="000000"/>
          <w:sz w:val="28"/>
        </w:rPr>
        <w:t>
      Источник финансирования _________________________</w:t>
      </w:r>
    </w:p>
    <w:bookmarkEnd w:id="2708"/>
    <w:bookmarkStart w:name="z3207" w:id="2709"/>
    <w:p>
      <w:pPr>
        <w:spacing w:after="0"/>
        <w:ind w:left="0"/>
        <w:jc w:val="both"/>
      </w:pPr>
      <w:r>
        <w:rPr>
          <w:rFonts w:ascii="Times New Roman"/>
          <w:b w:val="false"/>
          <w:i w:val="false"/>
          <w:color w:val="000000"/>
          <w:sz w:val="28"/>
        </w:rPr>
        <w:t>
      Период __________________________________________</w:t>
      </w:r>
    </w:p>
    <w:bookmarkEnd w:id="2709"/>
    <w:bookmarkStart w:name="z3208" w:id="2710"/>
    <w:p>
      <w:pPr>
        <w:spacing w:after="0"/>
        <w:ind w:left="0"/>
        <w:jc w:val="both"/>
      </w:pPr>
      <w:r>
        <w:rPr>
          <w:rFonts w:ascii="Times New Roman"/>
          <w:b w:val="false"/>
          <w:i w:val="false"/>
          <w:color w:val="000000"/>
          <w:sz w:val="28"/>
        </w:rPr>
        <w:t>
      Единица измерения: тенге</w:t>
      </w:r>
    </w:p>
    <w:bookmarkEnd w:id="2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уведомления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счету к оплате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Суммаплатежа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209" w:id="2711"/>
    <w:p>
      <w:pPr>
        <w:spacing w:after="0"/>
        <w:ind w:left="0"/>
        <w:jc w:val="both"/>
      </w:pPr>
      <w:r>
        <w:rPr>
          <w:rFonts w:ascii="Times New Roman"/>
          <w:b w:val="false"/>
          <w:i w:val="false"/>
          <w:color w:val="000000"/>
          <w:sz w:val="28"/>
        </w:rPr>
        <w:t>
      Итого* Невыполненные обязательства</w:t>
      </w:r>
    </w:p>
    <w:bookmarkEnd w:id="2711"/>
    <w:bookmarkStart w:name="z3210" w:id="2712"/>
    <w:p>
      <w:pPr>
        <w:spacing w:after="0"/>
        <w:ind w:left="0"/>
        <w:jc w:val="both"/>
      </w:pPr>
      <w:r>
        <w:rPr>
          <w:rFonts w:ascii="Times New Roman"/>
          <w:b w:val="false"/>
          <w:i w:val="false"/>
          <w:color w:val="000000"/>
          <w:sz w:val="28"/>
        </w:rPr>
        <w:t>
      Итого Счета-фактуры</w:t>
      </w:r>
    </w:p>
    <w:bookmarkEnd w:id="2712"/>
    <w:bookmarkStart w:name="z3211" w:id="2713"/>
    <w:p>
      <w:pPr>
        <w:spacing w:after="0"/>
        <w:ind w:left="0"/>
        <w:jc w:val="both"/>
      </w:pPr>
      <w:r>
        <w:rPr>
          <w:rFonts w:ascii="Times New Roman"/>
          <w:b w:val="false"/>
          <w:i w:val="false"/>
          <w:color w:val="000000"/>
          <w:sz w:val="28"/>
        </w:rPr>
        <w:t>
      Итого Неоплаченные счета-фактуры</w:t>
      </w:r>
    </w:p>
    <w:bookmarkEnd w:id="2713"/>
    <w:bookmarkStart w:name="z3212" w:id="2714"/>
    <w:p>
      <w:pPr>
        <w:spacing w:after="0"/>
        <w:ind w:left="0"/>
        <w:jc w:val="both"/>
      </w:pPr>
      <w:r>
        <w:rPr>
          <w:rFonts w:ascii="Times New Roman"/>
          <w:b w:val="false"/>
          <w:i w:val="false"/>
          <w:color w:val="000000"/>
          <w:sz w:val="28"/>
        </w:rPr>
        <w:t>
      Итого Платежи</w:t>
      </w:r>
    </w:p>
    <w:bookmarkEnd w:id="2714"/>
    <w:bookmarkStart w:name="z3213" w:id="2715"/>
    <w:p>
      <w:pPr>
        <w:spacing w:after="0"/>
        <w:ind w:left="0"/>
        <w:jc w:val="both"/>
      </w:pPr>
      <w:r>
        <w:rPr>
          <w:rFonts w:ascii="Times New Roman"/>
          <w:b w:val="false"/>
          <w:i w:val="false"/>
          <w:color w:val="000000"/>
          <w:sz w:val="28"/>
        </w:rPr>
        <w:t>
      -------------------------------------------------------------------</w:t>
      </w:r>
    </w:p>
    <w:bookmarkEnd w:id="2715"/>
    <w:bookmarkStart w:name="z3214" w:id="2716"/>
    <w:p>
      <w:pPr>
        <w:spacing w:after="0"/>
        <w:ind w:left="0"/>
        <w:jc w:val="both"/>
      </w:pPr>
      <w:r>
        <w:rPr>
          <w:rFonts w:ascii="Times New Roman"/>
          <w:b w:val="false"/>
          <w:i w:val="false"/>
          <w:color w:val="000000"/>
          <w:sz w:val="28"/>
        </w:rPr>
        <w:t>
      Всего** Принятые обязательства</w:t>
      </w:r>
    </w:p>
    <w:bookmarkEnd w:id="2716"/>
    <w:bookmarkStart w:name="z3215" w:id="2717"/>
    <w:p>
      <w:pPr>
        <w:spacing w:after="0"/>
        <w:ind w:left="0"/>
        <w:jc w:val="both"/>
      </w:pPr>
      <w:r>
        <w:rPr>
          <w:rFonts w:ascii="Times New Roman"/>
          <w:b w:val="false"/>
          <w:i w:val="false"/>
          <w:color w:val="000000"/>
          <w:sz w:val="28"/>
        </w:rPr>
        <w:t>
      Всего Невыполненные обязательства</w:t>
      </w:r>
    </w:p>
    <w:bookmarkEnd w:id="2717"/>
    <w:bookmarkStart w:name="z3216" w:id="2718"/>
    <w:p>
      <w:pPr>
        <w:spacing w:after="0"/>
        <w:ind w:left="0"/>
        <w:jc w:val="both"/>
      </w:pPr>
      <w:r>
        <w:rPr>
          <w:rFonts w:ascii="Times New Roman"/>
          <w:b w:val="false"/>
          <w:i w:val="false"/>
          <w:color w:val="000000"/>
          <w:sz w:val="28"/>
        </w:rPr>
        <w:t>
      Всего Счета-фактуры</w:t>
      </w:r>
    </w:p>
    <w:bookmarkEnd w:id="2718"/>
    <w:bookmarkStart w:name="z3217" w:id="2719"/>
    <w:p>
      <w:pPr>
        <w:spacing w:after="0"/>
        <w:ind w:left="0"/>
        <w:jc w:val="both"/>
      </w:pPr>
      <w:r>
        <w:rPr>
          <w:rFonts w:ascii="Times New Roman"/>
          <w:b w:val="false"/>
          <w:i w:val="false"/>
          <w:color w:val="000000"/>
          <w:sz w:val="28"/>
        </w:rPr>
        <w:t>
      Всего Неоплаченные счета-фактуры</w:t>
      </w:r>
    </w:p>
    <w:bookmarkEnd w:id="2719"/>
    <w:bookmarkStart w:name="z3218" w:id="2720"/>
    <w:p>
      <w:pPr>
        <w:spacing w:after="0"/>
        <w:ind w:left="0"/>
        <w:jc w:val="both"/>
      </w:pPr>
      <w:r>
        <w:rPr>
          <w:rFonts w:ascii="Times New Roman"/>
          <w:b w:val="false"/>
          <w:i w:val="false"/>
          <w:color w:val="000000"/>
          <w:sz w:val="28"/>
        </w:rPr>
        <w:t>
      Всего Платежи</w:t>
      </w:r>
    </w:p>
    <w:bookmarkEnd w:id="2720"/>
    <w:bookmarkStart w:name="z3219" w:id="2721"/>
    <w:p>
      <w:pPr>
        <w:spacing w:after="0"/>
        <w:ind w:left="0"/>
        <w:jc w:val="both"/>
      </w:pPr>
      <w:r>
        <w:rPr>
          <w:rFonts w:ascii="Times New Roman"/>
          <w:b w:val="false"/>
          <w:i w:val="false"/>
          <w:color w:val="000000"/>
          <w:sz w:val="28"/>
        </w:rPr>
        <w:t>
      -------------------------------------------------------------------</w:t>
      </w:r>
    </w:p>
    <w:bookmarkEnd w:id="2721"/>
    <w:bookmarkStart w:name="z3220" w:id="2722"/>
    <w:p>
      <w:pPr>
        <w:spacing w:after="0"/>
        <w:ind w:left="0"/>
        <w:jc w:val="both"/>
      </w:pPr>
      <w:r>
        <w:rPr>
          <w:rFonts w:ascii="Times New Roman"/>
          <w:b w:val="false"/>
          <w:i w:val="false"/>
          <w:color w:val="000000"/>
          <w:sz w:val="28"/>
        </w:rPr>
        <w:t>
      Всего***Принятые обязательства</w:t>
      </w:r>
    </w:p>
    <w:bookmarkEnd w:id="2722"/>
    <w:bookmarkStart w:name="z3221" w:id="2723"/>
    <w:p>
      <w:pPr>
        <w:spacing w:after="0"/>
        <w:ind w:left="0"/>
        <w:jc w:val="both"/>
      </w:pPr>
      <w:r>
        <w:rPr>
          <w:rFonts w:ascii="Times New Roman"/>
          <w:b w:val="false"/>
          <w:i w:val="false"/>
          <w:color w:val="000000"/>
          <w:sz w:val="28"/>
        </w:rPr>
        <w:t>
      Всего Невыполненные обязательства</w:t>
      </w:r>
    </w:p>
    <w:bookmarkEnd w:id="2723"/>
    <w:bookmarkStart w:name="z3222" w:id="2724"/>
    <w:p>
      <w:pPr>
        <w:spacing w:after="0"/>
        <w:ind w:left="0"/>
        <w:jc w:val="both"/>
      </w:pPr>
      <w:r>
        <w:rPr>
          <w:rFonts w:ascii="Times New Roman"/>
          <w:b w:val="false"/>
          <w:i w:val="false"/>
          <w:color w:val="000000"/>
          <w:sz w:val="28"/>
        </w:rPr>
        <w:t>
      Всего Счета-фактуры</w:t>
      </w:r>
    </w:p>
    <w:bookmarkEnd w:id="2724"/>
    <w:bookmarkStart w:name="z3223" w:id="2725"/>
    <w:p>
      <w:pPr>
        <w:spacing w:after="0"/>
        <w:ind w:left="0"/>
        <w:jc w:val="both"/>
      </w:pPr>
      <w:r>
        <w:rPr>
          <w:rFonts w:ascii="Times New Roman"/>
          <w:b w:val="false"/>
          <w:i w:val="false"/>
          <w:color w:val="000000"/>
          <w:sz w:val="28"/>
        </w:rPr>
        <w:t>
      Всего Неоплаченные счета-фактуры</w:t>
      </w:r>
    </w:p>
    <w:bookmarkEnd w:id="2725"/>
    <w:bookmarkStart w:name="z3224" w:id="2726"/>
    <w:p>
      <w:pPr>
        <w:spacing w:after="0"/>
        <w:ind w:left="0"/>
        <w:jc w:val="both"/>
      </w:pPr>
      <w:r>
        <w:rPr>
          <w:rFonts w:ascii="Times New Roman"/>
          <w:b w:val="false"/>
          <w:i w:val="false"/>
          <w:color w:val="000000"/>
          <w:sz w:val="28"/>
        </w:rPr>
        <w:t>
      Всего Платежи</w:t>
      </w:r>
    </w:p>
    <w:bookmarkEnd w:id="2726"/>
    <w:bookmarkStart w:name="z3225" w:id="2727"/>
    <w:p>
      <w:pPr>
        <w:spacing w:after="0"/>
        <w:ind w:left="0"/>
        <w:jc w:val="both"/>
      </w:pPr>
      <w:r>
        <w:rPr>
          <w:rFonts w:ascii="Times New Roman"/>
          <w:b w:val="false"/>
          <w:i w:val="false"/>
          <w:color w:val="000000"/>
          <w:sz w:val="28"/>
        </w:rPr>
        <w:t>
      -------------------------------------------------------------------</w:t>
      </w:r>
    </w:p>
    <w:bookmarkEnd w:id="2727"/>
    <w:bookmarkStart w:name="z3226" w:id="2728"/>
    <w:p>
      <w:pPr>
        <w:spacing w:after="0"/>
        <w:ind w:left="0"/>
        <w:jc w:val="both"/>
      </w:pPr>
      <w:r>
        <w:rPr>
          <w:rFonts w:ascii="Times New Roman"/>
          <w:b w:val="false"/>
          <w:i w:val="false"/>
          <w:color w:val="000000"/>
          <w:sz w:val="28"/>
        </w:rPr>
        <w:t>
      Примечание:</w:t>
      </w:r>
    </w:p>
    <w:bookmarkEnd w:id="2728"/>
    <w:bookmarkStart w:name="z3227" w:id="2729"/>
    <w:p>
      <w:pPr>
        <w:spacing w:after="0"/>
        <w:ind w:left="0"/>
        <w:jc w:val="both"/>
      </w:pPr>
      <w:r>
        <w:rPr>
          <w:rFonts w:ascii="Times New Roman"/>
          <w:b w:val="false"/>
          <w:i w:val="false"/>
          <w:color w:val="000000"/>
          <w:sz w:val="28"/>
        </w:rPr>
        <w:t>
      * – по уведомлению</w:t>
      </w:r>
    </w:p>
    <w:bookmarkEnd w:id="2729"/>
    <w:bookmarkStart w:name="z3228" w:id="2730"/>
    <w:p>
      <w:pPr>
        <w:spacing w:after="0"/>
        <w:ind w:left="0"/>
        <w:jc w:val="both"/>
      </w:pPr>
      <w:r>
        <w:rPr>
          <w:rFonts w:ascii="Times New Roman"/>
          <w:b w:val="false"/>
          <w:i w:val="false"/>
          <w:color w:val="000000"/>
          <w:sz w:val="28"/>
        </w:rPr>
        <w:t>
      ** – по коду бюджетной классификации</w:t>
      </w:r>
    </w:p>
    <w:bookmarkEnd w:id="2730"/>
    <w:bookmarkStart w:name="z3229" w:id="2731"/>
    <w:p>
      <w:pPr>
        <w:spacing w:after="0"/>
        <w:ind w:left="0"/>
        <w:jc w:val="both"/>
      </w:pPr>
      <w:r>
        <w:rPr>
          <w:rFonts w:ascii="Times New Roman"/>
          <w:b w:val="false"/>
          <w:i w:val="false"/>
          <w:color w:val="000000"/>
          <w:sz w:val="28"/>
        </w:rPr>
        <w:t>
      *** – по государственному учреждению</w:t>
      </w:r>
    </w:p>
    <w:bookmarkEnd w:id="2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231" w:id="2732"/>
    <w:p>
      <w:pPr>
        <w:spacing w:after="0"/>
        <w:ind w:left="0"/>
        <w:jc w:val="left"/>
      </w:pPr>
      <w:r>
        <w:rPr>
          <w:rFonts w:ascii="Times New Roman"/>
          <w:b/>
          <w:i w:val="false"/>
          <w:color w:val="000000"/>
        </w:rPr>
        <w:t xml:space="preserve"> _________________________________________________ </w:t>
      </w:r>
      <w:r>
        <w:br/>
      </w:r>
      <w:r>
        <w:rPr>
          <w:rFonts w:ascii="Times New Roman"/>
          <w:b/>
          <w:i w:val="false"/>
          <w:color w:val="000000"/>
        </w:rPr>
        <w:t>(наименование и код государственного учреждения)</w:t>
      </w:r>
    </w:p>
    <w:bookmarkEnd w:id="2732"/>
    <w:bookmarkStart w:name="z3232" w:id="2733"/>
    <w:p>
      <w:pPr>
        <w:spacing w:after="0"/>
        <w:ind w:left="0"/>
        <w:jc w:val="left"/>
      </w:pPr>
      <w:r>
        <w:rPr>
          <w:rFonts w:ascii="Times New Roman"/>
          <w:b/>
          <w:i w:val="false"/>
          <w:color w:val="000000"/>
        </w:rPr>
        <w:t xml:space="preserve"> Журнал регистрации счетов к оплате</w:t>
      </w:r>
    </w:p>
    <w:bookmarkEnd w:id="2733"/>
    <w:bookmarkStart w:name="z3233" w:id="2734"/>
    <w:p>
      <w:pPr>
        <w:spacing w:after="0"/>
        <w:ind w:left="0"/>
        <w:jc w:val="both"/>
      </w:pPr>
      <w:r>
        <w:rPr>
          <w:rFonts w:ascii="Times New Roman"/>
          <w:b w:val="false"/>
          <w:i w:val="false"/>
          <w:color w:val="000000"/>
          <w:sz w:val="28"/>
        </w:rPr>
        <w:t>
      Начато _______________ год</w:t>
      </w:r>
    </w:p>
    <w:bookmarkEnd w:id="2734"/>
    <w:bookmarkStart w:name="z3234" w:id="2735"/>
    <w:p>
      <w:pPr>
        <w:spacing w:after="0"/>
        <w:ind w:left="0"/>
        <w:jc w:val="both"/>
      </w:pPr>
      <w:r>
        <w:rPr>
          <w:rFonts w:ascii="Times New Roman"/>
          <w:b w:val="false"/>
          <w:i w:val="false"/>
          <w:color w:val="000000"/>
          <w:sz w:val="28"/>
        </w:rPr>
        <w:t>
      Окончено __________ год</w:t>
      </w:r>
    </w:p>
    <w:bookmarkEnd w:id="2735"/>
    <w:bookmarkStart w:name="z3235" w:id="2736"/>
    <w:p>
      <w:pPr>
        <w:spacing w:after="0"/>
        <w:ind w:left="0"/>
        <w:jc w:val="both"/>
      </w:pPr>
      <w:r>
        <w:rPr>
          <w:rFonts w:ascii="Times New Roman"/>
          <w:b w:val="false"/>
          <w:i w:val="false"/>
          <w:color w:val="000000"/>
          <w:sz w:val="28"/>
        </w:rPr>
        <w:t>
      Срок хранения ____________________</w:t>
      </w:r>
    </w:p>
    <w:bookmarkEnd w:id="2736"/>
    <w:bookmarkStart w:name="z3236" w:id="2737"/>
    <w:p>
      <w:pPr>
        <w:spacing w:after="0"/>
        <w:ind w:left="0"/>
        <w:jc w:val="both"/>
      </w:pPr>
      <w:r>
        <w:rPr>
          <w:rFonts w:ascii="Times New Roman"/>
          <w:b w:val="false"/>
          <w:i w:val="false"/>
          <w:color w:val="000000"/>
          <w:sz w:val="28"/>
        </w:rPr>
        <w:t>
      № дела по номенклатуре ___________________</w:t>
      </w:r>
    </w:p>
    <w:bookmarkEnd w:id="2737"/>
    <w:bookmarkStart w:name="z3237" w:id="2738"/>
    <w:p>
      <w:pPr>
        <w:spacing w:after="0"/>
        <w:ind w:left="0"/>
        <w:jc w:val="both"/>
      </w:pPr>
      <w:r>
        <w:rPr>
          <w:rFonts w:ascii="Times New Roman"/>
          <w:b w:val="false"/>
          <w:i w:val="false"/>
          <w:color w:val="000000"/>
          <w:sz w:val="28"/>
        </w:rPr>
        <w:t>
      Продолжение</w:t>
      </w:r>
    </w:p>
    <w:bookmarkEnd w:id="2738"/>
    <w:bookmarkStart w:name="z3238" w:id="2739"/>
    <w:p>
      <w:pPr>
        <w:spacing w:after="0"/>
        <w:ind w:left="0"/>
        <w:jc w:val="both"/>
      </w:pPr>
      <w:r>
        <w:rPr>
          <w:rFonts w:ascii="Times New Roman"/>
          <w:b w:val="false"/>
          <w:i w:val="false"/>
          <w:color w:val="000000"/>
          <w:sz w:val="28"/>
        </w:rPr>
        <w:t>
      По данному образцу печатать все листы журнала</w:t>
      </w:r>
    </w:p>
    <w:bookmarkEnd w:id="2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счета к оплате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формирования счета к оплате (наименование, дата, номер приложенного первичного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 счет каких средств осуществляется платеж)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 государственного учреждения, сформировавшего счет к оплате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240" w:id="2740"/>
    <w:p>
      <w:pPr>
        <w:spacing w:after="0"/>
        <w:ind w:left="0"/>
        <w:jc w:val="both"/>
      </w:pPr>
      <w:r>
        <w:rPr>
          <w:rFonts w:ascii="Times New Roman"/>
          <w:b w:val="false"/>
          <w:i w:val="false"/>
          <w:color w:val="000000"/>
          <w:sz w:val="28"/>
        </w:rPr>
        <w:t>
      Поступило в орган государственного казначейства "__" ______ год</w:t>
      </w:r>
    </w:p>
    <w:bookmarkEnd w:id="2740"/>
    <w:bookmarkStart w:name="z3241" w:id="2741"/>
    <w:p>
      <w:pPr>
        <w:spacing w:after="0"/>
        <w:ind w:left="0"/>
        <w:jc w:val="both"/>
      </w:pPr>
      <w:r>
        <w:rPr>
          <w:rFonts w:ascii="Times New Roman"/>
          <w:b w:val="false"/>
          <w:i w:val="false"/>
          <w:color w:val="000000"/>
          <w:sz w:val="28"/>
        </w:rPr>
        <w:t>
      Ответственный исполнитель: ________________________________</w:t>
      </w:r>
    </w:p>
    <w:bookmarkEnd w:id="2741"/>
    <w:bookmarkStart w:name="z3242" w:id="2742"/>
    <w:p>
      <w:pPr>
        <w:spacing w:after="0"/>
        <w:ind w:left="0"/>
        <w:jc w:val="both"/>
      </w:pPr>
      <w:r>
        <w:rPr>
          <w:rFonts w:ascii="Times New Roman"/>
          <w:b w:val="false"/>
          <w:i w:val="false"/>
          <w:color w:val="000000"/>
          <w:sz w:val="28"/>
        </w:rPr>
        <w:t>
      Место штампа</w:t>
      </w:r>
    </w:p>
    <w:bookmarkEnd w:id="2742"/>
    <w:bookmarkStart w:name="z3243" w:id="2743"/>
    <w:p>
      <w:pPr>
        <w:spacing w:after="0"/>
        <w:ind w:left="0"/>
        <w:jc w:val="left"/>
      </w:pPr>
      <w:r>
        <w:rPr>
          <w:rFonts w:ascii="Times New Roman"/>
          <w:b/>
          <w:i w:val="false"/>
          <w:color w:val="000000"/>
        </w:rPr>
        <w:t xml:space="preserve"> Счет к оплате № ______ "__" ________ _______ год</w:t>
      </w:r>
    </w:p>
    <w:bookmarkEnd w:id="2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отправителя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государственного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2744"/>
          <w:p>
            <w:pPr>
              <w:spacing w:after="20"/>
              <w:ind w:left="20"/>
              <w:jc w:val="both"/>
            </w:pPr>
            <w:r>
              <w:rPr>
                <w:rFonts w:ascii="Times New Roman"/>
                <w:b w:val="false"/>
                <w:i w:val="false"/>
                <w:color w:val="000000"/>
                <w:sz w:val="20"/>
              </w:rPr>
              <w:t xml:space="preserve">
Код товаров </w:t>
            </w:r>
          </w:p>
          <w:bookmarkEnd w:id="2744"/>
          <w:p>
            <w:pPr>
              <w:spacing w:after="20"/>
              <w:ind w:left="20"/>
              <w:jc w:val="both"/>
            </w:pPr>
            <w:r>
              <w:rPr>
                <w:rFonts w:ascii="Times New Roman"/>
                <w:b w:val="false"/>
                <w:i w:val="false"/>
                <w:color w:val="000000"/>
                <w:sz w:val="20"/>
              </w:rPr>
              <w:t>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Место печати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745"/>
          <w:p>
            <w:pPr>
              <w:spacing w:after="20"/>
              <w:ind w:left="20"/>
              <w:jc w:val="both"/>
            </w:pPr>
            <w:r>
              <w:rPr>
                <w:rFonts w:ascii="Times New Roman"/>
                <w:b w:val="false"/>
                <w:i w:val="false"/>
                <w:color w:val="000000"/>
                <w:sz w:val="20"/>
              </w:rPr>
              <w:t>
Фамилия, имя, отчество (при его наличии) руководителя: _______________ ________</w:t>
            </w:r>
          </w:p>
          <w:bookmarkEnd w:id="2745"/>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главного бухгалтера: _________________ ________</w:t>
            </w:r>
          </w:p>
          <w:p>
            <w:pPr>
              <w:spacing w:after="20"/>
              <w:ind w:left="20"/>
              <w:jc w:val="both"/>
            </w:pPr>
            <w:r>
              <w:rPr>
                <w:rFonts w:ascii="Times New Roman"/>
                <w:b w:val="false"/>
                <w:i w:val="false"/>
                <w:color w:val="000000"/>
                <w:sz w:val="20"/>
              </w:rPr>
              <w:t>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746"/>
          <w:p>
            <w:pPr>
              <w:spacing w:after="20"/>
              <w:ind w:left="20"/>
              <w:jc w:val="both"/>
            </w:pPr>
            <w:r>
              <w:rPr>
                <w:rFonts w:ascii="Times New Roman"/>
                <w:b w:val="false"/>
                <w:i w:val="false"/>
                <w:color w:val="000000"/>
                <w:sz w:val="20"/>
              </w:rPr>
              <w:t>
Проведено органом государственного казначейства</w:t>
            </w:r>
          </w:p>
          <w:bookmarkEnd w:id="2746"/>
          <w:p>
            <w:pPr>
              <w:spacing w:after="20"/>
              <w:ind w:left="20"/>
              <w:jc w:val="both"/>
            </w:pPr>
            <w:r>
              <w:rPr>
                <w:rFonts w:ascii="Times New Roman"/>
                <w:b w:val="false"/>
                <w:i w:val="false"/>
                <w:color w:val="000000"/>
                <w:sz w:val="20"/>
              </w:rPr>
              <w:t>
</w:t>
            </w:r>
            <w:r>
              <w:rPr>
                <w:rFonts w:ascii="Times New Roman"/>
                <w:b w:val="false"/>
                <w:i w:val="false"/>
                <w:color w:val="000000"/>
                <w:sz w:val="20"/>
              </w:rPr>
              <w:t>"__" _______ 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исполнитель:</w:t>
            </w:r>
          </w:p>
          <w:p>
            <w:pPr>
              <w:spacing w:after="20"/>
              <w:ind w:left="20"/>
              <w:jc w:val="both"/>
            </w:pPr>
            <w:r>
              <w:rPr>
                <w:rFonts w:ascii="Times New Roman"/>
                <w:b w:val="false"/>
                <w:i w:val="false"/>
                <w:color w:val="000000"/>
                <w:sz w:val="20"/>
              </w:rPr>
              <w:t>
Место штампа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252" w:id="2747"/>
    <w:p>
      <w:pPr>
        <w:spacing w:after="0"/>
        <w:ind w:left="0"/>
        <w:jc w:val="left"/>
      </w:pPr>
      <w:r>
        <w:rPr>
          <w:rFonts w:ascii="Times New Roman"/>
          <w:b/>
          <w:i w:val="false"/>
          <w:color w:val="000000"/>
        </w:rPr>
        <w:t xml:space="preserve"> Счет к оплате № ______ "__" ________ _______ год</w:t>
      </w:r>
    </w:p>
    <w:bookmarkEnd w:id="2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отправителя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государственного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748"/>
          <w:p>
            <w:pPr>
              <w:spacing w:after="20"/>
              <w:ind w:left="20"/>
              <w:jc w:val="both"/>
            </w:pPr>
            <w:r>
              <w:rPr>
                <w:rFonts w:ascii="Times New Roman"/>
                <w:b w:val="false"/>
                <w:i w:val="false"/>
                <w:color w:val="000000"/>
                <w:sz w:val="20"/>
              </w:rPr>
              <w:t xml:space="preserve">
Код товаров </w:t>
            </w:r>
          </w:p>
          <w:bookmarkEnd w:id="2748"/>
          <w:p>
            <w:pPr>
              <w:spacing w:after="20"/>
              <w:ind w:left="20"/>
              <w:jc w:val="both"/>
            </w:pPr>
            <w:r>
              <w:rPr>
                <w:rFonts w:ascii="Times New Roman"/>
                <w:b w:val="false"/>
                <w:i w:val="false"/>
                <w:color w:val="000000"/>
                <w:sz w:val="20"/>
              </w:rPr>
              <w:t>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bl>
    <w:bookmarkStart w:name="z3254" w:id="2749"/>
    <w:p>
      <w:pPr>
        <w:spacing w:after="0"/>
        <w:ind w:left="0"/>
        <w:jc w:val="both"/>
      </w:pPr>
      <w:r>
        <w:rPr>
          <w:rFonts w:ascii="Times New Roman"/>
          <w:b w:val="false"/>
          <w:i w:val="false"/>
          <w:color w:val="000000"/>
          <w:sz w:val="28"/>
        </w:rPr>
        <w:t>
      Фамилия, имя, отчество (при его наличии) руководителя: _____________</w:t>
      </w:r>
    </w:p>
    <w:bookmarkEnd w:id="2749"/>
    <w:bookmarkStart w:name="z3255" w:id="2750"/>
    <w:p>
      <w:pPr>
        <w:spacing w:after="0"/>
        <w:ind w:left="0"/>
        <w:jc w:val="both"/>
      </w:pPr>
      <w:r>
        <w:rPr>
          <w:rFonts w:ascii="Times New Roman"/>
          <w:b w:val="false"/>
          <w:i w:val="false"/>
          <w:color w:val="000000"/>
          <w:sz w:val="28"/>
        </w:rPr>
        <w:t>
      Фамилия, имя, отчество (при его наличии) главного бухгалтера: _______</w:t>
      </w:r>
    </w:p>
    <w:bookmarkEnd w:id="2750"/>
    <w:bookmarkStart w:name="z3256" w:id="2751"/>
    <w:p>
      <w:pPr>
        <w:spacing w:after="0"/>
        <w:ind w:left="0"/>
        <w:jc w:val="both"/>
      </w:pPr>
      <w:r>
        <w:rPr>
          <w:rFonts w:ascii="Times New Roman"/>
          <w:b w:val="false"/>
          <w:i w:val="false"/>
          <w:color w:val="000000"/>
          <w:sz w:val="28"/>
        </w:rPr>
        <w:t>
      Тип (1 – обычный, 2 – пенсионные (обязательные пенсионные взносы, обязательные профессиональные пенсионные взносы и обязательные пенсионные взносы работодателей) взносы с приложением, 3 – перечисление заработной платы и дивидендов, 4 – социальные отчисления с приложением, 5 – отчисления и (или) взносы на обязательное социальное медицинское страхование с приложением, 7 – платежи по договорам накопительного страхования с приложением); согласование с уведомлением №_ на основании электронной счет-фактуры №_.</w:t>
      </w:r>
    </w:p>
    <w:bookmarkEnd w:id="2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258" w:id="2752"/>
    <w:p>
      <w:pPr>
        <w:spacing w:after="0"/>
        <w:ind w:left="0"/>
        <w:jc w:val="left"/>
      </w:pPr>
      <w:r>
        <w:rPr>
          <w:rFonts w:ascii="Times New Roman"/>
          <w:b/>
          <w:i w:val="false"/>
          <w:color w:val="000000"/>
        </w:rPr>
        <w:t xml:space="preserve"> Реестр счетов к оплате</w:t>
      </w:r>
    </w:p>
    <w:bookmarkEnd w:id="2752"/>
    <w:bookmarkStart w:name="z3259" w:id="2753"/>
    <w:p>
      <w:pPr>
        <w:spacing w:after="0"/>
        <w:ind w:left="0"/>
        <w:jc w:val="both"/>
      </w:pPr>
      <w:r>
        <w:rPr>
          <w:rFonts w:ascii="Times New Roman"/>
          <w:b w:val="false"/>
          <w:i w:val="false"/>
          <w:color w:val="000000"/>
          <w:sz w:val="28"/>
        </w:rPr>
        <w:t>
      Дата представления: _____________________________</w:t>
      </w:r>
    </w:p>
    <w:bookmarkEnd w:id="2753"/>
    <w:bookmarkStart w:name="z3260" w:id="2754"/>
    <w:p>
      <w:pPr>
        <w:spacing w:after="0"/>
        <w:ind w:left="0"/>
        <w:jc w:val="both"/>
      </w:pPr>
      <w:r>
        <w:rPr>
          <w:rFonts w:ascii="Times New Roman"/>
          <w:b w:val="false"/>
          <w:i w:val="false"/>
          <w:color w:val="000000"/>
          <w:sz w:val="28"/>
        </w:rPr>
        <w:t>
      Код государственного учреждения: ________________</w:t>
      </w:r>
    </w:p>
    <w:bookmarkEnd w:id="2754"/>
    <w:bookmarkStart w:name="z3261" w:id="2755"/>
    <w:p>
      <w:pPr>
        <w:spacing w:after="0"/>
        <w:ind w:left="0"/>
        <w:jc w:val="both"/>
      </w:pPr>
      <w:r>
        <w:rPr>
          <w:rFonts w:ascii="Times New Roman"/>
          <w:b w:val="false"/>
          <w:i w:val="false"/>
          <w:color w:val="000000"/>
          <w:sz w:val="28"/>
        </w:rPr>
        <w:t>
      Наименование государственного учреждения: _______</w:t>
      </w:r>
    </w:p>
    <w:bookmarkEnd w:id="2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 оплате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3262" w:id="2756"/>
      <w:r>
        <w:rPr>
          <w:rFonts w:ascii="Times New Roman"/>
          <w:b w:val="false"/>
          <w:i w:val="false"/>
          <w:color w:val="000000"/>
          <w:sz w:val="28"/>
        </w:rPr>
        <w:t xml:space="preserve">
      Руководитель государственного учреждения____________________________________  </w:t>
      </w:r>
    </w:p>
    <w:bookmarkEnd w:id="2756"/>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263" w:id="2757"/>
      <w:r>
        <w:rPr>
          <w:rFonts w:ascii="Times New Roman"/>
          <w:b w:val="false"/>
          <w:i w:val="false"/>
          <w:color w:val="000000"/>
          <w:sz w:val="28"/>
        </w:rPr>
        <w:t>
      Главный бухгалтер государственного учреждения _______________________________</w:t>
      </w:r>
    </w:p>
    <w:bookmarkEnd w:id="275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264" w:id="2758"/>
    <w:p>
      <w:pPr>
        <w:spacing w:after="0"/>
        <w:ind w:left="0"/>
        <w:jc w:val="both"/>
      </w:pPr>
      <w:r>
        <w:rPr>
          <w:rFonts w:ascii="Times New Roman"/>
          <w:b w:val="false"/>
          <w:i w:val="false"/>
          <w:color w:val="000000"/>
          <w:sz w:val="28"/>
        </w:rPr>
        <w:t>
      Место печати</w:t>
      </w:r>
    </w:p>
    <w:bookmarkEnd w:id="2758"/>
    <w:bookmarkStart w:name="z3265" w:id="2759"/>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2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3270" w:id="2760"/>
    <w:p>
      <w:pPr>
        <w:spacing w:after="0"/>
        <w:ind w:left="0"/>
        <w:jc w:val="left"/>
      </w:pPr>
      <w:r>
        <w:rPr>
          <w:rFonts w:ascii="Times New Roman"/>
          <w:b/>
          <w:i w:val="false"/>
          <w:color w:val="000000"/>
        </w:rPr>
        <w:t xml:space="preserve"> Ежедневная выписка по проведенным платежам государственного учреждения/субъекта квазигосударственного сектора, оператора финансовой поддержки, заемщика, привлекшего гарантированный государством заем</w:t>
      </w:r>
    </w:p>
    <w:bookmarkEnd w:id="2760"/>
    <w:bookmarkStart w:name="z3271" w:id="2761"/>
    <w:p>
      <w:pPr>
        <w:spacing w:after="0"/>
        <w:ind w:left="0"/>
        <w:jc w:val="both"/>
      </w:pPr>
      <w:r>
        <w:rPr>
          <w:rFonts w:ascii="Times New Roman"/>
          <w:b w:val="false"/>
          <w:i w:val="false"/>
          <w:color w:val="000000"/>
          <w:sz w:val="28"/>
        </w:rPr>
        <w:t>
      Регион: ____________________________________________</w:t>
      </w:r>
    </w:p>
    <w:bookmarkEnd w:id="2761"/>
    <w:bookmarkStart w:name="z3272" w:id="2762"/>
    <w:p>
      <w:pPr>
        <w:spacing w:after="0"/>
        <w:ind w:left="0"/>
        <w:jc w:val="both"/>
      </w:pPr>
      <w:r>
        <w:rPr>
          <w:rFonts w:ascii="Times New Roman"/>
          <w:b w:val="false"/>
          <w:i w:val="false"/>
          <w:color w:val="000000"/>
          <w:sz w:val="28"/>
        </w:rPr>
        <w:t>
      Вид бюджета: ______________________________________</w:t>
      </w:r>
    </w:p>
    <w:bookmarkEnd w:id="2762"/>
    <w:bookmarkStart w:name="z3273" w:id="2763"/>
    <w:p>
      <w:pPr>
        <w:spacing w:after="0"/>
        <w:ind w:left="0"/>
        <w:jc w:val="both"/>
      </w:pPr>
      <w:r>
        <w:rPr>
          <w:rFonts w:ascii="Times New Roman"/>
          <w:b w:val="false"/>
          <w:i w:val="false"/>
          <w:color w:val="000000"/>
          <w:sz w:val="28"/>
        </w:rPr>
        <w:t>
      Источник финансирования: __________________________</w:t>
      </w:r>
    </w:p>
    <w:bookmarkEnd w:id="2763"/>
    <w:bookmarkStart w:name="z3274" w:id="2764"/>
    <w:p>
      <w:pPr>
        <w:spacing w:after="0"/>
        <w:ind w:left="0"/>
        <w:jc w:val="both"/>
      </w:pPr>
      <w:r>
        <w:rPr>
          <w:rFonts w:ascii="Times New Roman"/>
          <w:b w:val="false"/>
          <w:i w:val="false"/>
          <w:color w:val="000000"/>
          <w:sz w:val="28"/>
        </w:rPr>
        <w:t>
      Код госучреждения / субъекты квазигосударственного сектора / оператора финансовой поддержки/ заемщика, привлекшего гарантированный государством заем:</w:t>
      </w:r>
    </w:p>
    <w:bookmarkEnd w:id="2764"/>
    <w:bookmarkStart w:name="z3275" w:id="2765"/>
    <w:p>
      <w:pPr>
        <w:spacing w:after="0"/>
        <w:ind w:left="0"/>
        <w:jc w:val="both"/>
      </w:pPr>
      <w:r>
        <w:rPr>
          <w:rFonts w:ascii="Times New Roman"/>
          <w:b w:val="false"/>
          <w:i w:val="false"/>
          <w:color w:val="000000"/>
          <w:sz w:val="28"/>
        </w:rPr>
        <w:t>
      ________________________________________________</w:t>
      </w:r>
    </w:p>
    <w:bookmarkEnd w:id="2765"/>
    <w:bookmarkStart w:name="z3276" w:id="2766"/>
    <w:p>
      <w:pPr>
        <w:spacing w:after="0"/>
        <w:ind w:left="0"/>
        <w:jc w:val="both"/>
      </w:pPr>
      <w:r>
        <w:rPr>
          <w:rFonts w:ascii="Times New Roman"/>
          <w:b w:val="false"/>
          <w:i w:val="false"/>
          <w:color w:val="000000"/>
          <w:sz w:val="28"/>
        </w:rPr>
        <w:t>
      Наименование госучреждения / субъекты квазигосударственного сектора / оператора финансовой поддержки/ заемщика, привлекшего гарантированный государством заем: _______________________________________</w:t>
      </w:r>
    </w:p>
    <w:bookmarkEnd w:id="2766"/>
    <w:bookmarkStart w:name="z3277" w:id="2767"/>
    <w:p>
      <w:pPr>
        <w:spacing w:after="0"/>
        <w:ind w:left="0"/>
        <w:jc w:val="both"/>
      </w:pPr>
      <w:r>
        <w:rPr>
          <w:rFonts w:ascii="Times New Roman"/>
          <w:b w:val="false"/>
          <w:i w:val="false"/>
          <w:color w:val="000000"/>
          <w:sz w:val="28"/>
        </w:rPr>
        <w:t>
      Специфика: _________________________________________</w:t>
      </w:r>
    </w:p>
    <w:bookmarkEnd w:id="2767"/>
    <w:bookmarkStart w:name="z3278" w:id="2768"/>
    <w:p>
      <w:pPr>
        <w:spacing w:after="0"/>
        <w:ind w:left="0"/>
        <w:jc w:val="both"/>
      </w:pPr>
      <w:r>
        <w:rPr>
          <w:rFonts w:ascii="Times New Roman"/>
          <w:b w:val="false"/>
          <w:i w:val="false"/>
          <w:color w:val="000000"/>
          <w:sz w:val="28"/>
        </w:rPr>
        <w:t>
      Период: ____________________________________________</w:t>
      </w:r>
    </w:p>
    <w:bookmarkEnd w:id="2768"/>
    <w:bookmarkStart w:name="z3279" w:id="2769"/>
    <w:p>
      <w:pPr>
        <w:spacing w:after="0"/>
        <w:ind w:left="0"/>
        <w:jc w:val="both"/>
      </w:pPr>
      <w:r>
        <w:rPr>
          <w:rFonts w:ascii="Times New Roman"/>
          <w:b w:val="false"/>
          <w:i w:val="false"/>
          <w:color w:val="000000"/>
          <w:sz w:val="28"/>
        </w:rPr>
        <w:t>
      Единица измерения: __________________________________</w:t>
      </w:r>
    </w:p>
    <w:bookmarkEnd w:id="2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 платежного поручения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Программа Подпрограмма/ 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банка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счета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80" w:id="2770"/>
      <w:r>
        <w:rPr>
          <w:rFonts w:ascii="Times New Roman"/>
          <w:b w:val="false"/>
          <w:i w:val="false"/>
          <w:color w:val="000000"/>
          <w:sz w:val="28"/>
        </w:rPr>
        <w:t xml:space="preserve">
      Ответственный исполнитель _____________________  </w:t>
      </w:r>
    </w:p>
    <w:bookmarkEnd w:id="2770"/>
    <w:p>
      <w:pPr>
        <w:spacing w:after="0"/>
        <w:ind w:left="0"/>
        <w:jc w:val="both"/>
      </w:pPr>
      <w:r>
        <w:rPr>
          <w:rFonts w:ascii="Times New Roman"/>
          <w:b w:val="false"/>
          <w:i w:val="false"/>
          <w:color w:val="000000"/>
          <w:sz w:val="28"/>
        </w:rPr>
        <w:t xml:space="preserve">                                     (подпись)</w:t>
      </w:r>
    </w:p>
    <w:bookmarkStart w:name="z3281" w:id="2771"/>
    <w:p>
      <w:pPr>
        <w:spacing w:after="0"/>
        <w:ind w:left="0"/>
        <w:jc w:val="both"/>
      </w:pPr>
      <w:r>
        <w:rPr>
          <w:rFonts w:ascii="Times New Roman"/>
          <w:b w:val="false"/>
          <w:i w:val="false"/>
          <w:color w:val="000000"/>
          <w:sz w:val="28"/>
        </w:rPr>
        <w:t>
      Место штампа</w:t>
      </w:r>
    </w:p>
    <w:bookmarkEnd w:id="2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5-15 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____ из _______</w:t>
            </w:r>
          </w:p>
        </w:tc>
      </w:tr>
    </w:tbl>
    <w:bookmarkStart w:name="z3286" w:id="2772"/>
    <w:p>
      <w:pPr>
        <w:spacing w:after="0"/>
        <w:ind w:left="0"/>
        <w:jc w:val="left"/>
      </w:pPr>
      <w:r>
        <w:rPr>
          <w:rFonts w:ascii="Times New Roman"/>
          <w:b/>
          <w:i w:val="false"/>
          <w:color w:val="000000"/>
        </w:rPr>
        <w:t xml:space="preserve"> Выписка, по проведенным платежам на соответствующие счета получателей денег </w:t>
      </w:r>
    </w:p>
    <w:bookmarkEnd w:id="2772"/>
    <w:bookmarkStart w:name="z3287" w:id="2773"/>
    <w:p>
      <w:pPr>
        <w:spacing w:after="0"/>
        <w:ind w:left="0"/>
        <w:jc w:val="both"/>
      </w:pPr>
      <w:r>
        <w:rPr>
          <w:rFonts w:ascii="Times New Roman"/>
          <w:b w:val="false"/>
          <w:i w:val="false"/>
          <w:color w:val="000000"/>
          <w:sz w:val="28"/>
        </w:rPr>
        <w:t>
      Регион: __________________________________</w:t>
      </w:r>
    </w:p>
    <w:bookmarkEnd w:id="2773"/>
    <w:bookmarkStart w:name="z3288" w:id="2774"/>
    <w:p>
      <w:pPr>
        <w:spacing w:after="0"/>
        <w:ind w:left="0"/>
        <w:jc w:val="both"/>
      </w:pPr>
      <w:r>
        <w:rPr>
          <w:rFonts w:ascii="Times New Roman"/>
          <w:b w:val="false"/>
          <w:i w:val="false"/>
          <w:color w:val="000000"/>
          <w:sz w:val="28"/>
        </w:rPr>
        <w:t>
      Вид бюджета: _____________________________</w:t>
      </w:r>
    </w:p>
    <w:bookmarkEnd w:id="2774"/>
    <w:bookmarkStart w:name="z3289" w:id="2775"/>
    <w:p>
      <w:pPr>
        <w:spacing w:after="0"/>
        <w:ind w:left="0"/>
        <w:jc w:val="both"/>
      </w:pPr>
      <w:r>
        <w:rPr>
          <w:rFonts w:ascii="Times New Roman"/>
          <w:b w:val="false"/>
          <w:i w:val="false"/>
          <w:color w:val="000000"/>
          <w:sz w:val="28"/>
        </w:rPr>
        <w:t>
      Источник финансирования: _________________</w:t>
      </w:r>
    </w:p>
    <w:bookmarkEnd w:id="2775"/>
    <w:bookmarkStart w:name="z3290" w:id="2776"/>
    <w:p>
      <w:pPr>
        <w:spacing w:after="0"/>
        <w:ind w:left="0"/>
        <w:jc w:val="both"/>
      </w:pPr>
      <w:r>
        <w:rPr>
          <w:rFonts w:ascii="Times New Roman"/>
          <w:b w:val="false"/>
          <w:i w:val="false"/>
          <w:color w:val="000000"/>
          <w:sz w:val="28"/>
        </w:rPr>
        <w:t>
      Госучреждение/субъект квазигосударственного сектора: ____________</w:t>
      </w:r>
    </w:p>
    <w:bookmarkEnd w:id="2776"/>
    <w:bookmarkStart w:name="z3291" w:id="2777"/>
    <w:p>
      <w:pPr>
        <w:spacing w:after="0"/>
        <w:ind w:left="0"/>
        <w:jc w:val="both"/>
      </w:pPr>
      <w:r>
        <w:rPr>
          <w:rFonts w:ascii="Times New Roman"/>
          <w:b w:val="false"/>
          <w:i w:val="false"/>
          <w:color w:val="000000"/>
          <w:sz w:val="28"/>
        </w:rPr>
        <w:t>
      Тип платежа: _____________________________</w:t>
      </w:r>
    </w:p>
    <w:bookmarkEnd w:id="2777"/>
    <w:bookmarkStart w:name="z3292" w:id="2778"/>
    <w:p>
      <w:pPr>
        <w:spacing w:after="0"/>
        <w:ind w:left="0"/>
        <w:jc w:val="both"/>
      </w:pPr>
      <w:r>
        <w:rPr>
          <w:rFonts w:ascii="Times New Roman"/>
          <w:b w:val="false"/>
          <w:i w:val="false"/>
          <w:color w:val="000000"/>
          <w:sz w:val="28"/>
        </w:rPr>
        <w:t>
      Период: __________________________________</w:t>
      </w:r>
    </w:p>
    <w:bookmarkEnd w:id="2778"/>
    <w:bookmarkStart w:name="z3293" w:id="2779"/>
    <w:p>
      <w:pPr>
        <w:spacing w:after="0"/>
        <w:ind w:left="0"/>
        <w:jc w:val="both"/>
      </w:pPr>
      <w:r>
        <w:rPr>
          <w:rFonts w:ascii="Times New Roman"/>
          <w:b w:val="false"/>
          <w:i w:val="false"/>
          <w:color w:val="000000"/>
          <w:sz w:val="28"/>
        </w:rPr>
        <w:t>
      Единица измерения: _______________________</w:t>
      </w:r>
    </w:p>
    <w:bookmarkEnd w:id="2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 счета/ текущего счета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94" w:id="2780"/>
      <w:r>
        <w:rPr>
          <w:rFonts w:ascii="Times New Roman"/>
          <w:b w:val="false"/>
          <w:i w:val="false"/>
          <w:color w:val="000000"/>
          <w:sz w:val="28"/>
        </w:rPr>
        <w:t xml:space="preserve">
      Ответственный исполнитель ___________________  </w:t>
      </w:r>
    </w:p>
    <w:bookmarkEnd w:id="2780"/>
    <w:p>
      <w:pPr>
        <w:spacing w:after="0"/>
        <w:ind w:left="0"/>
        <w:jc w:val="both"/>
      </w:pPr>
      <w:r>
        <w:rPr>
          <w:rFonts w:ascii="Times New Roman"/>
          <w:b w:val="false"/>
          <w:i w:val="false"/>
          <w:color w:val="000000"/>
          <w:sz w:val="28"/>
        </w:rPr>
        <w:t xml:space="preserve">                                     (подпись)</w:t>
      </w:r>
    </w:p>
    <w:bookmarkStart w:name="z3295" w:id="2781"/>
    <w:p>
      <w:pPr>
        <w:spacing w:after="0"/>
        <w:ind w:left="0"/>
        <w:jc w:val="both"/>
      </w:pPr>
      <w:r>
        <w:rPr>
          <w:rFonts w:ascii="Times New Roman"/>
          <w:b w:val="false"/>
          <w:i w:val="false"/>
          <w:color w:val="000000"/>
          <w:sz w:val="28"/>
        </w:rPr>
        <w:t>
      Место штампа</w:t>
      </w:r>
    </w:p>
    <w:bookmarkEnd w:id="2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5-56 </w:t>
            </w:r>
          </w:p>
        </w:tc>
      </w:tr>
    </w:tbl>
    <w:bookmarkStart w:name="z3298" w:id="2782"/>
    <w:p>
      <w:pPr>
        <w:spacing w:after="0"/>
        <w:ind w:left="0"/>
        <w:jc w:val="left"/>
      </w:pPr>
      <w:r>
        <w:rPr>
          <w:rFonts w:ascii="Times New Roman"/>
          <w:b/>
          <w:i w:val="false"/>
          <w:color w:val="000000"/>
        </w:rPr>
        <w:t xml:space="preserve"> Отчет по возвратам платежей по заработной плате и другим денежным выплатам</w:t>
      </w:r>
    </w:p>
    <w:bookmarkEnd w:id="2782"/>
    <w:bookmarkStart w:name="z3299" w:id="2783"/>
    <w:p>
      <w:pPr>
        <w:spacing w:after="0"/>
        <w:ind w:left="0"/>
        <w:jc w:val="both"/>
      </w:pPr>
      <w:r>
        <w:rPr>
          <w:rFonts w:ascii="Times New Roman"/>
          <w:b w:val="false"/>
          <w:i w:val="false"/>
          <w:color w:val="000000"/>
          <w:sz w:val="28"/>
        </w:rPr>
        <w:t>
      Отчет сформирован: хх.хх.хххх</w:t>
      </w:r>
    </w:p>
    <w:bookmarkEnd w:id="2783"/>
    <w:bookmarkStart w:name="z3300" w:id="2784"/>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_____________________________________________________________</w:t>
      </w:r>
    </w:p>
    <w:bookmarkEnd w:id="2784"/>
    <w:bookmarkStart w:name="z3301" w:id="2785"/>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_______________________________________</w:t>
      </w:r>
    </w:p>
    <w:bookmarkEnd w:id="2785"/>
    <w:bookmarkStart w:name="z3302" w:id="2786"/>
    <w:p>
      <w:pPr>
        <w:spacing w:after="0"/>
        <w:ind w:left="0"/>
        <w:jc w:val="both"/>
      </w:pPr>
      <w:r>
        <w:rPr>
          <w:rFonts w:ascii="Times New Roman"/>
          <w:b w:val="false"/>
          <w:i w:val="false"/>
          <w:color w:val="000000"/>
          <w:sz w:val="28"/>
        </w:rPr>
        <w:t>
      Дата возврата _______________</w:t>
      </w:r>
    </w:p>
    <w:bookmarkEnd w:id="2786"/>
    <w:bookmarkStart w:name="z3303" w:id="2787"/>
    <w:p>
      <w:pPr>
        <w:spacing w:after="0"/>
        <w:ind w:left="0"/>
        <w:jc w:val="both"/>
      </w:pPr>
      <w:r>
        <w:rPr>
          <w:rFonts w:ascii="Times New Roman"/>
          <w:b w:val="false"/>
          <w:i w:val="false"/>
          <w:color w:val="000000"/>
          <w:sz w:val="28"/>
        </w:rPr>
        <w:t>
      Страница Х из Х</w:t>
      </w:r>
    </w:p>
    <w:bookmarkEnd w:id="2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или лицевого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4" w:id="2788"/>
    <w:p>
      <w:pPr>
        <w:spacing w:after="0"/>
        <w:ind w:left="0"/>
        <w:jc w:val="both"/>
      </w:pPr>
      <w:r>
        <w:rPr>
          <w:rFonts w:ascii="Times New Roman"/>
          <w:b w:val="false"/>
          <w:i w:val="false"/>
          <w:color w:val="000000"/>
          <w:sz w:val="28"/>
        </w:rPr>
        <w:t>
      Итого</w:t>
      </w:r>
    </w:p>
    <w:bookmarkEnd w:id="2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5-57 </w:t>
            </w:r>
          </w:p>
        </w:tc>
      </w:tr>
    </w:tbl>
    <w:bookmarkStart w:name="z3307" w:id="2789"/>
    <w:p>
      <w:pPr>
        <w:spacing w:after="0"/>
        <w:ind w:left="0"/>
        <w:jc w:val="left"/>
      </w:pPr>
      <w:r>
        <w:rPr>
          <w:rFonts w:ascii="Times New Roman"/>
          <w:b/>
          <w:i w:val="false"/>
          <w:color w:val="000000"/>
        </w:rPr>
        <w:t xml:space="preserve"> Отчет по возвратам пенсионных и социальных платежей, отчислений и (или) взносов на обязательное социальное медицинское страхование</w:t>
      </w:r>
    </w:p>
    <w:bookmarkEnd w:id="2789"/>
    <w:bookmarkStart w:name="z3308" w:id="2790"/>
    <w:p>
      <w:pPr>
        <w:spacing w:after="0"/>
        <w:ind w:left="0"/>
        <w:jc w:val="both"/>
      </w:pPr>
      <w:r>
        <w:rPr>
          <w:rFonts w:ascii="Times New Roman"/>
          <w:b w:val="false"/>
          <w:i w:val="false"/>
          <w:color w:val="000000"/>
          <w:sz w:val="28"/>
        </w:rPr>
        <w:t>
      Отчет сформирован хх.хх.хххх</w:t>
      </w:r>
    </w:p>
    <w:bookmarkEnd w:id="2790"/>
    <w:bookmarkStart w:name="z3309" w:id="2791"/>
    <w:p>
      <w:pPr>
        <w:spacing w:after="0"/>
        <w:ind w:left="0"/>
        <w:jc w:val="both"/>
      </w:pPr>
      <w:r>
        <w:rPr>
          <w:rFonts w:ascii="Times New Roman"/>
          <w:b w:val="false"/>
          <w:i w:val="false"/>
          <w:color w:val="000000"/>
          <w:sz w:val="28"/>
        </w:rPr>
        <w:t>
      Страница Х из Х</w:t>
      </w:r>
    </w:p>
    <w:bookmarkEnd w:id="2791"/>
    <w:bookmarkStart w:name="z3310" w:id="2792"/>
    <w:p>
      <w:pPr>
        <w:spacing w:after="0"/>
        <w:ind w:left="0"/>
        <w:jc w:val="both"/>
      </w:pPr>
      <w:r>
        <w:rPr>
          <w:rFonts w:ascii="Times New Roman"/>
          <w:b w:val="false"/>
          <w:i w:val="false"/>
          <w:color w:val="000000"/>
          <w:sz w:val="28"/>
        </w:rPr>
        <w:t>
      Код государственного учреждения/субъект квазигосударственного сектора _________________________________________________________</w:t>
      </w:r>
    </w:p>
    <w:bookmarkEnd w:id="2792"/>
    <w:bookmarkStart w:name="z3311" w:id="2793"/>
    <w:p>
      <w:pPr>
        <w:spacing w:after="0"/>
        <w:ind w:left="0"/>
        <w:jc w:val="both"/>
      </w:pPr>
      <w:r>
        <w:rPr>
          <w:rFonts w:ascii="Times New Roman"/>
          <w:b w:val="false"/>
          <w:i w:val="false"/>
          <w:color w:val="000000"/>
          <w:sz w:val="28"/>
        </w:rPr>
        <w:t>
      Наименование государственного учреждения/субъект квазигосударственного сектора __________________</w:t>
      </w:r>
    </w:p>
    <w:bookmarkEnd w:id="2793"/>
    <w:bookmarkStart w:name="z3312" w:id="2794"/>
    <w:p>
      <w:pPr>
        <w:spacing w:after="0"/>
        <w:ind w:left="0"/>
        <w:jc w:val="both"/>
      </w:pPr>
      <w:r>
        <w:rPr>
          <w:rFonts w:ascii="Times New Roman"/>
          <w:b w:val="false"/>
          <w:i w:val="false"/>
          <w:color w:val="000000"/>
          <w:sz w:val="28"/>
        </w:rPr>
        <w:t>
      Дата возврата ___________________</w:t>
      </w:r>
    </w:p>
    <w:bookmarkEnd w:id="2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возврата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bookmarkStart w:name="z3313" w:id="2795"/>
    <w:p>
      <w:pPr>
        <w:spacing w:after="0"/>
        <w:ind w:left="0"/>
        <w:jc w:val="both"/>
      </w:pPr>
      <w:r>
        <w:rPr>
          <w:rFonts w:ascii="Times New Roman"/>
          <w:b w:val="false"/>
          <w:i w:val="false"/>
          <w:color w:val="000000"/>
          <w:sz w:val="28"/>
        </w:rPr>
        <w:t>
      Итого</w:t>
      </w:r>
    </w:p>
    <w:bookmarkEnd w:id="2795"/>
    <w:p>
      <w:pPr>
        <w:spacing w:after="0"/>
        <w:ind w:left="0"/>
        <w:jc w:val="both"/>
      </w:pPr>
      <w:bookmarkStart w:name="z3314" w:id="2796"/>
      <w:r>
        <w:rPr>
          <w:rFonts w:ascii="Times New Roman"/>
          <w:b w:val="false"/>
          <w:i w:val="false"/>
          <w:color w:val="000000"/>
          <w:sz w:val="28"/>
        </w:rPr>
        <w:t xml:space="preserve">
      Ответственный исполнитель _________________  </w:t>
      </w:r>
    </w:p>
    <w:bookmarkEnd w:id="2796"/>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16" w:id="2797"/>
    <w:p>
      <w:pPr>
        <w:spacing w:after="0"/>
        <w:ind w:left="0"/>
        <w:jc w:val="left"/>
      </w:pPr>
      <w:r>
        <w:rPr>
          <w:rFonts w:ascii="Times New Roman"/>
          <w:b/>
          <w:i w:val="false"/>
          <w:color w:val="000000"/>
        </w:rPr>
        <w:t xml:space="preserve"> Заявка на снятие средств софинансирования</w:t>
      </w:r>
    </w:p>
    <w:bookmarkEnd w:id="2797"/>
    <w:p>
      <w:pPr>
        <w:spacing w:after="0"/>
        <w:ind w:left="0"/>
        <w:jc w:val="both"/>
      </w:pPr>
      <w:bookmarkStart w:name="z3317" w:id="2798"/>
      <w:r>
        <w:rPr>
          <w:rFonts w:ascii="Times New Roman"/>
          <w:b w:val="false"/>
          <w:i w:val="false"/>
          <w:color w:val="000000"/>
          <w:sz w:val="28"/>
        </w:rPr>
        <w:t xml:space="preserve">
      1. Номер счета ___________________________________________________  </w:t>
      </w:r>
    </w:p>
    <w:bookmarkEnd w:id="2798"/>
    <w:p>
      <w:pPr>
        <w:spacing w:after="0"/>
        <w:ind w:left="0"/>
        <w:jc w:val="both"/>
      </w:pPr>
      <w:r>
        <w:rPr>
          <w:rFonts w:ascii="Times New Roman"/>
          <w:b w:val="false"/>
          <w:i w:val="false"/>
          <w:color w:val="000000"/>
          <w:sz w:val="28"/>
        </w:rPr>
        <w:t xml:space="preserve">                         Департамент казначейства города Астана</w:t>
      </w:r>
    </w:p>
    <w:bookmarkStart w:name="z3318" w:id="2799"/>
    <w:p>
      <w:pPr>
        <w:spacing w:after="0"/>
        <w:ind w:left="0"/>
        <w:jc w:val="both"/>
      </w:pPr>
      <w:r>
        <w:rPr>
          <w:rFonts w:ascii="Times New Roman"/>
          <w:b w:val="false"/>
          <w:i w:val="false"/>
          <w:color w:val="000000"/>
          <w:sz w:val="28"/>
        </w:rPr>
        <w:t>
      2. Номер заявки __________________________________________________</w:t>
      </w:r>
    </w:p>
    <w:bookmarkEnd w:id="2799"/>
    <w:p>
      <w:pPr>
        <w:spacing w:after="0"/>
        <w:ind w:left="0"/>
        <w:jc w:val="both"/>
      </w:pPr>
      <w:bookmarkStart w:name="z3319" w:id="2800"/>
      <w:r>
        <w:rPr>
          <w:rFonts w:ascii="Times New Roman"/>
          <w:b w:val="false"/>
          <w:i w:val="false"/>
          <w:color w:val="000000"/>
          <w:sz w:val="28"/>
        </w:rPr>
        <w:t xml:space="preserve">
      3. Просим выплатить ______________________________________________  </w:t>
      </w:r>
    </w:p>
    <w:bookmarkEnd w:id="2800"/>
    <w:p>
      <w:pPr>
        <w:spacing w:after="0"/>
        <w:ind w:left="0"/>
        <w:jc w:val="both"/>
      </w:pPr>
      <w:r>
        <w:rPr>
          <w:rFonts w:ascii="Times New Roman"/>
          <w:b w:val="false"/>
          <w:i w:val="false"/>
          <w:color w:val="000000"/>
          <w:sz w:val="28"/>
        </w:rPr>
        <w:t xml:space="preserve">             (вид валюты) (сумма, подлежащая выплате, цифрами и прописью)</w:t>
      </w:r>
    </w:p>
    <w:bookmarkStart w:name="z3320" w:id="2801"/>
    <w:p>
      <w:pPr>
        <w:spacing w:after="0"/>
        <w:ind w:left="0"/>
        <w:jc w:val="both"/>
      </w:pPr>
      <w:r>
        <w:rPr>
          <w:rFonts w:ascii="Times New Roman"/>
          <w:b w:val="false"/>
          <w:i w:val="false"/>
          <w:color w:val="000000"/>
          <w:sz w:val="28"/>
        </w:rPr>
        <w:t>
      Обращаемся с просьбой о снятии средств софинансирования и настоящим подтверждаем свое согласие со следующим:</w:t>
      </w:r>
    </w:p>
    <w:bookmarkEnd w:id="2801"/>
    <w:bookmarkStart w:name="z3321" w:id="2802"/>
    <w:p>
      <w:pPr>
        <w:spacing w:after="0"/>
        <w:ind w:left="0"/>
        <w:jc w:val="both"/>
      </w:pPr>
      <w:r>
        <w:rPr>
          <w:rFonts w:ascii="Times New Roman"/>
          <w:b w:val="false"/>
          <w:i w:val="false"/>
          <w:color w:val="000000"/>
          <w:sz w:val="28"/>
        </w:rPr>
        <w:t>
      А. Товары и услуги, охватываемые настоящей заявкой, закуплены или закупаются в соответствии с условиями договора о займе (связанном гранте).</w:t>
      </w:r>
    </w:p>
    <w:bookmarkEnd w:id="2802"/>
    <w:bookmarkStart w:name="z3322" w:id="2803"/>
    <w:p>
      <w:pPr>
        <w:spacing w:after="0"/>
        <w:ind w:left="0"/>
        <w:jc w:val="both"/>
      </w:pPr>
      <w:r>
        <w:rPr>
          <w:rFonts w:ascii="Times New Roman"/>
          <w:b w:val="false"/>
          <w:i w:val="false"/>
          <w:color w:val="000000"/>
          <w:sz w:val="28"/>
        </w:rPr>
        <w:t>
      Б. Расходы произведены или производятся в настоящее время лишь в связи с товарами или услугами, оговоренными в контрактах или другими документами.</w:t>
      </w:r>
    </w:p>
    <w:bookmarkEnd w:id="2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804"/>
          <w:p>
            <w:pPr>
              <w:spacing w:after="20"/>
              <w:ind w:left="20"/>
              <w:jc w:val="both"/>
            </w:pPr>
            <w:r>
              <w:rPr>
                <w:rFonts w:ascii="Times New Roman"/>
                <w:b w:val="false"/>
                <w:i w:val="false"/>
                <w:color w:val="000000"/>
                <w:sz w:val="20"/>
              </w:rPr>
              <w:t>
5. Реквизиты поставки:</w:t>
            </w:r>
          </w:p>
          <w:bookmarkEnd w:id="2804"/>
          <w:p>
            <w:pPr>
              <w:spacing w:after="20"/>
              <w:ind w:left="20"/>
              <w:jc w:val="both"/>
            </w:pPr>
            <w:r>
              <w:rPr>
                <w:rFonts w:ascii="Times New Roman"/>
                <w:b w:val="false"/>
                <w:i w:val="false"/>
                <w:color w:val="000000"/>
                <w:sz w:val="20"/>
              </w:rPr>
              <w:t>
1) номер и дата договора (контракта) или заказа на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и реквизиты банка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номер и дата уведомления о регистрации договора (дополнительного соглашения) (заполнить в отношении гражданско-правовых сделок, зарегистрированных в органах государственного казначейства)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платежные инструкции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2805"/>
          <w:p>
            <w:pPr>
              <w:spacing w:after="20"/>
              <w:ind w:left="20"/>
              <w:jc w:val="both"/>
            </w:pPr>
            <w:r>
              <w:rPr>
                <w:rFonts w:ascii="Times New Roman"/>
                <w:b w:val="false"/>
                <w:i w:val="false"/>
                <w:color w:val="000000"/>
                <w:sz w:val="20"/>
              </w:rPr>
              <w:t>
12. _____________________________</w:t>
            </w:r>
          </w:p>
          <w:bookmarkEnd w:id="2805"/>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уполномоченного лица</w:t>
            </w:r>
          </w:p>
          <w:p>
            <w:pPr>
              <w:spacing w:after="20"/>
              <w:ind w:left="20"/>
              <w:jc w:val="both"/>
            </w:pPr>
            <w:r>
              <w:rPr>
                <w:rFonts w:ascii="Times New Roman"/>
                <w:b w:val="false"/>
                <w:i w:val="false"/>
                <w:color w:val="000000"/>
                <w:sz w:val="20"/>
              </w:rPr>
              <w:t>
государственного казначейства)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общая сумма счетов-фактур, включенных в заявку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2806"/>
          <w:p>
            <w:pPr>
              <w:spacing w:after="20"/>
              <w:ind w:left="20"/>
              <w:jc w:val="both"/>
            </w:pPr>
            <w:r>
              <w:rPr>
                <w:rFonts w:ascii="Times New Roman"/>
                <w:b w:val="false"/>
                <w:i w:val="false"/>
                <w:color w:val="000000"/>
                <w:sz w:val="20"/>
              </w:rPr>
              <w:t>
13. _____________________________</w:t>
            </w:r>
          </w:p>
          <w:bookmarkEnd w:id="2806"/>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подписания и оттиск штампа</w:t>
            </w:r>
          </w:p>
          <w:p>
            <w:pPr>
              <w:spacing w:after="20"/>
              <w:ind w:left="20"/>
              <w:jc w:val="both"/>
            </w:pPr>
            <w:r>
              <w:rPr>
                <w:rFonts w:ascii="Times New Roman"/>
                <w:b w:val="false"/>
                <w:i w:val="false"/>
                <w:color w:val="000000"/>
                <w:sz w:val="20"/>
              </w:rPr>
              <w:t>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2807"/>
          <w:p>
            <w:pPr>
              <w:spacing w:after="20"/>
              <w:ind w:left="20"/>
              <w:jc w:val="both"/>
            </w:pPr>
            <w:r>
              <w:rPr>
                <w:rFonts w:ascii="Times New Roman"/>
                <w:b w:val="false"/>
                <w:i w:val="false"/>
                <w:color w:val="000000"/>
                <w:sz w:val="20"/>
              </w:rPr>
              <w:t>
7. _________________________________</w:t>
            </w:r>
          </w:p>
          <w:bookmarkEnd w:id="2807"/>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(должность, фамилия,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 и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бюджетной программы/</w:t>
            </w:r>
          </w:p>
          <w:p>
            <w:pPr>
              <w:spacing w:after="20"/>
              <w:ind w:left="20"/>
              <w:jc w:val="both"/>
            </w:pPr>
            <w:r>
              <w:rPr>
                <w:rFonts w:ascii="Times New Roman"/>
                <w:b w:val="false"/>
                <w:i w:val="false"/>
                <w:color w:val="000000"/>
                <w:sz w:val="20"/>
              </w:rPr>
              <w:t>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34" w:id="2808"/>
    <w:p>
      <w:pPr>
        <w:spacing w:after="0"/>
        <w:ind w:left="0"/>
        <w:jc w:val="both"/>
      </w:pPr>
      <w:r>
        <w:rPr>
          <w:rFonts w:ascii="Times New Roman"/>
          <w:b w:val="false"/>
          <w:i w:val="false"/>
          <w:color w:val="000000"/>
          <w:sz w:val="28"/>
        </w:rPr>
        <w:t xml:space="preserve">
      Администратор бюджетных программ </w:t>
      </w:r>
    </w:p>
    <w:bookmarkEnd w:id="2808"/>
    <w:bookmarkStart w:name="z3335" w:id="2809"/>
    <w:p>
      <w:pPr>
        <w:spacing w:after="0"/>
        <w:ind w:left="0"/>
        <w:jc w:val="both"/>
      </w:pPr>
      <w:r>
        <w:rPr>
          <w:rFonts w:ascii="Times New Roman"/>
          <w:b w:val="false"/>
          <w:i w:val="false"/>
          <w:color w:val="000000"/>
          <w:sz w:val="28"/>
        </w:rPr>
        <w:t>
      Наименование бюджетной программы</w:t>
      </w:r>
    </w:p>
    <w:bookmarkEnd w:id="2809"/>
    <w:bookmarkStart w:name="z3336" w:id="2810"/>
    <w:p>
      <w:pPr>
        <w:spacing w:after="0"/>
        <w:ind w:left="0"/>
        <w:jc w:val="left"/>
      </w:pPr>
      <w:r>
        <w:rPr>
          <w:rFonts w:ascii="Times New Roman"/>
          <w:b/>
          <w:i w:val="false"/>
          <w:color w:val="000000"/>
        </w:rPr>
        <w:t xml:space="preserve"> Информация по реализации бюджетных инвестиций посредством увеличения уставных капиталов юридических лиц с участием государства в уставном капитале в ____ году</w:t>
      </w:r>
    </w:p>
    <w:bookmarkEnd w:id="2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инвестиционных проектов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Сумма для реализации мероприятий в рамках инвестиционного проекта, всего,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одобрения проекта уполномоченным органом в соответствии с уставными документами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ответственного исполнителя и соисполнителей (дочерние организации, аффилиированные юридические лица и т.д.)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реализуемых в рамках инвестиционного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мероприятий, реализуемых в рамках инвестиционного проекта (собственные средства, бюджетные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мероприятий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инвестиций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7" w:id="2811"/>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 руководитель государственного учреждения</w:t>
      </w:r>
    </w:p>
    <w:bookmarkEnd w:id="2811"/>
    <w:p>
      <w:pPr>
        <w:spacing w:after="0"/>
        <w:ind w:left="0"/>
        <w:jc w:val="both"/>
      </w:pPr>
      <w:bookmarkStart w:name="z3338" w:id="2812"/>
      <w:r>
        <w:rPr>
          <w:rFonts w:ascii="Times New Roman"/>
          <w:b w:val="false"/>
          <w:i w:val="false"/>
          <w:color w:val="000000"/>
          <w:sz w:val="28"/>
        </w:rPr>
        <w:t>
      _________ _____________________</w:t>
      </w:r>
    </w:p>
    <w:bookmarkEnd w:id="2812"/>
    <w:p>
      <w:pPr>
        <w:spacing w:after="0"/>
        <w:ind w:left="0"/>
        <w:jc w:val="both"/>
      </w:pPr>
      <w:r>
        <w:rPr>
          <w:rFonts w:ascii="Times New Roman"/>
          <w:b w:val="false"/>
          <w:i w:val="false"/>
          <w:color w:val="000000"/>
          <w:sz w:val="28"/>
        </w:rPr>
        <w:t xml:space="preserve">       (подпись) (расшифровка подписи) </w:t>
      </w:r>
    </w:p>
    <w:bookmarkStart w:name="z3339" w:id="2813"/>
    <w:p>
      <w:pPr>
        <w:spacing w:after="0"/>
        <w:ind w:left="0"/>
        <w:jc w:val="both"/>
      </w:pPr>
      <w:r>
        <w:rPr>
          <w:rFonts w:ascii="Times New Roman"/>
          <w:b w:val="false"/>
          <w:i w:val="false"/>
          <w:color w:val="000000"/>
          <w:sz w:val="28"/>
        </w:rPr>
        <w:t>
      Место печати</w:t>
      </w:r>
    </w:p>
    <w:bookmarkEnd w:id="2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41" w:id="2814"/>
    <w:p>
      <w:pPr>
        <w:spacing w:after="0"/>
        <w:ind w:left="0"/>
        <w:jc w:val="left"/>
      </w:pPr>
      <w:r>
        <w:rPr>
          <w:rFonts w:ascii="Times New Roman"/>
          <w:b/>
          <w:i w:val="false"/>
          <w:color w:val="000000"/>
        </w:rPr>
        <w:t xml:space="preserve"> Перечень специфик экономической классификации расходов и затрат, по которым допускается осуществление расчетов с применением корпоративной платежной карточки</w:t>
      </w:r>
    </w:p>
    <w:bookmarkEnd w:id="2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военнослужащим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пособие военнослужащим срочной военной службы при увольнении с военной службы и пособие на оздоровление военнослужащим – выпускникам военных учебных заведений зарубежных государств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815"/>
          <w:p>
            <w:pPr>
              <w:spacing w:after="20"/>
              <w:ind w:left="20"/>
              <w:jc w:val="both"/>
            </w:pPr>
            <w:r>
              <w:rPr>
                <w:rFonts w:ascii="Times New Roman"/>
                <w:b w:val="false"/>
                <w:i w:val="false"/>
                <w:color w:val="000000"/>
                <w:sz w:val="20"/>
              </w:rPr>
              <w:t>
По затратам, связанным с:</w:t>
            </w:r>
          </w:p>
          <w:bookmarkEnd w:id="2815"/>
          <w:p>
            <w:pPr>
              <w:spacing w:after="20"/>
              <w:ind w:left="20"/>
              <w:jc w:val="both"/>
            </w:pPr>
            <w:r>
              <w:rPr>
                <w:rFonts w:ascii="Times New Roman"/>
                <w:b w:val="false"/>
                <w:i w:val="false"/>
                <w:color w:val="000000"/>
                <w:sz w:val="20"/>
              </w:rPr>
              <w:t>
</w:t>
            </w:r>
            <w:r>
              <w:rPr>
                <w:rFonts w:ascii="Times New Roman"/>
                <w:b w:val="false"/>
                <w:i w:val="false"/>
                <w:color w:val="000000"/>
                <w:sz w:val="20"/>
              </w:rPr>
              <w:t>питанием учащихся школы-интерната для одаренных в спорте детей в период каникул и нахождения их на учебно- тренировочных сборах;</w:t>
            </w:r>
          </w:p>
          <w:p>
            <w:pPr>
              <w:spacing w:after="20"/>
              <w:ind w:left="20"/>
              <w:jc w:val="both"/>
            </w:pPr>
            <w:r>
              <w:rPr>
                <w:rFonts w:ascii="Times New Roman"/>
                <w:b w:val="false"/>
                <w:i w:val="false"/>
                <w:color w:val="000000"/>
                <w:sz w:val="20"/>
              </w:rPr>
              <w:t>
выплатой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2816"/>
          <w:p>
            <w:pPr>
              <w:spacing w:after="20"/>
              <w:ind w:left="20"/>
              <w:jc w:val="both"/>
            </w:pPr>
            <w:r>
              <w:rPr>
                <w:rFonts w:ascii="Times New Roman"/>
                <w:b w:val="false"/>
                <w:i w:val="false"/>
                <w:color w:val="000000"/>
                <w:sz w:val="20"/>
              </w:rPr>
              <w:t>
Приобретение крови;</w:t>
            </w:r>
          </w:p>
          <w:bookmarkEnd w:id="2816"/>
          <w:p>
            <w:pPr>
              <w:spacing w:after="20"/>
              <w:ind w:left="20"/>
              <w:jc w:val="both"/>
            </w:pPr>
            <w:r>
              <w:rPr>
                <w:rFonts w:ascii="Times New Roman"/>
                <w:b w:val="false"/>
                <w:i w:val="false"/>
                <w:color w:val="000000"/>
                <w:sz w:val="20"/>
              </w:rPr>
              <w:t>
для пополнения аптечки – приобретения лекарственных и перевязочных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2817"/>
          <w:p>
            <w:pPr>
              <w:spacing w:after="20"/>
              <w:ind w:left="20"/>
              <w:jc w:val="both"/>
            </w:pPr>
            <w:r>
              <w:rPr>
                <w:rFonts w:ascii="Times New Roman"/>
                <w:b w:val="false"/>
                <w:i w:val="false"/>
                <w:color w:val="000000"/>
                <w:sz w:val="20"/>
              </w:rPr>
              <w:t>
По затратам государственных учреждений:</w:t>
            </w:r>
          </w:p>
          <w:bookmarkEnd w:id="2817"/>
          <w:p>
            <w:pPr>
              <w:spacing w:after="20"/>
              <w:ind w:left="20"/>
              <w:jc w:val="both"/>
            </w:pPr>
            <w:r>
              <w:rPr>
                <w:rFonts w:ascii="Times New Roman"/>
                <w:b w:val="false"/>
                <w:i w:val="false"/>
                <w:color w:val="000000"/>
                <w:sz w:val="20"/>
              </w:rPr>
              <w:t>
</w:t>
            </w:r>
            <w:r>
              <w:rPr>
                <w:rFonts w:ascii="Times New Roman"/>
                <w:b w:val="false"/>
                <w:i w:val="false"/>
                <w:color w:val="000000"/>
                <w:sz w:val="20"/>
              </w:rPr>
              <w:t>связанным с оплатой стоимости горюче-смазочных материалов для заправки воздушных судов Министерства обороны Республики Казахстан и правоохранительных органов Республики Казахстан в странах дальнего и ближнего зарубежья при нахождении в служебных командировках;</w:t>
            </w:r>
          </w:p>
          <w:p>
            <w:pPr>
              <w:spacing w:after="20"/>
              <w:ind w:left="20"/>
              <w:jc w:val="both"/>
            </w:pPr>
            <w:r>
              <w:rPr>
                <w:rFonts w:ascii="Times New Roman"/>
                <w:b w:val="false"/>
                <w:i w:val="false"/>
                <w:color w:val="000000"/>
                <w:sz w:val="20"/>
              </w:rPr>
              <w:t>
связанным с оплатой стоимости горюче-смазочных материалов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Правительством Республики Казахстан,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горюче-смазочных материалов, в целях уничтожения животных, больных особо опасными болезнями животных;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2818"/>
          <w:p>
            <w:pPr>
              <w:spacing w:after="20"/>
              <w:ind w:left="20"/>
              <w:jc w:val="both"/>
            </w:pPr>
            <w:r>
              <w:rPr>
                <w:rFonts w:ascii="Times New Roman"/>
                <w:b w:val="false"/>
                <w:i w:val="false"/>
                <w:color w:val="000000"/>
                <w:sz w:val="20"/>
              </w:rPr>
              <w:t>
По затратам государственных учреждений:</w:t>
            </w:r>
          </w:p>
          <w:bookmarkEnd w:id="2818"/>
          <w:p>
            <w:pPr>
              <w:spacing w:after="20"/>
              <w:ind w:left="20"/>
              <w:jc w:val="both"/>
            </w:pPr>
            <w:r>
              <w:rPr>
                <w:rFonts w:ascii="Times New Roman"/>
                <w:b w:val="false"/>
                <w:i w:val="false"/>
                <w:color w:val="000000"/>
                <w:sz w:val="20"/>
              </w:rPr>
              <w:t>
</w:t>
            </w:r>
            <w:r>
              <w:rPr>
                <w:rFonts w:ascii="Times New Roman"/>
                <w:b w:val="false"/>
                <w:i w:val="false"/>
                <w:color w:val="000000"/>
                <w:sz w:val="20"/>
              </w:rPr>
              <w:t>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w:t>
            </w:r>
          </w:p>
          <w:p>
            <w:pPr>
              <w:spacing w:after="20"/>
              <w:ind w:left="20"/>
              <w:jc w:val="both"/>
            </w:pPr>
            <w:r>
              <w:rPr>
                <w:rFonts w:ascii="Times New Roman"/>
                <w:b w:val="false"/>
                <w:i w:val="false"/>
                <w:color w:val="000000"/>
                <w:sz w:val="20"/>
              </w:rPr>
              <w:t>
связанным с приобретением запасных частей для оборудования, транспортных средств, но не более 20 месячного расчетного показателя в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2819"/>
          <w:p>
            <w:pPr>
              <w:spacing w:after="20"/>
              <w:ind w:left="20"/>
              <w:jc w:val="both"/>
            </w:pPr>
            <w:r>
              <w:rPr>
                <w:rFonts w:ascii="Times New Roman"/>
                <w:b w:val="false"/>
                <w:i w:val="false"/>
                <w:color w:val="000000"/>
                <w:sz w:val="20"/>
              </w:rPr>
              <w:t>
абонентная плата за телефоны;</w:t>
            </w:r>
          </w:p>
          <w:bookmarkEnd w:id="2819"/>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междугородние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сотовая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почтово-телеграфные затраты;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правительственная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телетайп;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w:t>
            </w:r>
          </w:p>
          <w:p>
            <w:pPr>
              <w:spacing w:after="20"/>
              <w:ind w:left="20"/>
              <w:jc w:val="both"/>
            </w:pPr>
            <w:r>
              <w:rPr>
                <w:rFonts w:ascii="Times New Roman"/>
                <w:b w:val="false"/>
                <w:i w:val="false"/>
                <w:color w:val="000000"/>
                <w:sz w:val="20"/>
              </w:rPr>
              <w:t>
и другие виды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денежной помощи остро нуждающимся учащимся государственных общеобразовательных школ из числа малообеспеченных семей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мероприятия, реализуемые государственными органами в соответствии с задачами и полномочиями, предусмотренными законодательными актами Республики Казахстан, регулирующими вопросы государственных секретов, осуществление оперативно-розыскной деятельности, обеспечение обороноспособности и национальной безопасности страны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820"/>
          <w:p>
            <w:pPr>
              <w:spacing w:after="20"/>
              <w:ind w:left="20"/>
              <w:jc w:val="both"/>
            </w:pPr>
            <w:r>
              <w:rPr>
                <w:rFonts w:ascii="Times New Roman"/>
                <w:b w:val="false"/>
                <w:i w:val="false"/>
                <w:color w:val="000000"/>
                <w:sz w:val="20"/>
              </w:rPr>
              <w:t>
По затратам, связанным с:</w:t>
            </w:r>
          </w:p>
          <w:bookmarkEnd w:id="2820"/>
          <w:p>
            <w:pPr>
              <w:spacing w:after="20"/>
              <w:ind w:left="20"/>
              <w:jc w:val="both"/>
            </w:pPr>
            <w:r>
              <w:rPr>
                <w:rFonts w:ascii="Times New Roman"/>
                <w:b w:val="false"/>
                <w:i w:val="false"/>
                <w:color w:val="000000"/>
                <w:sz w:val="20"/>
              </w:rPr>
              <w:t>
</w:t>
            </w:r>
            <w:r>
              <w:rPr>
                <w:rFonts w:ascii="Times New Roman"/>
                <w:b w:val="false"/>
                <w:i w:val="false"/>
                <w:color w:val="000000"/>
                <w:sz w:val="20"/>
              </w:rPr>
              <w:t>выплатой призов, памятных подарков, денежных вознаграждений победителям и участникам культурных, спортивных и других мероприятий в соответствии с законодательными актами, других денежных выплат физическим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приобретением проездных билетов для лиц, освобождаемых от отбывания наказания в виде ограничения свободы, ареста или лишения свободы, до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проведением выездных мероприятий (проезд, проживание, питание), кроме командировочных расходов работников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представительскими затратами, в части возмещения расходов по проезду участников (представители различных регионов республики, ближнего, дальнего зарубежья) мероприятий, проводимых администраторами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оплатой нотариальных услуг;</w:t>
            </w:r>
          </w:p>
          <w:p>
            <w:pPr>
              <w:spacing w:after="20"/>
              <w:ind w:left="20"/>
              <w:jc w:val="both"/>
            </w:pPr>
            <w:r>
              <w:rPr>
                <w:rFonts w:ascii="Times New Roman"/>
                <w:b w:val="false"/>
                <w:i w:val="false"/>
                <w:color w:val="000000"/>
                <w:sz w:val="20"/>
              </w:rPr>
              <w:t>
прохождением обязательного технического осмотра служебного автотранспорта и расходы по регистрации служебного автотранспорта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821"/>
          <w:p>
            <w:pPr>
              <w:spacing w:after="20"/>
              <w:ind w:left="20"/>
              <w:jc w:val="both"/>
            </w:pPr>
            <w:r>
              <w:rPr>
                <w:rFonts w:ascii="Times New Roman"/>
                <w:b w:val="false"/>
                <w:i w:val="false"/>
                <w:color w:val="000000"/>
                <w:sz w:val="20"/>
              </w:rPr>
              <w:t>
По затратам, связанным с:</w:t>
            </w:r>
          </w:p>
          <w:bookmarkEnd w:id="2821"/>
          <w:p>
            <w:pPr>
              <w:spacing w:after="20"/>
              <w:ind w:left="20"/>
              <w:jc w:val="both"/>
            </w:pPr>
            <w:r>
              <w:rPr>
                <w:rFonts w:ascii="Times New Roman"/>
                <w:b w:val="false"/>
                <w:i w:val="false"/>
                <w:color w:val="000000"/>
                <w:sz w:val="20"/>
              </w:rPr>
              <w:t>
выплатой денежной компенсации за почтовые переводы военнослужащим срочной службы, курсантам первых и вторых курсов военных (специальных) учебных заведений, денежная компенсация взамен продовольственного пайка, выплачиваемая военнослужащим срочной службы, курсантам военных (специальных) учебных заведений при убытии в отпуск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 выплатой стипендий учащимся профессионально-технических школ и денежного довольствия слушателей учебных заведений правоохранительных органов, Комитета национальной безопасности Республики Казахстан, Министерств обороны и по чрезвычайным ситуациям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68" w:id="2822"/>
    <w:p>
      <w:pPr>
        <w:spacing w:after="0"/>
        <w:ind w:left="0"/>
        <w:jc w:val="left"/>
      </w:pPr>
      <w:r>
        <w:rPr>
          <w:rFonts w:ascii="Times New Roman"/>
          <w:b/>
          <w:i w:val="false"/>
          <w:color w:val="000000"/>
        </w:rPr>
        <w:t xml:space="preserve"> Договор на кассовое обслуживание</w:t>
      </w:r>
    </w:p>
    <w:bookmarkEnd w:id="2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 _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9" w:id="2823"/>
    <w:p>
      <w:pPr>
        <w:spacing w:after="0"/>
        <w:ind w:left="0"/>
        <w:jc w:val="left"/>
      </w:pPr>
      <w:r>
        <w:rPr>
          <w:rFonts w:ascii="Times New Roman"/>
          <w:b/>
          <w:i w:val="false"/>
          <w:color w:val="000000"/>
        </w:rPr>
        <w:t xml:space="preserve"> _______________________________________________________________, (Наименование государственного учреждения)</w:t>
      </w:r>
    </w:p>
    <w:bookmarkEnd w:id="2823"/>
    <w:bookmarkStart w:name="z3370" w:id="2824"/>
    <w:p>
      <w:pPr>
        <w:spacing w:after="0"/>
        <w:ind w:left="0"/>
        <w:jc w:val="both"/>
      </w:pPr>
      <w:r>
        <w:rPr>
          <w:rFonts w:ascii="Times New Roman"/>
          <w:b w:val="false"/>
          <w:i w:val="false"/>
          <w:color w:val="000000"/>
          <w:sz w:val="28"/>
        </w:rPr>
        <w:t>
      действующее на основании Положения, утвержденного от "___" ______ ___ года</w:t>
      </w:r>
    </w:p>
    <w:bookmarkEnd w:id="2824"/>
    <w:bookmarkStart w:name="z3371" w:id="2825"/>
    <w:p>
      <w:pPr>
        <w:spacing w:after="0"/>
        <w:ind w:left="0"/>
        <w:jc w:val="both"/>
      </w:pPr>
      <w:r>
        <w:rPr>
          <w:rFonts w:ascii="Times New Roman"/>
          <w:b w:val="false"/>
          <w:i w:val="false"/>
          <w:color w:val="000000"/>
          <w:sz w:val="28"/>
        </w:rPr>
        <w:t>
      № ____, именуемое в дальнейшем "Госучреждение", в лице</w:t>
      </w:r>
    </w:p>
    <w:bookmarkEnd w:id="2825"/>
    <w:bookmarkStart w:name="z3372" w:id="2826"/>
    <w:p>
      <w:pPr>
        <w:spacing w:after="0"/>
        <w:ind w:left="0"/>
        <w:jc w:val="both"/>
      </w:pPr>
      <w:r>
        <w:rPr>
          <w:rFonts w:ascii="Times New Roman"/>
          <w:b w:val="false"/>
          <w:i w:val="false"/>
          <w:color w:val="000000"/>
          <w:sz w:val="28"/>
        </w:rPr>
        <w:t>
      Руководителя __________________________________________________</w:t>
      </w:r>
    </w:p>
    <w:bookmarkEnd w:id="2826"/>
    <w:bookmarkStart w:name="z3373" w:id="2827"/>
    <w:p>
      <w:pPr>
        <w:spacing w:after="0"/>
        <w:ind w:left="0"/>
        <w:jc w:val="both"/>
      </w:pPr>
      <w:r>
        <w:rPr>
          <w:rFonts w:ascii="Times New Roman"/>
          <w:b w:val="false"/>
          <w:i w:val="false"/>
          <w:color w:val="000000"/>
          <w:sz w:val="28"/>
        </w:rPr>
        <w:t>
      С участием ____________________________________________________,  (наименование органа государственного казначейства)</w:t>
      </w:r>
    </w:p>
    <w:bookmarkEnd w:id="2827"/>
    <w:bookmarkStart w:name="z3374" w:id="2828"/>
    <w:p>
      <w:pPr>
        <w:spacing w:after="0"/>
        <w:ind w:left="0"/>
        <w:jc w:val="both"/>
      </w:pPr>
      <w:r>
        <w:rPr>
          <w:rFonts w:ascii="Times New Roman"/>
          <w:b w:val="false"/>
          <w:i w:val="false"/>
          <w:color w:val="000000"/>
          <w:sz w:val="28"/>
        </w:rPr>
        <w:t>
      действующего на основании Положения, утвержденного от "__" ______ _ года № ____, именуемого в дальнейшем "Орган государственного казначейства",</w:t>
      </w:r>
    </w:p>
    <w:bookmarkEnd w:id="2828"/>
    <w:bookmarkStart w:name="z3375" w:id="2829"/>
    <w:p>
      <w:pPr>
        <w:spacing w:after="0"/>
        <w:ind w:left="0"/>
        <w:jc w:val="both"/>
      </w:pPr>
      <w:r>
        <w:rPr>
          <w:rFonts w:ascii="Times New Roman"/>
          <w:b w:val="false"/>
          <w:i w:val="false"/>
          <w:color w:val="000000"/>
          <w:sz w:val="28"/>
        </w:rPr>
        <w:t>
      в лице Руководителя _________________________________________________</w:t>
      </w:r>
    </w:p>
    <w:bookmarkEnd w:id="2829"/>
    <w:bookmarkStart w:name="z3376" w:id="2830"/>
    <w:p>
      <w:pPr>
        <w:spacing w:after="0"/>
        <w:ind w:left="0"/>
        <w:jc w:val="both"/>
      </w:pPr>
      <w:r>
        <w:rPr>
          <w:rFonts w:ascii="Times New Roman"/>
          <w:b w:val="false"/>
          <w:i w:val="false"/>
          <w:color w:val="000000"/>
          <w:sz w:val="28"/>
        </w:rPr>
        <w:t>
      с одной стороны, и ____________________________________________________,</w:t>
      </w:r>
    </w:p>
    <w:bookmarkEnd w:id="2830"/>
    <w:bookmarkStart w:name="z3377" w:id="2831"/>
    <w:p>
      <w:pPr>
        <w:spacing w:after="0"/>
        <w:ind w:left="0"/>
        <w:jc w:val="both"/>
      </w:pPr>
      <w:r>
        <w:rPr>
          <w:rFonts w:ascii="Times New Roman"/>
          <w:b w:val="false"/>
          <w:i w:val="false"/>
          <w:color w:val="000000"/>
          <w:sz w:val="28"/>
        </w:rPr>
        <w:t>
      (наименование Банка или организации, осуществляющей отдельные виды банковских операций),</w:t>
      </w:r>
    </w:p>
    <w:bookmarkEnd w:id="2831"/>
    <w:bookmarkStart w:name="z3378" w:id="2832"/>
    <w:p>
      <w:pPr>
        <w:spacing w:after="0"/>
        <w:ind w:left="0"/>
        <w:jc w:val="both"/>
      </w:pPr>
      <w:r>
        <w:rPr>
          <w:rFonts w:ascii="Times New Roman"/>
          <w:b w:val="false"/>
          <w:i w:val="false"/>
          <w:color w:val="000000"/>
          <w:sz w:val="28"/>
        </w:rPr>
        <w:t>
      действующий на основании Устава и доверенности № ____ от "___" __________ года, именуемый в дальнейшем "Банк", в лице Руководителя ___________________, с другой стороны, далее именуемые "Стороны", заключили настоящий трехсторонний Договор на кассовое обслуживание (далее – Договор) о нижеследующем.</w:t>
      </w:r>
    </w:p>
    <w:bookmarkEnd w:id="2832"/>
    <w:bookmarkStart w:name="z3379" w:id="2833"/>
    <w:p>
      <w:pPr>
        <w:spacing w:after="0"/>
        <w:ind w:left="0"/>
        <w:jc w:val="both"/>
      </w:pPr>
      <w:r>
        <w:rPr>
          <w:rFonts w:ascii="Times New Roman"/>
          <w:b w:val="false"/>
          <w:i w:val="false"/>
          <w:color w:val="000000"/>
          <w:sz w:val="28"/>
        </w:rPr>
        <w:t>
      1. Предмет Договора</w:t>
      </w:r>
    </w:p>
    <w:bookmarkEnd w:id="2833"/>
    <w:bookmarkStart w:name="z3380" w:id="2834"/>
    <w:p>
      <w:pPr>
        <w:spacing w:after="0"/>
        <w:ind w:left="0"/>
        <w:jc w:val="both"/>
      </w:pPr>
      <w:r>
        <w:rPr>
          <w:rFonts w:ascii="Times New Roman"/>
          <w:b w:val="false"/>
          <w:i w:val="false"/>
          <w:color w:val="000000"/>
          <w:sz w:val="28"/>
        </w:rPr>
        <w:t>
      1.1. На основании Договора органа государственного казначейства поручает, а Банк осуществляет операции с госучреждением, финансирующимся за счет средств, _______________________________________________________</w:t>
      </w:r>
    </w:p>
    <w:bookmarkEnd w:id="2834"/>
    <w:bookmarkStart w:name="z3381" w:id="2835"/>
    <w:p>
      <w:pPr>
        <w:spacing w:after="0"/>
        <w:ind w:left="0"/>
        <w:jc w:val="both"/>
      </w:pPr>
      <w:r>
        <w:rPr>
          <w:rFonts w:ascii="Times New Roman"/>
          <w:b w:val="false"/>
          <w:i w:val="false"/>
          <w:color w:val="000000"/>
          <w:sz w:val="28"/>
        </w:rPr>
        <w:t>
      (республиканского или местного бюджета) по оплате чеков и по приему наличных денег от представителя госучреждения для зачисления на счета на условиях, предусмотренных Договором.</w:t>
      </w:r>
    </w:p>
    <w:bookmarkEnd w:id="2835"/>
    <w:bookmarkStart w:name="z3382" w:id="2836"/>
    <w:p>
      <w:pPr>
        <w:spacing w:after="0"/>
        <w:ind w:left="0"/>
        <w:jc w:val="both"/>
      </w:pPr>
      <w:r>
        <w:rPr>
          <w:rFonts w:ascii="Times New Roman"/>
          <w:b w:val="false"/>
          <w:i w:val="false"/>
          <w:color w:val="000000"/>
          <w:sz w:val="28"/>
        </w:rPr>
        <w:t>
      1.2. Порядок перевода госучреждением средств для получения наличных денег, оплата чеков, оформленных на имя представителя госучреждения, порядок сдачи наличных денег представителем госучреждения для зачисления на счета, сроки оплаты банковских услуг Банка регламентируются настоящим Договором, а также нормативными правовыми актами центрального уполномоченного органа по исполнению бюджета и банковским законодательством.</w:t>
      </w:r>
    </w:p>
    <w:bookmarkEnd w:id="2836"/>
    <w:bookmarkStart w:name="z3383" w:id="2837"/>
    <w:p>
      <w:pPr>
        <w:spacing w:after="0"/>
        <w:ind w:left="0"/>
        <w:jc w:val="both"/>
      </w:pPr>
      <w:r>
        <w:rPr>
          <w:rFonts w:ascii="Times New Roman"/>
          <w:b w:val="false"/>
          <w:i w:val="false"/>
          <w:color w:val="000000"/>
          <w:sz w:val="28"/>
        </w:rPr>
        <w:t>
      2. Обязательства Сторон</w:t>
      </w:r>
    </w:p>
    <w:bookmarkEnd w:id="2837"/>
    <w:bookmarkStart w:name="z3384" w:id="2838"/>
    <w:p>
      <w:pPr>
        <w:spacing w:after="0"/>
        <w:ind w:left="0"/>
        <w:jc w:val="both"/>
      </w:pPr>
      <w:r>
        <w:rPr>
          <w:rFonts w:ascii="Times New Roman"/>
          <w:b w:val="false"/>
          <w:i w:val="false"/>
          <w:color w:val="000000"/>
          <w:sz w:val="28"/>
        </w:rPr>
        <w:t>
      2.1. Госучреждение обязуется:</w:t>
      </w:r>
    </w:p>
    <w:bookmarkEnd w:id="2838"/>
    <w:bookmarkStart w:name="z3385" w:id="2839"/>
    <w:p>
      <w:pPr>
        <w:spacing w:after="0"/>
        <w:ind w:left="0"/>
        <w:jc w:val="both"/>
      </w:pPr>
      <w:r>
        <w:rPr>
          <w:rFonts w:ascii="Times New Roman"/>
          <w:b w:val="false"/>
          <w:i w:val="false"/>
          <w:color w:val="000000"/>
          <w:sz w:val="28"/>
        </w:rPr>
        <w:t>
      2.1.1. Предварительно за день до получения наличных денег предоставлять в орган государственного казначейства счета к оплате по каждой специфике расходов в отдельности на ожидаемую сумму получения наличных денег с кассы банка с приложением чека, оформленного в установленном порядке и счет к оплате на оплату банковских услуг Банка из расчета ___ процентов от полученной суммы.</w:t>
      </w:r>
    </w:p>
    <w:bookmarkEnd w:id="2839"/>
    <w:bookmarkStart w:name="z3386" w:id="2840"/>
    <w:p>
      <w:pPr>
        <w:spacing w:after="0"/>
        <w:ind w:left="0"/>
        <w:jc w:val="both"/>
      </w:pPr>
      <w:r>
        <w:rPr>
          <w:rFonts w:ascii="Times New Roman"/>
          <w:b w:val="false"/>
          <w:i w:val="false"/>
          <w:color w:val="000000"/>
          <w:sz w:val="28"/>
        </w:rPr>
        <w:t>
      2.1.2. Производить оплату услуг Банка из расчета ___ процентов от сдаваемой суммы не позже дня сдачи наличных денег для зачисления на счета.</w:t>
      </w:r>
    </w:p>
    <w:bookmarkEnd w:id="2840"/>
    <w:bookmarkStart w:name="z3387" w:id="2841"/>
    <w:p>
      <w:pPr>
        <w:spacing w:after="0"/>
        <w:ind w:left="0"/>
        <w:jc w:val="both"/>
      </w:pPr>
      <w:r>
        <w:rPr>
          <w:rFonts w:ascii="Times New Roman"/>
          <w:b w:val="false"/>
          <w:i w:val="false"/>
          <w:color w:val="000000"/>
          <w:sz w:val="28"/>
        </w:rPr>
        <w:t>
      2.2. Банк обязуется:</w:t>
      </w:r>
    </w:p>
    <w:bookmarkEnd w:id="2841"/>
    <w:bookmarkStart w:name="z3388" w:id="2842"/>
    <w:p>
      <w:pPr>
        <w:spacing w:after="0"/>
        <w:ind w:left="0"/>
        <w:jc w:val="both"/>
      </w:pPr>
      <w:r>
        <w:rPr>
          <w:rFonts w:ascii="Times New Roman"/>
          <w:b w:val="false"/>
          <w:i w:val="false"/>
          <w:color w:val="000000"/>
          <w:sz w:val="28"/>
        </w:rPr>
        <w:t>
      2.2.1. Для учета операций по чекам открыть внутрибанковский счет № _</w:t>
      </w:r>
    </w:p>
    <w:bookmarkEnd w:id="2842"/>
    <w:bookmarkStart w:name="z3389" w:id="2843"/>
    <w:p>
      <w:pPr>
        <w:spacing w:after="0"/>
        <w:ind w:left="0"/>
        <w:jc w:val="both"/>
      </w:pPr>
      <w:r>
        <w:rPr>
          <w:rFonts w:ascii="Times New Roman"/>
          <w:b w:val="false"/>
          <w:i w:val="false"/>
          <w:color w:val="000000"/>
          <w:sz w:val="28"/>
        </w:rPr>
        <w:t>
      2.2.2. Реализовать государственному учреждению денежные чековые книжки по тенге (включая Налог на добавленную стоимость) за штуку.</w:t>
      </w:r>
    </w:p>
    <w:bookmarkEnd w:id="2843"/>
    <w:bookmarkStart w:name="z3390" w:id="2844"/>
    <w:p>
      <w:pPr>
        <w:spacing w:after="0"/>
        <w:ind w:left="0"/>
        <w:jc w:val="both"/>
      </w:pPr>
      <w:r>
        <w:rPr>
          <w:rFonts w:ascii="Times New Roman"/>
          <w:b w:val="false"/>
          <w:i w:val="false"/>
          <w:color w:val="000000"/>
          <w:sz w:val="28"/>
        </w:rPr>
        <w:t>
      2.2.3. Принимать к исполнению реестры чеков на получение наличных денег государственными учреждениями и чеки, оформленные в установленном порядке.</w:t>
      </w:r>
    </w:p>
    <w:bookmarkEnd w:id="2844"/>
    <w:bookmarkStart w:name="z3391" w:id="2845"/>
    <w:p>
      <w:pPr>
        <w:spacing w:after="0"/>
        <w:ind w:left="0"/>
        <w:jc w:val="both"/>
      </w:pPr>
      <w:r>
        <w:rPr>
          <w:rFonts w:ascii="Times New Roman"/>
          <w:b w:val="false"/>
          <w:i w:val="false"/>
          <w:color w:val="000000"/>
          <w:sz w:val="28"/>
        </w:rPr>
        <w:t>
      Реестры чеков на получение наличных денег государственными учреждениями, представляемые к оплате, составляются в двух экземплярах и подписываются уполномоченными представителями органа государственного казначейства.</w:t>
      </w:r>
    </w:p>
    <w:bookmarkEnd w:id="2845"/>
    <w:bookmarkStart w:name="z3392" w:id="2846"/>
    <w:p>
      <w:pPr>
        <w:spacing w:after="0"/>
        <w:ind w:left="0"/>
        <w:jc w:val="both"/>
      </w:pPr>
      <w:r>
        <w:rPr>
          <w:rFonts w:ascii="Times New Roman"/>
          <w:b w:val="false"/>
          <w:i w:val="false"/>
          <w:color w:val="000000"/>
          <w:sz w:val="28"/>
        </w:rPr>
        <w:t>
      2.2.4. Обеспечить оплату представленных чеков с 9.00 (девять) до 13.00 (тринадцать) часов.</w:t>
      </w:r>
    </w:p>
    <w:bookmarkEnd w:id="2846"/>
    <w:bookmarkStart w:name="z3393" w:id="2847"/>
    <w:p>
      <w:pPr>
        <w:spacing w:after="0"/>
        <w:ind w:left="0"/>
        <w:jc w:val="both"/>
      </w:pPr>
      <w:r>
        <w:rPr>
          <w:rFonts w:ascii="Times New Roman"/>
          <w:b w:val="false"/>
          <w:i w:val="false"/>
          <w:color w:val="000000"/>
          <w:sz w:val="28"/>
        </w:rPr>
        <w:t>
      2.2.5. Обеспечить до 14 (четырнадцать) 30 (тридцать) часов предоставление в орган государственного казначейства реестров оплаченных чеков.</w:t>
      </w:r>
    </w:p>
    <w:bookmarkEnd w:id="2847"/>
    <w:bookmarkStart w:name="z3394" w:id="2848"/>
    <w:p>
      <w:pPr>
        <w:spacing w:after="0"/>
        <w:ind w:left="0"/>
        <w:jc w:val="both"/>
      </w:pPr>
      <w:r>
        <w:rPr>
          <w:rFonts w:ascii="Times New Roman"/>
          <w:b w:val="false"/>
          <w:i w:val="false"/>
          <w:color w:val="000000"/>
          <w:sz w:val="28"/>
        </w:rPr>
        <w:t>
      2.2.6. Принимать наличные деньги от представителя госучреждения для зачисления на счета с 9.00 (девять) до 13.00 (тринадцать) часов и всю сумму принятых наличных денег перечислять в тот же день на единый казначейский счет для зачисления на соответствующие счета.</w:t>
      </w:r>
    </w:p>
    <w:bookmarkEnd w:id="2848"/>
    <w:bookmarkStart w:name="z3395" w:id="2849"/>
    <w:p>
      <w:pPr>
        <w:spacing w:after="0"/>
        <w:ind w:left="0"/>
        <w:jc w:val="both"/>
      </w:pPr>
      <w:r>
        <w:rPr>
          <w:rFonts w:ascii="Times New Roman"/>
          <w:b w:val="false"/>
          <w:i w:val="false"/>
          <w:color w:val="000000"/>
          <w:sz w:val="28"/>
        </w:rPr>
        <w:t>
      2.3. Орган государственного казначейства обязуется:</w:t>
      </w:r>
    </w:p>
    <w:bookmarkEnd w:id="2849"/>
    <w:bookmarkStart w:name="z3396" w:id="2850"/>
    <w:p>
      <w:pPr>
        <w:spacing w:after="0"/>
        <w:ind w:left="0"/>
        <w:jc w:val="both"/>
      </w:pPr>
      <w:r>
        <w:rPr>
          <w:rFonts w:ascii="Times New Roman"/>
          <w:b w:val="false"/>
          <w:i w:val="false"/>
          <w:color w:val="000000"/>
          <w:sz w:val="28"/>
        </w:rPr>
        <w:t>
      2.3.1. Представлять в Банк документ с образцами подписей и оттиска печати орган государственного казначейства на получение наличных денег с кассы банка в двух экземплярах.</w:t>
      </w:r>
    </w:p>
    <w:bookmarkEnd w:id="2850"/>
    <w:bookmarkStart w:name="z3397" w:id="2851"/>
    <w:p>
      <w:pPr>
        <w:spacing w:after="0"/>
        <w:ind w:left="0"/>
        <w:jc w:val="both"/>
      </w:pPr>
      <w:r>
        <w:rPr>
          <w:rFonts w:ascii="Times New Roman"/>
          <w:b w:val="false"/>
          <w:i w:val="false"/>
          <w:color w:val="000000"/>
          <w:sz w:val="28"/>
        </w:rPr>
        <w:t>
      2.3.2. В случае утери печати и изменениях в документе с образцами подписей незамедлительно сообщить Банку.</w:t>
      </w:r>
    </w:p>
    <w:bookmarkEnd w:id="2851"/>
    <w:bookmarkStart w:name="z3398" w:id="2852"/>
    <w:p>
      <w:pPr>
        <w:spacing w:after="0"/>
        <w:ind w:left="0"/>
        <w:jc w:val="both"/>
      </w:pPr>
      <w:r>
        <w:rPr>
          <w:rFonts w:ascii="Times New Roman"/>
          <w:b w:val="false"/>
          <w:i w:val="false"/>
          <w:color w:val="000000"/>
          <w:sz w:val="28"/>
        </w:rPr>
        <w:t>
      2.3.3. Обеспечивать представление реестров и чеков в Банк до 16.00 (шестнадцать) часов.</w:t>
      </w:r>
    </w:p>
    <w:bookmarkEnd w:id="2852"/>
    <w:bookmarkStart w:name="z3399" w:id="2853"/>
    <w:p>
      <w:pPr>
        <w:spacing w:after="0"/>
        <w:ind w:left="0"/>
        <w:jc w:val="both"/>
      </w:pPr>
      <w:r>
        <w:rPr>
          <w:rFonts w:ascii="Times New Roman"/>
          <w:b w:val="false"/>
          <w:i w:val="false"/>
          <w:color w:val="000000"/>
          <w:sz w:val="28"/>
        </w:rPr>
        <w:t>
      2.3.4. Обеспечивать в течение операционного дня восстановление выданных сумм на основании реестров оплаченных чеков, предоставленных Банком до 14 (четырнадцать) 30 (тридцать) часов, и производить перевод денег на оплату банковских услуг Банка.</w:t>
      </w:r>
    </w:p>
    <w:bookmarkEnd w:id="2853"/>
    <w:bookmarkStart w:name="z3400" w:id="2854"/>
    <w:p>
      <w:pPr>
        <w:spacing w:after="0"/>
        <w:ind w:left="0"/>
        <w:jc w:val="both"/>
      </w:pPr>
      <w:r>
        <w:rPr>
          <w:rFonts w:ascii="Times New Roman"/>
          <w:b w:val="false"/>
          <w:i w:val="false"/>
          <w:color w:val="000000"/>
          <w:sz w:val="28"/>
        </w:rPr>
        <w:t>
      2.4. Госучреждение обязуется:</w:t>
      </w:r>
    </w:p>
    <w:bookmarkEnd w:id="2854"/>
    <w:bookmarkStart w:name="z3401" w:id="2855"/>
    <w:p>
      <w:pPr>
        <w:spacing w:after="0"/>
        <w:ind w:left="0"/>
        <w:jc w:val="both"/>
      </w:pPr>
      <w:r>
        <w:rPr>
          <w:rFonts w:ascii="Times New Roman"/>
          <w:b w:val="false"/>
          <w:i w:val="false"/>
          <w:color w:val="000000"/>
          <w:sz w:val="28"/>
        </w:rPr>
        <w:t>
      2.4.1. Заключить с банком договор об использовании чеков в соответствии с банковским законодательством Республики Казахстан.</w:t>
      </w:r>
    </w:p>
    <w:bookmarkEnd w:id="2855"/>
    <w:bookmarkStart w:name="z3402" w:id="2856"/>
    <w:p>
      <w:pPr>
        <w:spacing w:after="0"/>
        <w:ind w:left="0"/>
        <w:jc w:val="both"/>
      </w:pPr>
      <w:r>
        <w:rPr>
          <w:rFonts w:ascii="Times New Roman"/>
          <w:b w:val="false"/>
          <w:i w:val="false"/>
          <w:color w:val="000000"/>
          <w:sz w:val="28"/>
        </w:rPr>
        <w:t>
      2.4.2. Оплачивать стоимость денежной чековой книжки за счет собственных денег по _______ тенге (включая Налог на добавленную стоимость) за штуку, согласно пункту 2.2.2 Договора.</w:t>
      </w:r>
    </w:p>
    <w:bookmarkEnd w:id="2856"/>
    <w:bookmarkStart w:name="z3403" w:id="2857"/>
    <w:p>
      <w:pPr>
        <w:spacing w:after="0"/>
        <w:ind w:left="0"/>
        <w:jc w:val="both"/>
      </w:pPr>
      <w:r>
        <w:rPr>
          <w:rFonts w:ascii="Times New Roman"/>
          <w:b w:val="false"/>
          <w:i w:val="false"/>
          <w:color w:val="000000"/>
          <w:sz w:val="28"/>
        </w:rPr>
        <w:t>
      2.4.3. Приобретенные денежные чековые книжки своевременно предоставлять в орган государственного казначейства для их регистрации.</w:t>
      </w:r>
    </w:p>
    <w:bookmarkEnd w:id="2857"/>
    <w:bookmarkStart w:name="z3404" w:id="2858"/>
    <w:p>
      <w:pPr>
        <w:spacing w:after="0"/>
        <w:ind w:left="0"/>
        <w:jc w:val="both"/>
      </w:pPr>
      <w:r>
        <w:rPr>
          <w:rFonts w:ascii="Times New Roman"/>
          <w:b w:val="false"/>
          <w:i w:val="false"/>
          <w:color w:val="000000"/>
          <w:sz w:val="28"/>
        </w:rPr>
        <w:t>
      2.4.4. В случае утери чековой книжки немедленно уведомить об этом Банк с указанием номеров неиспользованных бланков чеков.</w:t>
      </w:r>
    </w:p>
    <w:bookmarkEnd w:id="2858"/>
    <w:bookmarkStart w:name="z3405" w:id="2859"/>
    <w:p>
      <w:pPr>
        <w:spacing w:after="0"/>
        <w:ind w:left="0"/>
        <w:jc w:val="both"/>
      </w:pPr>
      <w:r>
        <w:rPr>
          <w:rFonts w:ascii="Times New Roman"/>
          <w:b w:val="false"/>
          <w:i w:val="false"/>
          <w:color w:val="000000"/>
          <w:sz w:val="28"/>
        </w:rPr>
        <w:t>
      3. Права Сторон</w:t>
      </w:r>
    </w:p>
    <w:bookmarkEnd w:id="2859"/>
    <w:bookmarkStart w:name="z3406" w:id="2860"/>
    <w:p>
      <w:pPr>
        <w:spacing w:after="0"/>
        <w:ind w:left="0"/>
        <w:jc w:val="both"/>
      </w:pPr>
      <w:r>
        <w:rPr>
          <w:rFonts w:ascii="Times New Roman"/>
          <w:b w:val="false"/>
          <w:i w:val="false"/>
          <w:color w:val="000000"/>
          <w:sz w:val="28"/>
        </w:rPr>
        <w:t>
      3.1. Банк имеет право:</w:t>
      </w:r>
    </w:p>
    <w:bookmarkEnd w:id="2860"/>
    <w:bookmarkStart w:name="z3407" w:id="2861"/>
    <w:p>
      <w:pPr>
        <w:spacing w:after="0"/>
        <w:ind w:left="0"/>
        <w:jc w:val="both"/>
      </w:pPr>
      <w:r>
        <w:rPr>
          <w:rFonts w:ascii="Times New Roman"/>
          <w:b w:val="false"/>
          <w:i w:val="false"/>
          <w:color w:val="000000"/>
          <w:sz w:val="28"/>
        </w:rPr>
        <w:t>
      3.1.1. Отказать в совершении кассовых операций при наличии фактов, свидетельствующих о нарушении органов государственного казначейства условий пункта 2.3.3. Договора, а также отказать в оплате неправильно оформленных чеков.</w:t>
      </w:r>
    </w:p>
    <w:bookmarkEnd w:id="2861"/>
    <w:bookmarkStart w:name="z3408" w:id="2862"/>
    <w:p>
      <w:pPr>
        <w:spacing w:after="0"/>
        <w:ind w:left="0"/>
        <w:jc w:val="both"/>
      </w:pPr>
      <w:r>
        <w:rPr>
          <w:rFonts w:ascii="Times New Roman"/>
          <w:b w:val="false"/>
          <w:i w:val="false"/>
          <w:color w:val="000000"/>
          <w:sz w:val="28"/>
        </w:rPr>
        <w:t>
      3.2. Орган государственного казначейства имеет право:</w:t>
      </w:r>
    </w:p>
    <w:bookmarkEnd w:id="2862"/>
    <w:bookmarkStart w:name="z3409" w:id="2863"/>
    <w:p>
      <w:pPr>
        <w:spacing w:after="0"/>
        <w:ind w:left="0"/>
        <w:jc w:val="both"/>
      </w:pPr>
      <w:r>
        <w:rPr>
          <w:rFonts w:ascii="Times New Roman"/>
          <w:b w:val="false"/>
          <w:i w:val="false"/>
          <w:color w:val="000000"/>
          <w:sz w:val="28"/>
        </w:rPr>
        <w:t>
      3.2.1. В случае изменения наименования (слияние или реорганизация), износе или утере печати, на основании поданного им заявления обслуживаться по счетам к оплате с пометкой об отсутствии печати и наличием подписей, указанных в документе с образцами подписей, до изготовления печати.</w:t>
      </w:r>
    </w:p>
    <w:bookmarkEnd w:id="2863"/>
    <w:bookmarkStart w:name="z3410" w:id="2864"/>
    <w:p>
      <w:pPr>
        <w:spacing w:after="0"/>
        <w:ind w:left="0"/>
        <w:jc w:val="both"/>
      </w:pPr>
      <w:r>
        <w:rPr>
          <w:rFonts w:ascii="Times New Roman"/>
          <w:b w:val="false"/>
          <w:i w:val="false"/>
          <w:color w:val="000000"/>
          <w:sz w:val="28"/>
        </w:rPr>
        <w:t>
      3.2.2. Предъявлять штрафные санкции за каждый день задержки как по неоплаченным чекам, так и по несвоевременно перечисленным деньгам, для зачисления на единый казначейский счет.</w:t>
      </w:r>
    </w:p>
    <w:bookmarkEnd w:id="2864"/>
    <w:bookmarkStart w:name="z3411" w:id="2865"/>
    <w:p>
      <w:pPr>
        <w:spacing w:after="0"/>
        <w:ind w:left="0"/>
        <w:jc w:val="both"/>
      </w:pPr>
      <w:r>
        <w:rPr>
          <w:rFonts w:ascii="Times New Roman"/>
          <w:b w:val="false"/>
          <w:i w:val="false"/>
          <w:color w:val="000000"/>
          <w:sz w:val="28"/>
        </w:rPr>
        <w:t>
      3.3. Госучреждение имеет право:</w:t>
      </w:r>
    </w:p>
    <w:bookmarkEnd w:id="2865"/>
    <w:bookmarkStart w:name="z3412" w:id="2866"/>
    <w:p>
      <w:pPr>
        <w:spacing w:after="0"/>
        <w:ind w:left="0"/>
        <w:jc w:val="both"/>
      </w:pPr>
      <w:r>
        <w:rPr>
          <w:rFonts w:ascii="Times New Roman"/>
          <w:b w:val="false"/>
          <w:i w:val="false"/>
          <w:color w:val="000000"/>
          <w:sz w:val="28"/>
        </w:rPr>
        <w:t>
      3.3.1. Возвратить банку неиспользованные бланки чеков, согласно условиям заключенного Договора об использовании чеков с Банком.</w:t>
      </w:r>
    </w:p>
    <w:bookmarkEnd w:id="2866"/>
    <w:bookmarkStart w:name="z3413" w:id="2867"/>
    <w:p>
      <w:pPr>
        <w:spacing w:after="0"/>
        <w:ind w:left="0"/>
        <w:jc w:val="both"/>
      </w:pPr>
      <w:r>
        <w:rPr>
          <w:rFonts w:ascii="Times New Roman"/>
          <w:b w:val="false"/>
          <w:i w:val="false"/>
          <w:color w:val="000000"/>
          <w:sz w:val="28"/>
        </w:rPr>
        <w:t>
      4. Ответственность Сторон</w:t>
      </w:r>
    </w:p>
    <w:bookmarkEnd w:id="2867"/>
    <w:bookmarkStart w:name="z3414" w:id="2868"/>
    <w:p>
      <w:pPr>
        <w:spacing w:after="0"/>
        <w:ind w:left="0"/>
        <w:jc w:val="both"/>
      </w:pPr>
      <w:r>
        <w:rPr>
          <w:rFonts w:ascii="Times New Roman"/>
          <w:b w:val="false"/>
          <w:i w:val="false"/>
          <w:color w:val="000000"/>
          <w:sz w:val="28"/>
        </w:rPr>
        <w:t>
      4.1. Орган государственного казначейства согласно пункту 2.3.4. Договора несет ответственность за правильность заполнения реквизитов в счетах к оплате и своевременность отправления счета к оплате. В случае не поступления денег по вине органа государственного казначейства на корреспондентский счет Банка, последний в конце рабочего дня относит остаток невосстановленных сумм по внутри банковскому счету № ________ на отдельный счет Банка с начислением штрафа за каждый день задержки, в размере по ставке рефинансирования Национального Банка Республики Казахстан.</w:t>
      </w:r>
    </w:p>
    <w:bookmarkEnd w:id="2868"/>
    <w:bookmarkStart w:name="z3415" w:id="2869"/>
    <w:p>
      <w:pPr>
        <w:spacing w:after="0"/>
        <w:ind w:left="0"/>
        <w:jc w:val="both"/>
      </w:pPr>
      <w:r>
        <w:rPr>
          <w:rFonts w:ascii="Times New Roman"/>
          <w:b w:val="false"/>
          <w:i w:val="false"/>
          <w:color w:val="000000"/>
          <w:sz w:val="28"/>
        </w:rPr>
        <w:t>
      4.2. Орган государственного казначейства за несвоевременную оплату Банку банковских услуг, за исключением случаев задержки платежей в платежной системе (Система розничных платежей – СРП или Система крупных платежей – СКП) по выдаче наличных денег по чекам и по приему наличных денег от представителя госучреждения, уплачивает пеню из расчета ___ процентов от неоплаченной суммы за каждый день просрочки в соответствии со сроком, согласно пункту 2.3.4. Договора.</w:t>
      </w:r>
    </w:p>
    <w:bookmarkEnd w:id="2869"/>
    <w:bookmarkStart w:name="z3416" w:id="2870"/>
    <w:p>
      <w:pPr>
        <w:spacing w:after="0"/>
        <w:ind w:left="0"/>
        <w:jc w:val="both"/>
      </w:pPr>
      <w:r>
        <w:rPr>
          <w:rFonts w:ascii="Times New Roman"/>
          <w:b w:val="false"/>
          <w:i w:val="false"/>
          <w:color w:val="000000"/>
          <w:sz w:val="28"/>
        </w:rPr>
        <w:t>
      4.3. В случае невыполнения условий оплаты чеков, согласно пункту 2.2.4. Договора и за несвоевременное перечисление денег на единый казначейский счет, согласно пункту 2.2.6. Договора, Банк уплачивает штраф в доход соответствующего бюджета из расчета ___ процентов за каждый день задержки от суммы неоплаченных чеков и несвоевременно перечисленных денег на единый казначейский счет для зачисления на соответствующие счета. Каждый факт по неоплаченным чекам и несвоевременно перечисленным деньгам на единый казначейский счет для зачисления на соответствующие счета оформляется актом произвольной формы (в двух экземплярах) и подписывается Банком и органом государственного казначейства. В случае отказа от подписания акта, Банк представляет в органы государственного казначейства письменное объяснение причин отказа. Оплата штрафа производится на основании акта ежемесячно не позднее 30 числа.</w:t>
      </w:r>
    </w:p>
    <w:bookmarkEnd w:id="2870"/>
    <w:bookmarkStart w:name="z3417" w:id="2871"/>
    <w:p>
      <w:pPr>
        <w:spacing w:after="0"/>
        <w:ind w:left="0"/>
        <w:jc w:val="both"/>
      </w:pPr>
      <w:r>
        <w:rPr>
          <w:rFonts w:ascii="Times New Roman"/>
          <w:b w:val="false"/>
          <w:i w:val="false"/>
          <w:color w:val="000000"/>
          <w:sz w:val="28"/>
        </w:rPr>
        <w:t>
      5. Срок действия Договора и порядок его изменения и расторжения</w:t>
      </w:r>
    </w:p>
    <w:bookmarkEnd w:id="2871"/>
    <w:bookmarkStart w:name="z3418" w:id="2872"/>
    <w:p>
      <w:pPr>
        <w:spacing w:after="0"/>
        <w:ind w:left="0"/>
        <w:jc w:val="both"/>
      </w:pPr>
      <w:r>
        <w:rPr>
          <w:rFonts w:ascii="Times New Roman"/>
          <w:b w:val="false"/>
          <w:i w:val="false"/>
          <w:color w:val="000000"/>
          <w:sz w:val="28"/>
        </w:rPr>
        <w:t>
      5.1. Договор составлен на государственном и русском языках в трех экземплярах, имеющих одинаковую юридическую силу, по одному для каждой Стороны. Договор вступает в силу с даты его подписания и действует по 31 декабря __ года. Сумма обязательства по коду_______ бюджетной классификации расходов составляет тенге.</w:t>
      </w:r>
    </w:p>
    <w:bookmarkEnd w:id="2872"/>
    <w:bookmarkStart w:name="z3419" w:id="2873"/>
    <w:p>
      <w:pPr>
        <w:spacing w:after="0"/>
        <w:ind w:left="0"/>
        <w:jc w:val="both"/>
      </w:pPr>
      <w:r>
        <w:rPr>
          <w:rFonts w:ascii="Times New Roman"/>
          <w:b w:val="false"/>
          <w:i w:val="false"/>
          <w:color w:val="000000"/>
          <w:sz w:val="28"/>
        </w:rPr>
        <w:t>
      5.2. Все изменения и дополнения, вносимые в Договор, действительны при их оформлении в письменном виде и подписании уполномоченными лицами всех Сторон, в дальнейшем являются неотъемлемой частью Договора.</w:t>
      </w:r>
    </w:p>
    <w:bookmarkEnd w:id="2873"/>
    <w:bookmarkStart w:name="z3420" w:id="2874"/>
    <w:p>
      <w:pPr>
        <w:spacing w:after="0"/>
        <w:ind w:left="0"/>
        <w:jc w:val="both"/>
      </w:pPr>
      <w:r>
        <w:rPr>
          <w:rFonts w:ascii="Times New Roman"/>
          <w:b w:val="false"/>
          <w:i w:val="false"/>
          <w:color w:val="000000"/>
          <w:sz w:val="28"/>
        </w:rPr>
        <w:t>
      5.3. Каждая из Сторон имеет право расторгнуть Договор, уведомив об этом в письменной форме другую Сторону, не менее чем за месяц до даты его предполагаемого расторжения.</w:t>
      </w:r>
    </w:p>
    <w:bookmarkEnd w:id="2874"/>
    <w:bookmarkStart w:name="z3421" w:id="2875"/>
    <w:p>
      <w:pPr>
        <w:spacing w:after="0"/>
        <w:ind w:left="0"/>
        <w:jc w:val="both"/>
      </w:pPr>
      <w:r>
        <w:rPr>
          <w:rFonts w:ascii="Times New Roman"/>
          <w:b w:val="false"/>
          <w:i w:val="false"/>
          <w:color w:val="000000"/>
          <w:sz w:val="28"/>
        </w:rPr>
        <w:t>
      6. Разрешение споров</w:t>
      </w:r>
    </w:p>
    <w:bookmarkEnd w:id="2875"/>
    <w:bookmarkStart w:name="z3422" w:id="2876"/>
    <w:p>
      <w:pPr>
        <w:spacing w:after="0"/>
        <w:ind w:left="0"/>
        <w:jc w:val="both"/>
      </w:pPr>
      <w:r>
        <w:rPr>
          <w:rFonts w:ascii="Times New Roman"/>
          <w:b w:val="false"/>
          <w:i w:val="false"/>
          <w:color w:val="000000"/>
          <w:sz w:val="28"/>
        </w:rPr>
        <w:t>
      6.1. Все споры,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w:t>
      </w:r>
    </w:p>
    <w:bookmarkEnd w:id="2876"/>
    <w:bookmarkStart w:name="z3423" w:id="2877"/>
    <w:p>
      <w:pPr>
        <w:spacing w:after="0"/>
        <w:ind w:left="0"/>
        <w:jc w:val="both"/>
      </w:pPr>
      <w:r>
        <w:rPr>
          <w:rFonts w:ascii="Times New Roman"/>
          <w:b w:val="false"/>
          <w:i w:val="false"/>
          <w:color w:val="000000"/>
          <w:sz w:val="28"/>
        </w:rPr>
        <w:t>
      6.2. Стороны устанавливают, что все возможные претензии по Договору должны быть рассмотрены Сторонами в течение десяти дней с момента получения претензии.</w:t>
      </w:r>
    </w:p>
    <w:bookmarkEnd w:id="2877"/>
    <w:bookmarkStart w:name="z3424" w:id="2878"/>
    <w:p>
      <w:pPr>
        <w:spacing w:after="0"/>
        <w:ind w:left="0"/>
        <w:jc w:val="both"/>
      </w:pPr>
      <w:r>
        <w:rPr>
          <w:rFonts w:ascii="Times New Roman"/>
          <w:b w:val="false"/>
          <w:i w:val="false"/>
          <w:color w:val="000000"/>
          <w:sz w:val="28"/>
        </w:rPr>
        <w:t>
      7. Форс-мажор</w:t>
      </w:r>
    </w:p>
    <w:bookmarkEnd w:id="2878"/>
    <w:bookmarkStart w:name="z3425" w:id="2879"/>
    <w:p>
      <w:pPr>
        <w:spacing w:after="0"/>
        <w:ind w:left="0"/>
        <w:jc w:val="both"/>
      </w:pPr>
      <w:r>
        <w:rPr>
          <w:rFonts w:ascii="Times New Roman"/>
          <w:b w:val="false"/>
          <w:i w:val="false"/>
          <w:color w:val="000000"/>
          <w:sz w:val="28"/>
        </w:rPr>
        <w:t>
      7.1. Стороны освобождаются от ответственности за частичное или полное невыполнение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временное отсутствие электроэнергии и телекоммуникационной связи и т.п., которые непосредственно повлияли на выполнение обязательств по Договору.</w:t>
      </w:r>
    </w:p>
    <w:bookmarkEnd w:id="2879"/>
    <w:bookmarkStart w:name="z3426" w:id="2880"/>
    <w:p>
      <w:pPr>
        <w:spacing w:after="0"/>
        <w:ind w:left="0"/>
        <w:jc w:val="both"/>
      </w:pPr>
      <w:r>
        <w:rPr>
          <w:rFonts w:ascii="Times New Roman"/>
          <w:b w:val="false"/>
          <w:i w:val="false"/>
          <w:color w:val="000000"/>
          <w:sz w:val="28"/>
        </w:rPr>
        <w:t>
      7.2. Стороны незамедлительно извещают друг друга в случае изменения реквизитов (юридических адресов, номера счета и так далее).</w:t>
      </w:r>
    </w:p>
    <w:bookmarkEnd w:id="2880"/>
    <w:bookmarkStart w:name="z3427" w:id="2881"/>
    <w:p>
      <w:pPr>
        <w:spacing w:after="0"/>
        <w:ind w:left="0"/>
        <w:jc w:val="both"/>
      </w:pPr>
      <w:r>
        <w:rPr>
          <w:rFonts w:ascii="Times New Roman"/>
          <w:b w:val="false"/>
          <w:i w:val="false"/>
          <w:color w:val="000000"/>
          <w:sz w:val="28"/>
        </w:rPr>
        <w:t>
      8. Юридические адреса и реквизиты Сторон</w:t>
      </w:r>
    </w:p>
    <w:bookmarkEnd w:id="2881"/>
    <w:bookmarkStart w:name="z3428" w:id="2882"/>
    <w:p>
      <w:pPr>
        <w:spacing w:after="0"/>
        <w:ind w:left="0"/>
        <w:jc w:val="both"/>
      </w:pPr>
      <w:r>
        <w:rPr>
          <w:rFonts w:ascii="Times New Roman"/>
          <w:b w:val="false"/>
          <w:i w:val="false"/>
          <w:color w:val="000000"/>
          <w:sz w:val="28"/>
        </w:rPr>
        <w:t>
      Подписи Сторон:</w:t>
      </w:r>
    </w:p>
    <w:bookmarkEnd w:id="2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2883"/>
          <w:p>
            <w:pPr>
              <w:spacing w:after="20"/>
              <w:ind w:left="20"/>
              <w:jc w:val="both"/>
            </w:pPr>
            <w:r>
              <w:rPr>
                <w:rFonts w:ascii="Times New Roman"/>
                <w:b w:val="false"/>
                <w:i w:val="false"/>
                <w:color w:val="000000"/>
                <w:sz w:val="20"/>
              </w:rPr>
              <w:t>
Государственное учреждение:</w:t>
            </w:r>
          </w:p>
          <w:bookmarkEnd w:id="28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2884"/>
          <w:p>
            <w:pPr>
              <w:spacing w:after="20"/>
              <w:ind w:left="20"/>
              <w:jc w:val="both"/>
            </w:pPr>
            <w:r>
              <w:rPr>
                <w:rFonts w:ascii="Times New Roman"/>
                <w:b w:val="false"/>
                <w:i w:val="false"/>
                <w:color w:val="000000"/>
                <w:sz w:val="20"/>
              </w:rPr>
              <w:t>
Орган государственного казначейства:</w:t>
            </w:r>
          </w:p>
          <w:bookmarkEnd w:id="28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2885"/>
          <w:p>
            <w:pPr>
              <w:spacing w:after="20"/>
              <w:ind w:left="20"/>
              <w:jc w:val="both"/>
            </w:pPr>
            <w:r>
              <w:rPr>
                <w:rFonts w:ascii="Times New Roman"/>
                <w:b w:val="false"/>
                <w:i w:val="false"/>
                <w:color w:val="000000"/>
                <w:sz w:val="20"/>
              </w:rPr>
              <w:t>
Банк:</w:t>
            </w:r>
          </w:p>
          <w:bookmarkEnd w:id="28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439" w:id="2886"/>
    <w:p>
      <w:pPr>
        <w:spacing w:after="0"/>
        <w:ind w:left="0"/>
        <w:jc w:val="left"/>
      </w:pPr>
      <w:r>
        <w:rPr>
          <w:rFonts w:ascii="Times New Roman"/>
          <w:b/>
          <w:i w:val="false"/>
          <w:color w:val="000000"/>
        </w:rPr>
        <w:t xml:space="preserve"> В ________________________________________________________ </w:t>
      </w:r>
      <w:r>
        <w:br/>
      </w:r>
      <w:r>
        <w:rPr>
          <w:rFonts w:ascii="Times New Roman"/>
          <w:b/>
          <w:i w:val="false"/>
          <w:color w:val="000000"/>
        </w:rPr>
        <w:t xml:space="preserve">(наименование органа государственнного казначейства) </w:t>
      </w:r>
      <w:r>
        <w:br/>
      </w:r>
      <w:r>
        <w:rPr>
          <w:rFonts w:ascii="Times New Roman"/>
          <w:b/>
          <w:i w:val="false"/>
          <w:color w:val="000000"/>
        </w:rPr>
        <w:t xml:space="preserve">________________________________________________ </w:t>
      </w:r>
      <w:r>
        <w:br/>
      </w:r>
      <w:r>
        <w:rPr>
          <w:rFonts w:ascii="Times New Roman"/>
          <w:b/>
          <w:i w:val="false"/>
          <w:color w:val="000000"/>
        </w:rPr>
        <w:t>(наименование и код государственного учреждения)</w:t>
      </w:r>
    </w:p>
    <w:bookmarkEnd w:id="2886"/>
    <w:bookmarkStart w:name="z3440" w:id="2887"/>
    <w:p>
      <w:pPr>
        <w:spacing w:after="0"/>
        <w:ind w:left="0"/>
        <w:jc w:val="left"/>
      </w:pPr>
      <w:r>
        <w:rPr>
          <w:rFonts w:ascii="Times New Roman"/>
          <w:b/>
          <w:i w:val="false"/>
          <w:color w:val="000000"/>
        </w:rPr>
        <w:t xml:space="preserve"> Заявка на получение наличных денег № _____</w:t>
      </w:r>
    </w:p>
    <w:bookmarkEnd w:id="2887"/>
    <w:bookmarkStart w:name="z3441" w:id="2888"/>
    <w:p>
      <w:pPr>
        <w:spacing w:after="0"/>
        <w:ind w:left="0"/>
        <w:jc w:val="left"/>
      </w:pPr>
      <w:r>
        <w:rPr>
          <w:rFonts w:ascii="Times New Roman"/>
          <w:b/>
          <w:i w:val="false"/>
          <w:color w:val="000000"/>
        </w:rPr>
        <w:t xml:space="preserve"> "___" __________________ год (дата выписки) к чеку № ________ от "___"_____________ __ года (дата выписки)</w:t>
      </w:r>
    </w:p>
    <w:bookmarkEnd w:id="2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получения наличных денег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2" w:id="2889"/>
    <w:p>
      <w:pPr>
        <w:spacing w:after="0"/>
        <w:ind w:left="0"/>
        <w:jc w:val="both"/>
      </w:pPr>
      <w:r>
        <w:rPr>
          <w:rFonts w:ascii="Times New Roman"/>
          <w:b w:val="false"/>
          <w:i w:val="false"/>
          <w:color w:val="000000"/>
          <w:sz w:val="28"/>
        </w:rPr>
        <w:t>
      Итого сумма прописью</w:t>
      </w:r>
    </w:p>
    <w:bookmarkEnd w:id="2889"/>
    <w:bookmarkStart w:name="z3443" w:id="2890"/>
    <w:p>
      <w:pPr>
        <w:spacing w:after="0"/>
        <w:ind w:left="0"/>
        <w:jc w:val="both"/>
      </w:pPr>
      <w:r>
        <w:rPr>
          <w:rFonts w:ascii="Times New Roman"/>
          <w:b w:val="false"/>
          <w:i w:val="false"/>
          <w:color w:val="000000"/>
          <w:sz w:val="28"/>
        </w:rPr>
        <w:t>
      _________________________________________________________________</w:t>
      </w:r>
    </w:p>
    <w:bookmarkEnd w:id="2890"/>
    <w:bookmarkStart w:name="z3444" w:id="2891"/>
    <w:p>
      <w:pPr>
        <w:spacing w:after="0"/>
        <w:ind w:left="0"/>
        <w:jc w:val="both"/>
      </w:pPr>
      <w:r>
        <w:rPr>
          <w:rFonts w:ascii="Times New Roman"/>
          <w:b w:val="false"/>
          <w:i w:val="false"/>
          <w:color w:val="000000"/>
          <w:sz w:val="28"/>
        </w:rPr>
        <w:t>
      _________________________________________________________________</w:t>
      </w:r>
    </w:p>
    <w:bookmarkEnd w:id="2891"/>
    <w:bookmarkStart w:name="z3445" w:id="2892"/>
    <w:p>
      <w:pPr>
        <w:spacing w:after="0"/>
        <w:ind w:left="0"/>
        <w:jc w:val="both"/>
      </w:pPr>
      <w:r>
        <w:rPr>
          <w:rFonts w:ascii="Times New Roman"/>
          <w:b w:val="false"/>
          <w:i w:val="false"/>
          <w:color w:val="000000"/>
          <w:sz w:val="28"/>
        </w:rPr>
        <w:t>
      Руководитель государственного учреждения _________________________  (фамилия, имя, отчество) (подпись) (при его наличии)</w:t>
      </w:r>
    </w:p>
    <w:bookmarkEnd w:id="2892"/>
    <w:bookmarkStart w:name="z3446" w:id="2893"/>
    <w:p>
      <w:pPr>
        <w:spacing w:after="0"/>
        <w:ind w:left="0"/>
        <w:jc w:val="both"/>
      </w:pPr>
      <w:r>
        <w:rPr>
          <w:rFonts w:ascii="Times New Roman"/>
          <w:b w:val="false"/>
          <w:i w:val="false"/>
          <w:color w:val="000000"/>
          <w:sz w:val="28"/>
        </w:rPr>
        <w:t>
      Главный бухгалтер государственного учреждения _____________________  (фамилия, имя, отчество) (подпись) (при его наличии)</w:t>
      </w:r>
    </w:p>
    <w:bookmarkEnd w:id="2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5-55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Отчет произведен: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452" w:id="2894"/>
    <w:p>
      <w:pPr>
        <w:spacing w:after="0"/>
        <w:ind w:left="0"/>
        <w:jc w:val="left"/>
      </w:pPr>
      <w:r>
        <w:rPr>
          <w:rFonts w:ascii="Times New Roman"/>
          <w:b/>
          <w:i w:val="false"/>
          <w:color w:val="000000"/>
        </w:rPr>
        <w:t xml:space="preserve"> Реестр чеков на получение наличных денег государственными учреждениями № _____</w:t>
      </w:r>
    </w:p>
    <w:bookmarkEnd w:id="2894"/>
    <w:bookmarkStart w:name="z3453" w:id="2895"/>
    <w:p>
      <w:pPr>
        <w:spacing w:after="0"/>
        <w:ind w:left="0"/>
        <w:jc w:val="left"/>
      </w:pPr>
      <w:r>
        <w:rPr>
          <w:rFonts w:ascii="Times New Roman"/>
          <w:b/>
          <w:i w:val="false"/>
          <w:color w:val="000000"/>
        </w:rPr>
        <w:t xml:space="preserve"> Дата "___" ____________ __ год</w:t>
      </w:r>
    </w:p>
    <w:bookmarkEnd w:id="2895"/>
    <w:bookmarkStart w:name="z3454" w:id="2896"/>
    <w:p>
      <w:pPr>
        <w:spacing w:after="0"/>
        <w:ind w:left="0"/>
        <w:jc w:val="both"/>
      </w:pPr>
      <w:r>
        <w:rPr>
          <w:rFonts w:ascii="Times New Roman"/>
          <w:b w:val="false"/>
          <w:i w:val="false"/>
          <w:color w:val="000000"/>
          <w:sz w:val="28"/>
        </w:rPr>
        <w:t>
      Регион:</w:t>
      </w:r>
    </w:p>
    <w:bookmarkEnd w:id="2896"/>
    <w:bookmarkStart w:name="z3455" w:id="2897"/>
    <w:p>
      <w:pPr>
        <w:spacing w:after="0"/>
        <w:ind w:left="0"/>
        <w:jc w:val="both"/>
      </w:pPr>
      <w:r>
        <w:rPr>
          <w:rFonts w:ascii="Times New Roman"/>
          <w:b w:val="false"/>
          <w:i w:val="false"/>
          <w:color w:val="000000"/>
          <w:sz w:val="28"/>
        </w:rPr>
        <w:t>
      Банк:</w:t>
      </w:r>
    </w:p>
    <w:bookmarkEnd w:id="2897"/>
    <w:bookmarkStart w:name="z3456" w:id="2898"/>
    <w:p>
      <w:pPr>
        <w:spacing w:after="0"/>
        <w:ind w:left="0"/>
        <w:jc w:val="both"/>
      </w:pPr>
      <w:r>
        <w:rPr>
          <w:rFonts w:ascii="Times New Roman"/>
          <w:b w:val="false"/>
          <w:i w:val="false"/>
          <w:color w:val="000000"/>
          <w:sz w:val="28"/>
        </w:rPr>
        <w:t>
      Вид бюджета:</w:t>
      </w:r>
    </w:p>
    <w:bookmarkEnd w:id="2898"/>
    <w:bookmarkStart w:name="z3457" w:id="2899"/>
    <w:p>
      <w:pPr>
        <w:spacing w:after="0"/>
        <w:ind w:left="0"/>
        <w:jc w:val="both"/>
      </w:pPr>
      <w:r>
        <w:rPr>
          <w:rFonts w:ascii="Times New Roman"/>
          <w:b w:val="false"/>
          <w:i w:val="false"/>
          <w:color w:val="000000"/>
          <w:sz w:val="28"/>
        </w:rPr>
        <w:t>
      Орган государственного казначейства:</w:t>
      </w:r>
    </w:p>
    <w:bookmarkEnd w:id="2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458" w:id="2900"/>
    <w:p>
      <w:pPr>
        <w:spacing w:after="0"/>
        <w:ind w:left="0"/>
        <w:jc w:val="both"/>
      </w:pPr>
      <w:r>
        <w:rPr>
          <w:rFonts w:ascii="Times New Roman"/>
          <w:b w:val="false"/>
          <w:i w:val="false"/>
          <w:color w:val="000000"/>
          <w:sz w:val="28"/>
        </w:rPr>
        <w:t>
      По реестру представлено _____ документов на выплату наличных в</w:t>
      </w:r>
    </w:p>
    <w:bookmarkEnd w:id="2900"/>
    <w:bookmarkStart w:name="z3459" w:id="2901"/>
    <w:p>
      <w:pPr>
        <w:spacing w:after="0"/>
        <w:ind w:left="0"/>
        <w:jc w:val="both"/>
      </w:pPr>
      <w:r>
        <w:rPr>
          <w:rFonts w:ascii="Times New Roman"/>
          <w:b w:val="false"/>
          <w:i w:val="false"/>
          <w:color w:val="000000"/>
          <w:sz w:val="28"/>
        </w:rPr>
        <w:t>
      сумме _____________________ тенге  (цифрами и прописью)</w:t>
      </w:r>
    </w:p>
    <w:bookmarkEnd w:id="2901"/>
    <w:bookmarkStart w:name="z3460" w:id="2902"/>
    <w:p>
      <w:pPr>
        <w:spacing w:after="0"/>
        <w:ind w:left="0"/>
        <w:jc w:val="both"/>
      </w:pPr>
      <w:r>
        <w:rPr>
          <w:rFonts w:ascii="Times New Roman"/>
          <w:b w:val="false"/>
          <w:i w:val="false"/>
          <w:color w:val="000000"/>
          <w:sz w:val="28"/>
        </w:rPr>
        <w:t>
      Руководитель органа государственного казначейства</w:t>
      </w:r>
    </w:p>
    <w:bookmarkEnd w:id="2902"/>
    <w:bookmarkStart w:name="z3461" w:id="2903"/>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2903"/>
    <w:bookmarkStart w:name="z3462" w:id="2904"/>
    <w:p>
      <w:pPr>
        <w:spacing w:after="0"/>
        <w:ind w:left="0"/>
        <w:jc w:val="both"/>
      </w:pPr>
      <w:r>
        <w:rPr>
          <w:rFonts w:ascii="Times New Roman"/>
          <w:b w:val="false"/>
          <w:i w:val="false"/>
          <w:color w:val="000000"/>
          <w:sz w:val="28"/>
        </w:rPr>
        <w:t>
      Место печати</w:t>
      </w:r>
    </w:p>
    <w:bookmarkEnd w:id="2904"/>
    <w:p>
      <w:pPr>
        <w:spacing w:after="0"/>
        <w:ind w:left="0"/>
        <w:jc w:val="both"/>
      </w:pPr>
      <w:bookmarkStart w:name="z3463" w:id="2905"/>
      <w:r>
        <w:rPr>
          <w:rFonts w:ascii="Times New Roman"/>
          <w:b w:val="false"/>
          <w:i w:val="false"/>
          <w:color w:val="000000"/>
          <w:sz w:val="28"/>
        </w:rPr>
        <w:t xml:space="preserve">
      Реестр чеков на оплату принят _________________________________  </w:t>
      </w:r>
    </w:p>
    <w:bookmarkEnd w:id="2905"/>
    <w:p>
      <w:pPr>
        <w:spacing w:after="0"/>
        <w:ind w:left="0"/>
        <w:jc w:val="both"/>
      </w:pPr>
      <w:r>
        <w:rPr>
          <w:rFonts w:ascii="Times New Roman"/>
          <w:b w:val="false"/>
          <w:i w:val="false"/>
          <w:color w:val="000000"/>
          <w:sz w:val="28"/>
        </w:rPr>
        <w:t xml:space="preserve">                         (ответственный исполнитель банка</w:t>
      </w:r>
    </w:p>
    <w:p>
      <w:pPr>
        <w:spacing w:after="0"/>
        <w:ind w:left="0"/>
        <w:jc w:val="both"/>
      </w:pPr>
      <w:bookmarkStart w:name="z3464" w:id="2906"/>
      <w:r>
        <w:rPr>
          <w:rFonts w:ascii="Times New Roman"/>
          <w:b w:val="false"/>
          <w:i w:val="false"/>
          <w:color w:val="000000"/>
          <w:sz w:val="28"/>
        </w:rPr>
        <w:t xml:space="preserve">
      ______________________________________________ </w:t>
      </w:r>
    </w:p>
    <w:bookmarkEnd w:id="2906"/>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466" w:id="2907"/>
    <w:p>
      <w:pPr>
        <w:spacing w:after="0"/>
        <w:ind w:left="0"/>
        <w:jc w:val="left"/>
      </w:pPr>
      <w:r>
        <w:rPr>
          <w:rFonts w:ascii="Times New Roman"/>
          <w:b/>
          <w:i w:val="false"/>
          <w:color w:val="000000"/>
        </w:rPr>
        <w:t xml:space="preserve"> ___________________________________________________</w:t>
      </w:r>
      <w:r>
        <w:br/>
      </w:r>
      <w:r>
        <w:rPr>
          <w:rFonts w:ascii="Times New Roman"/>
          <w:b/>
          <w:i w:val="false"/>
          <w:color w:val="000000"/>
        </w:rPr>
        <w:t xml:space="preserve">(наименование Банка) </w:t>
      </w:r>
      <w:r>
        <w:br/>
      </w:r>
      <w:r>
        <w:rPr>
          <w:rFonts w:ascii="Times New Roman"/>
          <w:b/>
          <w:i w:val="false"/>
          <w:color w:val="000000"/>
        </w:rPr>
        <w:t xml:space="preserve">_______________________________________________________________ </w:t>
      </w:r>
      <w:r>
        <w:br/>
      </w:r>
      <w:r>
        <w:rPr>
          <w:rFonts w:ascii="Times New Roman"/>
          <w:b/>
          <w:i w:val="false"/>
          <w:color w:val="000000"/>
        </w:rPr>
        <w:t>(наименование органа государственного казначейства)</w:t>
      </w:r>
    </w:p>
    <w:bookmarkEnd w:id="2907"/>
    <w:p>
      <w:pPr>
        <w:spacing w:after="0"/>
        <w:ind w:left="0"/>
        <w:jc w:val="both"/>
      </w:pPr>
      <w:bookmarkStart w:name="z3467" w:id="2908"/>
      <w:r>
        <w:rPr>
          <w:rFonts w:ascii="Times New Roman"/>
          <w:b w:val="false"/>
          <w:i w:val="false"/>
          <w:color w:val="000000"/>
          <w:sz w:val="28"/>
        </w:rPr>
        <w:t xml:space="preserve">
      Вид бюджета: ___________________________________________________  </w:t>
      </w:r>
    </w:p>
    <w:bookmarkEnd w:id="2908"/>
    <w:p>
      <w:pPr>
        <w:spacing w:after="0"/>
        <w:ind w:left="0"/>
        <w:jc w:val="both"/>
      </w:pPr>
      <w:r>
        <w:rPr>
          <w:rFonts w:ascii="Times New Roman"/>
          <w:b w:val="false"/>
          <w:i w:val="false"/>
          <w:color w:val="000000"/>
          <w:sz w:val="28"/>
        </w:rPr>
        <w:t xml:space="preserve">                         республиканский, местный (нужное подчеркнуть)</w:t>
      </w:r>
    </w:p>
    <w:bookmarkStart w:name="z3468" w:id="2909"/>
    <w:p>
      <w:pPr>
        <w:spacing w:after="0"/>
        <w:ind w:left="0"/>
        <w:jc w:val="left"/>
      </w:pPr>
      <w:r>
        <w:rPr>
          <w:rFonts w:ascii="Times New Roman"/>
          <w:b/>
          <w:i w:val="false"/>
          <w:color w:val="000000"/>
        </w:rPr>
        <w:t xml:space="preserve"> Реестр оплаченных чеков Дата "___" ____________ __ год</w:t>
      </w:r>
    </w:p>
    <w:bookmarkEnd w:id="2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реестра органа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469" w:id="2910"/>
    <w:p>
      <w:pPr>
        <w:spacing w:after="0"/>
        <w:ind w:left="0"/>
        <w:jc w:val="both"/>
      </w:pPr>
      <w:r>
        <w:rPr>
          <w:rFonts w:ascii="Times New Roman"/>
          <w:b w:val="false"/>
          <w:i w:val="false"/>
          <w:color w:val="000000"/>
          <w:sz w:val="28"/>
        </w:rPr>
        <w:t>
      По данному реестру оплачено _______________________ чеков</w:t>
      </w:r>
    </w:p>
    <w:bookmarkEnd w:id="2910"/>
    <w:bookmarkStart w:name="z3470" w:id="2911"/>
    <w:p>
      <w:pPr>
        <w:spacing w:after="0"/>
        <w:ind w:left="0"/>
        <w:jc w:val="both"/>
      </w:pPr>
      <w:r>
        <w:rPr>
          <w:rFonts w:ascii="Times New Roman"/>
          <w:b w:val="false"/>
          <w:i w:val="false"/>
          <w:color w:val="000000"/>
          <w:sz w:val="28"/>
        </w:rPr>
        <w:t>
      на сумму ________________________________________________</w:t>
      </w:r>
    </w:p>
    <w:bookmarkEnd w:id="2911"/>
    <w:bookmarkStart w:name="z3471" w:id="2912"/>
    <w:p>
      <w:pPr>
        <w:spacing w:after="0"/>
        <w:ind w:left="0"/>
        <w:jc w:val="both"/>
      </w:pPr>
      <w:r>
        <w:rPr>
          <w:rFonts w:ascii="Times New Roman"/>
          <w:b w:val="false"/>
          <w:i w:val="false"/>
          <w:color w:val="000000"/>
          <w:sz w:val="28"/>
        </w:rPr>
        <w:t>
      (цифрами и прописью)</w:t>
      </w:r>
    </w:p>
    <w:bookmarkEnd w:id="2912"/>
    <w:bookmarkStart w:name="z3472" w:id="2913"/>
    <w:p>
      <w:pPr>
        <w:spacing w:after="0"/>
        <w:ind w:left="0"/>
        <w:jc w:val="both"/>
      </w:pPr>
      <w:r>
        <w:rPr>
          <w:rFonts w:ascii="Times New Roman"/>
          <w:b w:val="false"/>
          <w:i w:val="false"/>
          <w:color w:val="000000"/>
          <w:sz w:val="28"/>
        </w:rPr>
        <w:t>
      Руководитель Банка _________________</w:t>
      </w:r>
    </w:p>
    <w:bookmarkEnd w:id="2913"/>
    <w:bookmarkStart w:name="z3473" w:id="2914"/>
    <w:p>
      <w:pPr>
        <w:spacing w:after="0"/>
        <w:ind w:left="0"/>
        <w:jc w:val="both"/>
      </w:pPr>
      <w:r>
        <w:rPr>
          <w:rFonts w:ascii="Times New Roman"/>
          <w:b w:val="false"/>
          <w:i w:val="false"/>
          <w:color w:val="000000"/>
          <w:sz w:val="28"/>
        </w:rPr>
        <w:t>
      Место печати</w:t>
      </w:r>
    </w:p>
    <w:bookmarkEnd w:id="2914"/>
    <w:bookmarkStart w:name="z3474" w:id="2915"/>
    <w:p>
      <w:pPr>
        <w:spacing w:after="0"/>
        <w:ind w:left="0"/>
        <w:jc w:val="both"/>
      </w:pPr>
      <w:r>
        <w:rPr>
          <w:rFonts w:ascii="Times New Roman"/>
          <w:b w:val="false"/>
          <w:i w:val="false"/>
          <w:color w:val="000000"/>
          <w:sz w:val="28"/>
        </w:rPr>
        <w:t>
      Ответственный исполнитель Банка ________________</w:t>
      </w:r>
    </w:p>
    <w:bookmarkEnd w:id="2915"/>
    <w:bookmarkStart w:name="z3475" w:id="2916"/>
    <w:p>
      <w:pPr>
        <w:spacing w:after="0"/>
        <w:ind w:left="0"/>
        <w:jc w:val="both"/>
      </w:pPr>
      <w:r>
        <w:rPr>
          <w:rFonts w:ascii="Times New Roman"/>
          <w:b w:val="false"/>
          <w:i w:val="false"/>
          <w:color w:val="000000"/>
          <w:sz w:val="28"/>
        </w:rPr>
        <w:t>
      Реестр оплаченных чеков принят</w:t>
      </w:r>
    </w:p>
    <w:bookmarkEnd w:id="2916"/>
    <w:bookmarkStart w:name="z3476" w:id="2917"/>
    <w:p>
      <w:pPr>
        <w:spacing w:after="0"/>
        <w:ind w:left="0"/>
        <w:jc w:val="both"/>
      </w:pPr>
      <w:r>
        <w:rPr>
          <w:rFonts w:ascii="Times New Roman"/>
          <w:b w:val="false"/>
          <w:i w:val="false"/>
          <w:color w:val="000000"/>
          <w:sz w:val="28"/>
        </w:rPr>
        <w:t>
      Перечислено счетом к оплате № __</w:t>
      </w:r>
    </w:p>
    <w:bookmarkEnd w:id="2917"/>
    <w:bookmarkStart w:name="z3477" w:id="2918"/>
    <w:p>
      <w:pPr>
        <w:spacing w:after="0"/>
        <w:ind w:left="0"/>
        <w:jc w:val="both"/>
      </w:pPr>
      <w:r>
        <w:rPr>
          <w:rFonts w:ascii="Times New Roman"/>
          <w:b w:val="false"/>
          <w:i w:val="false"/>
          <w:color w:val="000000"/>
          <w:sz w:val="28"/>
        </w:rPr>
        <w:t>
      ________________________________</w:t>
      </w:r>
    </w:p>
    <w:bookmarkEnd w:id="2918"/>
    <w:bookmarkStart w:name="z3478" w:id="2919"/>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2919"/>
    <w:bookmarkStart w:name="z3479" w:id="2920"/>
    <w:p>
      <w:pPr>
        <w:spacing w:after="0"/>
        <w:ind w:left="0"/>
        <w:jc w:val="both"/>
      </w:pPr>
      <w:r>
        <w:rPr>
          <w:rFonts w:ascii="Times New Roman"/>
          <w:b w:val="false"/>
          <w:i w:val="false"/>
          <w:color w:val="000000"/>
          <w:sz w:val="28"/>
        </w:rPr>
        <w:t>
      Дата "___" ___________ год</w:t>
      </w:r>
    </w:p>
    <w:bookmarkEnd w:id="2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481" w:id="2921"/>
    <w:p>
      <w:pPr>
        <w:spacing w:after="0"/>
        <w:ind w:left="0"/>
        <w:jc w:val="left"/>
      </w:pPr>
      <w:r>
        <w:rPr>
          <w:rFonts w:ascii="Times New Roman"/>
          <w:b/>
          <w:i w:val="false"/>
          <w:color w:val="000000"/>
        </w:rPr>
        <w:t xml:space="preserve"> Разрешение на открытие текущего счета от "___" __________ _____ года</w:t>
      </w:r>
    </w:p>
    <w:bookmarkEnd w:id="2921"/>
    <w:bookmarkStart w:name="z3482" w:id="2922"/>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(наименование и код государственного учреждения)</w:t>
      </w:r>
    </w:p>
    <w:bookmarkEnd w:id="2922"/>
    <w:p>
      <w:pPr>
        <w:spacing w:after="0"/>
        <w:ind w:left="0"/>
        <w:jc w:val="both"/>
      </w:pPr>
      <w:bookmarkStart w:name="z3483" w:id="2923"/>
      <w:r>
        <w:rPr>
          <w:rFonts w:ascii="Times New Roman"/>
          <w:b w:val="false"/>
          <w:i w:val="false"/>
          <w:color w:val="000000"/>
          <w:sz w:val="28"/>
        </w:rPr>
        <w:t xml:space="preserve">
      финансируемого из бюджета ________________________________,  </w:t>
      </w:r>
    </w:p>
    <w:bookmarkEnd w:id="2923"/>
    <w:p>
      <w:pPr>
        <w:spacing w:after="0"/>
        <w:ind w:left="0"/>
        <w:jc w:val="both"/>
      </w:pPr>
      <w:r>
        <w:rPr>
          <w:rFonts w:ascii="Times New Roman"/>
          <w:b w:val="false"/>
          <w:i w:val="false"/>
          <w:color w:val="000000"/>
          <w:sz w:val="28"/>
        </w:rPr>
        <w:t xml:space="preserve">                                           (вид бюджета)</w:t>
      </w:r>
    </w:p>
    <w:p>
      <w:pPr>
        <w:spacing w:after="0"/>
        <w:ind w:left="0"/>
        <w:jc w:val="both"/>
      </w:pPr>
      <w:bookmarkStart w:name="z3484" w:id="2924"/>
      <w:r>
        <w:rPr>
          <w:rFonts w:ascii="Times New Roman"/>
          <w:b w:val="false"/>
          <w:i w:val="false"/>
          <w:color w:val="000000"/>
          <w:sz w:val="28"/>
        </w:rPr>
        <w:t xml:space="preserve">
      разрешается открыть текущий счет в национальной валюте для проведения расчетов с применением корпоративной платежной карточки на основании ходатайства </w:t>
      </w:r>
    </w:p>
    <w:bookmarkEnd w:id="2924"/>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(наименование администратора бюджетных программ)</w:t>
      </w:r>
    </w:p>
    <w:bookmarkStart w:name="z3485" w:id="2925"/>
    <w:p>
      <w:pPr>
        <w:spacing w:after="0"/>
        <w:ind w:left="0"/>
        <w:jc w:val="both"/>
      </w:pPr>
      <w:r>
        <w:rPr>
          <w:rFonts w:ascii="Times New Roman"/>
          <w:b w:val="false"/>
          <w:i w:val="false"/>
          <w:color w:val="000000"/>
          <w:sz w:val="28"/>
        </w:rPr>
        <w:t>
      от "___" _________________ __ года</w:t>
      </w:r>
    </w:p>
    <w:bookmarkEnd w:id="2925"/>
    <w:bookmarkStart w:name="z3486" w:id="2926"/>
    <w:p>
      <w:pPr>
        <w:spacing w:after="0"/>
        <w:ind w:left="0"/>
        <w:jc w:val="both"/>
      </w:pPr>
      <w:r>
        <w:rPr>
          <w:rFonts w:ascii="Times New Roman"/>
          <w:b w:val="false"/>
          <w:i w:val="false"/>
          <w:color w:val="000000"/>
          <w:sz w:val="28"/>
        </w:rPr>
        <w:t>
      Разрешение действительно до отзыва уполномоченным органом по исполнению бюджета</w:t>
      </w:r>
    </w:p>
    <w:bookmarkEnd w:id="2926"/>
    <w:bookmarkStart w:name="z3487" w:id="2927"/>
    <w:p>
      <w:pPr>
        <w:spacing w:after="0"/>
        <w:ind w:left="0"/>
        <w:jc w:val="both"/>
      </w:pPr>
      <w:r>
        <w:rPr>
          <w:rFonts w:ascii="Times New Roman"/>
          <w:b w:val="false"/>
          <w:i w:val="false"/>
          <w:color w:val="000000"/>
          <w:sz w:val="28"/>
        </w:rPr>
        <w:t xml:space="preserve">
      Руководитель уполномоченного органа по исполнению бюджета </w:t>
      </w:r>
    </w:p>
    <w:bookmarkEnd w:id="2927"/>
    <w:bookmarkStart w:name="z3488" w:id="2928"/>
    <w:p>
      <w:pPr>
        <w:spacing w:after="0"/>
        <w:ind w:left="0"/>
        <w:jc w:val="both"/>
      </w:pPr>
      <w:r>
        <w:rPr>
          <w:rFonts w:ascii="Times New Roman"/>
          <w:b w:val="false"/>
          <w:i w:val="false"/>
          <w:color w:val="000000"/>
          <w:sz w:val="28"/>
        </w:rPr>
        <w:t>
      _______________ _______________</w:t>
      </w:r>
    </w:p>
    <w:bookmarkEnd w:id="2928"/>
    <w:bookmarkStart w:name="z3489" w:id="2929"/>
    <w:p>
      <w:pPr>
        <w:spacing w:after="0"/>
        <w:ind w:left="0"/>
        <w:jc w:val="both"/>
      </w:pPr>
      <w:r>
        <w:rPr>
          <w:rFonts w:ascii="Times New Roman"/>
          <w:b w:val="false"/>
          <w:i w:val="false"/>
          <w:color w:val="000000"/>
          <w:sz w:val="28"/>
        </w:rPr>
        <w:t>
            (фамилия, имя, отчество (при его наличии) (подпись)</w:t>
      </w:r>
    </w:p>
    <w:bookmarkEnd w:id="2929"/>
    <w:bookmarkStart w:name="z3490" w:id="2930"/>
    <w:p>
      <w:pPr>
        <w:spacing w:after="0"/>
        <w:ind w:left="0"/>
        <w:jc w:val="both"/>
      </w:pPr>
      <w:r>
        <w:rPr>
          <w:rFonts w:ascii="Times New Roman"/>
          <w:b w:val="false"/>
          <w:i w:val="false"/>
          <w:color w:val="000000"/>
          <w:sz w:val="28"/>
        </w:rPr>
        <w:t>
      Место печати</w:t>
      </w:r>
    </w:p>
    <w:bookmarkEnd w:id="2930"/>
    <w:bookmarkStart w:name="z3491" w:id="2931"/>
    <w:p>
      <w:pPr>
        <w:spacing w:after="0"/>
        <w:ind w:left="0"/>
        <w:jc w:val="both"/>
      </w:pPr>
      <w:r>
        <w:rPr>
          <w:rFonts w:ascii="Times New Roman"/>
          <w:b w:val="false"/>
          <w:i w:val="false"/>
          <w:color w:val="000000"/>
          <w:sz w:val="28"/>
        </w:rPr>
        <w:t>
      Отметки банка</w:t>
      </w:r>
    </w:p>
    <w:bookmarkEnd w:id="2931"/>
    <w:bookmarkStart w:name="z3492" w:id="2932"/>
    <w:p>
      <w:pPr>
        <w:spacing w:after="0"/>
        <w:ind w:left="0"/>
        <w:jc w:val="both"/>
      </w:pPr>
      <w:r>
        <w:rPr>
          <w:rFonts w:ascii="Times New Roman"/>
          <w:b w:val="false"/>
          <w:i w:val="false"/>
          <w:color w:val="000000"/>
          <w:sz w:val="28"/>
        </w:rPr>
        <w:t>
      Счет № ______ "___" __________ год</w:t>
      </w:r>
    </w:p>
    <w:bookmarkEnd w:id="2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494" w:id="2933"/>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(наименование и код государственного учреждения)</w:t>
      </w:r>
    </w:p>
    <w:bookmarkEnd w:id="2933"/>
    <w:bookmarkStart w:name="z3495" w:id="2934"/>
    <w:p>
      <w:pPr>
        <w:spacing w:after="0"/>
        <w:ind w:left="0"/>
        <w:jc w:val="left"/>
      </w:pPr>
      <w:r>
        <w:rPr>
          <w:rFonts w:ascii="Times New Roman"/>
          <w:b/>
          <w:i w:val="false"/>
          <w:color w:val="000000"/>
        </w:rPr>
        <w:t xml:space="preserve"> Журнал регистрации корпоративных карточек</w:t>
      </w:r>
    </w:p>
    <w:bookmarkEnd w:id="2934"/>
    <w:bookmarkStart w:name="z3496" w:id="2935"/>
    <w:p>
      <w:pPr>
        <w:spacing w:after="0"/>
        <w:ind w:left="0"/>
        <w:jc w:val="both"/>
      </w:pPr>
      <w:r>
        <w:rPr>
          <w:rFonts w:ascii="Times New Roman"/>
          <w:b w:val="false"/>
          <w:i w:val="false"/>
          <w:color w:val="000000"/>
          <w:sz w:val="28"/>
        </w:rPr>
        <w:t>
      Начато ________________ год</w:t>
      </w:r>
    </w:p>
    <w:bookmarkEnd w:id="2935"/>
    <w:bookmarkStart w:name="z3497" w:id="2936"/>
    <w:p>
      <w:pPr>
        <w:spacing w:after="0"/>
        <w:ind w:left="0"/>
        <w:jc w:val="both"/>
      </w:pPr>
      <w:r>
        <w:rPr>
          <w:rFonts w:ascii="Times New Roman"/>
          <w:b w:val="false"/>
          <w:i w:val="false"/>
          <w:color w:val="000000"/>
          <w:sz w:val="28"/>
        </w:rPr>
        <w:t>
      Окончено ____________ год</w:t>
      </w:r>
    </w:p>
    <w:bookmarkEnd w:id="2936"/>
    <w:bookmarkStart w:name="z3498" w:id="2937"/>
    <w:p>
      <w:pPr>
        <w:spacing w:after="0"/>
        <w:ind w:left="0"/>
        <w:jc w:val="both"/>
      </w:pPr>
      <w:r>
        <w:rPr>
          <w:rFonts w:ascii="Times New Roman"/>
          <w:b w:val="false"/>
          <w:i w:val="false"/>
          <w:color w:val="000000"/>
          <w:sz w:val="28"/>
        </w:rPr>
        <w:t>
      Срок хранения______________________</w:t>
      </w:r>
    </w:p>
    <w:bookmarkEnd w:id="2937"/>
    <w:bookmarkStart w:name="z3499" w:id="2938"/>
    <w:p>
      <w:pPr>
        <w:spacing w:after="0"/>
        <w:ind w:left="0"/>
        <w:jc w:val="both"/>
      </w:pPr>
      <w:r>
        <w:rPr>
          <w:rFonts w:ascii="Times New Roman"/>
          <w:b w:val="false"/>
          <w:i w:val="false"/>
          <w:color w:val="000000"/>
          <w:sz w:val="28"/>
        </w:rPr>
        <w:t>
      № дела по номенклатуре ___________________</w:t>
      </w:r>
    </w:p>
    <w:bookmarkEnd w:id="2938"/>
    <w:bookmarkStart w:name="z3500" w:id="2939"/>
    <w:p>
      <w:pPr>
        <w:spacing w:after="0"/>
        <w:ind w:left="0"/>
        <w:jc w:val="both"/>
      </w:pPr>
      <w:r>
        <w:rPr>
          <w:rFonts w:ascii="Times New Roman"/>
          <w:b w:val="false"/>
          <w:i w:val="false"/>
          <w:color w:val="000000"/>
          <w:sz w:val="28"/>
        </w:rPr>
        <w:t>
      Продолжение</w:t>
      </w:r>
    </w:p>
    <w:bookmarkEnd w:id="2939"/>
    <w:bookmarkStart w:name="z3501" w:id="2940"/>
    <w:p>
      <w:pPr>
        <w:spacing w:after="0"/>
        <w:ind w:left="0"/>
        <w:jc w:val="both"/>
      </w:pPr>
      <w:r>
        <w:rPr>
          <w:rFonts w:ascii="Times New Roman"/>
          <w:b w:val="false"/>
          <w:i w:val="false"/>
          <w:color w:val="000000"/>
          <w:sz w:val="28"/>
        </w:rPr>
        <w:t>
      По данному образцу печатать все листы журнала</w:t>
      </w:r>
    </w:p>
    <w:bookmarkEnd w:id="2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карточки с банка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корпоративной платежной карточки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корпоративной карточки (дата, номер приказа)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корпоративной карточки (подпись)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 корпоративной карточки (подпись)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2-38</w:t>
            </w:r>
          </w:p>
        </w:tc>
      </w:tr>
    </w:tbl>
    <w:bookmarkStart w:name="z3504" w:id="2941"/>
    <w:p>
      <w:pPr>
        <w:spacing w:after="0"/>
        <w:ind w:left="0"/>
        <w:jc w:val="left"/>
      </w:pPr>
      <w:r>
        <w:rPr>
          <w:rFonts w:ascii="Times New Roman"/>
          <w:b/>
          <w:i w:val="false"/>
          <w:color w:val="000000"/>
        </w:rPr>
        <w:t xml:space="preserve"> Платежное поручение № ____ "__" ________ ____ год</w:t>
      </w:r>
    </w:p>
    <w:bookmarkEnd w:id="2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2942"/>
          <w:p>
            <w:pPr>
              <w:spacing w:after="20"/>
              <w:ind w:left="20"/>
              <w:jc w:val="both"/>
            </w:pPr>
            <w:r>
              <w:rPr>
                <w:rFonts w:ascii="Times New Roman"/>
                <w:b w:val="false"/>
                <w:i w:val="false"/>
                <w:color w:val="000000"/>
                <w:sz w:val="20"/>
              </w:rPr>
              <w:t>
Отправитель денег: ____________________________</w:t>
            </w:r>
          </w:p>
          <w:bookmarkEnd w:id="2942"/>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отправителя денег:</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
отправителя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943"/>
          <w:p>
            <w:pPr>
              <w:spacing w:after="20"/>
              <w:ind w:left="20"/>
              <w:jc w:val="both"/>
            </w:pPr>
            <w:r>
              <w:rPr>
                <w:rFonts w:ascii="Times New Roman"/>
                <w:b w:val="false"/>
                <w:i w:val="false"/>
                <w:color w:val="000000"/>
                <w:sz w:val="20"/>
              </w:rPr>
              <w:t>
Бенефициар: __________________________________</w:t>
            </w:r>
          </w:p>
          <w:bookmarkEnd w:id="2943"/>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бенефициара: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(конечный) бенефициар: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 филиал банка-нерезидента Республики Казахстан </w:t>
            </w:r>
          </w:p>
          <w:p>
            <w:pPr>
              <w:spacing w:after="20"/>
              <w:ind w:left="20"/>
              <w:jc w:val="both"/>
            </w:pPr>
            <w:r>
              <w:rPr>
                <w:rFonts w:ascii="Times New Roman"/>
                <w:b w:val="false"/>
                <w:i w:val="false"/>
                <w:color w:val="000000"/>
                <w:sz w:val="20"/>
              </w:rPr>
              <w:t>
Бенефициара: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2944"/>
          <w:p>
            <w:pPr>
              <w:spacing w:after="20"/>
              <w:ind w:left="20"/>
              <w:jc w:val="both"/>
            </w:pPr>
            <w:r>
              <w:rPr>
                <w:rFonts w:ascii="Times New Roman"/>
                <w:b w:val="false"/>
                <w:i w:val="false"/>
                <w:color w:val="000000"/>
                <w:sz w:val="20"/>
              </w:rPr>
              <w:t>
Сумма прописью: ______________________________________________</w:t>
            </w:r>
          </w:p>
          <w:bookmarkEnd w:id="2944"/>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 доходов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 расходов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_______________________</w:t>
            </w:r>
          </w:p>
          <w:p>
            <w:pPr>
              <w:spacing w:after="20"/>
              <w:ind w:left="20"/>
              <w:jc w:val="both"/>
            </w:pPr>
            <w:r>
              <w:rPr>
                <w:rFonts w:ascii="Times New Roman"/>
                <w:b w:val="false"/>
                <w:i w:val="false"/>
                <w:color w:val="000000"/>
                <w:sz w:val="20"/>
              </w:rPr>
              <w:t>
Фамилия, имя, отчество (при его наличии) главного бухгалтера: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531" w:id="2945"/>
    <w:p>
      <w:pPr>
        <w:spacing w:after="0"/>
        <w:ind w:left="0"/>
        <w:jc w:val="left"/>
      </w:pPr>
      <w:r>
        <w:rPr>
          <w:rFonts w:ascii="Times New Roman"/>
          <w:b/>
          <w:i w:val="false"/>
          <w:color w:val="000000"/>
        </w:rPr>
        <w:t xml:space="preserve"> Реестр восстановлений и переносов</w:t>
      </w:r>
    </w:p>
    <w:bookmarkEnd w:id="2945"/>
    <w:bookmarkStart w:name="z3532" w:id="2946"/>
    <w:p>
      <w:pPr>
        <w:spacing w:after="0"/>
        <w:ind w:left="0"/>
        <w:jc w:val="both"/>
      </w:pPr>
      <w:r>
        <w:rPr>
          <w:rFonts w:ascii="Times New Roman"/>
          <w:b w:val="false"/>
          <w:i w:val="false"/>
          <w:color w:val="000000"/>
          <w:sz w:val="28"/>
        </w:rPr>
        <w:t>
      Регион: __________________________________</w:t>
      </w:r>
    </w:p>
    <w:bookmarkEnd w:id="2946"/>
    <w:bookmarkStart w:name="z3533" w:id="2947"/>
    <w:p>
      <w:pPr>
        <w:spacing w:after="0"/>
        <w:ind w:left="0"/>
        <w:jc w:val="both"/>
      </w:pPr>
      <w:r>
        <w:rPr>
          <w:rFonts w:ascii="Times New Roman"/>
          <w:b w:val="false"/>
          <w:i w:val="false"/>
          <w:color w:val="000000"/>
          <w:sz w:val="28"/>
        </w:rPr>
        <w:t>
      Вид бюджета: _____________________________</w:t>
      </w:r>
    </w:p>
    <w:bookmarkEnd w:id="2947"/>
    <w:bookmarkStart w:name="z3534" w:id="2948"/>
    <w:p>
      <w:pPr>
        <w:spacing w:after="0"/>
        <w:ind w:left="0"/>
        <w:jc w:val="both"/>
      </w:pPr>
      <w:r>
        <w:rPr>
          <w:rFonts w:ascii="Times New Roman"/>
          <w:b w:val="false"/>
          <w:i w:val="false"/>
          <w:color w:val="000000"/>
          <w:sz w:val="28"/>
        </w:rPr>
        <w:t>
      Источник финансирования: _________________</w:t>
      </w:r>
    </w:p>
    <w:bookmarkEnd w:id="2948"/>
    <w:bookmarkStart w:name="z3535" w:id="2949"/>
    <w:p>
      <w:pPr>
        <w:spacing w:after="0"/>
        <w:ind w:left="0"/>
        <w:jc w:val="both"/>
      </w:pPr>
      <w:r>
        <w:rPr>
          <w:rFonts w:ascii="Times New Roman"/>
          <w:b w:val="false"/>
          <w:i w:val="false"/>
          <w:color w:val="000000"/>
          <w:sz w:val="28"/>
        </w:rPr>
        <w:t>
      Код госучреждения: _______________________</w:t>
      </w:r>
    </w:p>
    <w:bookmarkEnd w:id="2949"/>
    <w:bookmarkStart w:name="z3536" w:id="2950"/>
    <w:p>
      <w:pPr>
        <w:spacing w:after="0"/>
        <w:ind w:left="0"/>
        <w:jc w:val="both"/>
      </w:pPr>
      <w:r>
        <w:rPr>
          <w:rFonts w:ascii="Times New Roman"/>
          <w:b w:val="false"/>
          <w:i w:val="false"/>
          <w:color w:val="000000"/>
          <w:sz w:val="28"/>
        </w:rPr>
        <w:t>
      Наименование госучреждения: ______________</w:t>
      </w:r>
    </w:p>
    <w:bookmarkEnd w:id="2950"/>
    <w:bookmarkStart w:name="z3537" w:id="2951"/>
    <w:p>
      <w:pPr>
        <w:spacing w:after="0"/>
        <w:ind w:left="0"/>
        <w:jc w:val="both"/>
      </w:pPr>
      <w:r>
        <w:rPr>
          <w:rFonts w:ascii="Times New Roman"/>
          <w:b w:val="false"/>
          <w:i w:val="false"/>
          <w:color w:val="000000"/>
          <w:sz w:val="28"/>
        </w:rPr>
        <w:t>
      Период: __________________________________</w:t>
      </w:r>
    </w:p>
    <w:bookmarkEnd w:id="2951"/>
    <w:bookmarkStart w:name="z3538" w:id="2952"/>
    <w:p>
      <w:pPr>
        <w:spacing w:after="0"/>
        <w:ind w:left="0"/>
        <w:jc w:val="both"/>
      </w:pPr>
      <w:r>
        <w:rPr>
          <w:rFonts w:ascii="Times New Roman"/>
          <w:b w:val="false"/>
          <w:i w:val="false"/>
          <w:color w:val="000000"/>
          <w:sz w:val="28"/>
        </w:rPr>
        <w:t>
      Единицы измерения: тенге _________________</w:t>
      </w:r>
    </w:p>
    <w:bookmarkEnd w:id="2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953"/>
          <w:p>
            <w:pPr>
              <w:spacing w:after="20"/>
              <w:ind w:left="20"/>
              <w:jc w:val="both"/>
            </w:pPr>
            <w:r>
              <w:rPr>
                <w:rFonts w:ascii="Times New Roman"/>
                <w:b w:val="false"/>
                <w:i w:val="false"/>
                <w:color w:val="000000"/>
                <w:sz w:val="20"/>
              </w:rPr>
              <w:t>
Код бюджетной</w:t>
            </w:r>
          </w:p>
          <w:bookmarkEnd w:id="2953"/>
          <w:p>
            <w:pPr>
              <w:spacing w:after="20"/>
              <w:ind w:left="20"/>
              <w:jc w:val="both"/>
            </w:pPr>
            <w:r>
              <w:rPr>
                <w:rFonts w:ascii="Times New Roman"/>
                <w:b w:val="false"/>
                <w:i w:val="false"/>
                <w:color w:val="000000"/>
                <w:sz w:val="20"/>
              </w:rPr>
              <w:t>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2954"/>
          <w:p>
            <w:pPr>
              <w:spacing w:after="20"/>
              <w:ind w:left="20"/>
              <w:jc w:val="both"/>
            </w:pPr>
            <w:r>
              <w:rPr>
                <w:rFonts w:ascii="Times New Roman"/>
                <w:b w:val="false"/>
                <w:i w:val="false"/>
                <w:color w:val="000000"/>
                <w:sz w:val="20"/>
              </w:rPr>
              <w:t>
№</w:t>
            </w:r>
          </w:p>
          <w:bookmarkEnd w:id="2954"/>
          <w:p>
            <w:pPr>
              <w:spacing w:after="20"/>
              <w:ind w:left="20"/>
              <w:jc w:val="both"/>
            </w:pPr>
            <w:r>
              <w:rPr>
                <w:rFonts w:ascii="Times New Roman"/>
                <w:b w:val="false"/>
                <w:i w:val="false"/>
                <w:color w:val="000000"/>
                <w:sz w:val="20"/>
              </w:rPr>
              <w:t>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2955"/>
          <w:p>
            <w:pPr>
              <w:spacing w:after="20"/>
              <w:ind w:left="20"/>
              <w:jc w:val="both"/>
            </w:pPr>
            <w:r>
              <w:rPr>
                <w:rFonts w:ascii="Times New Roman"/>
                <w:b w:val="false"/>
                <w:i w:val="false"/>
                <w:color w:val="000000"/>
                <w:sz w:val="20"/>
              </w:rPr>
              <w:t>
Сумма по</w:t>
            </w:r>
          </w:p>
          <w:bookmarkEnd w:id="2955"/>
          <w:p>
            <w:pPr>
              <w:spacing w:after="20"/>
              <w:ind w:left="20"/>
              <w:jc w:val="both"/>
            </w:pPr>
            <w:r>
              <w:rPr>
                <w:rFonts w:ascii="Times New Roman"/>
                <w:b w:val="false"/>
                <w:i w:val="false"/>
                <w:color w:val="000000"/>
                <w:sz w:val="20"/>
              </w:rPr>
              <w:t>
дебету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956"/>
          <w:p>
            <w:pPr>
              <w:spacing w:after="20"/>
              <w:ind w:left="20"/>
              <w:jc w:val="both"/>
            </w:pPr>
            <w:r>
              <w:rPr>
                <w:rFonts w:ascii="Times New Roman"/>
                <w:b w:val="false"/>
                <w:i w:val="false"/>
                <w:color w:val="000000"/>
                <w:sz w:val="20"/>
              </w:rPr>
              <w:t>
Сумма по</w:t>
            </w:r>
          </w:p>
          <w:bookmarkEnd w:id="2956"/>
          <w:p>
            <w:pPr>
              <w:spacing w:after="20"/>
              <w:ind w:left="20"/>
              <w:jc w:val="both"/>
            </w:pPr>
            <w:r>
              <w:rPr>
                <w:rFonts w:ascii="Times New Roman"/>
                <w:b w:val="false"/>
                <w:i w:val="false"/>
                <w:color w:val="000000"/>
                <w:sz w:val="20"/>
              </w:rPr>
              <w:t>
кредиту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957"/>
          <w:p>
            <w:pPr>
              <w:spacing w:after="20"/>
              <w:ind w:left="20"/>
              <w:jc w:val="both"/>
            </w:pPr>
            <w:r>
              <w:rPr>
                <w:rFonts w:ascii="Times New Roman"/>
                <w:b w:val="false"/>
                <w:i w:val="false"/>
                <w:color w:val="000000"/>
                <w:sz w:val="20"/>
              </w:rPr>
              <w:t>
№</w:t>
            </w:r>
          </w:p>
          <w:bookmarkEnd w:id="2957"/>
          <w:p>
            <w:pPr>
              <w:spacing w:after="20"/>
              <w:ind w:left="20"/>
              <w:jc w:val="both"/>
            </w:pPr>
            <w:r>
              <w:rPr>
                <w:rFonts w:ascii="Times New Roman"/>
                <w:b w:val="false"/>
                <w:i w:val="false"/>
                <w:color w:val="000000"/>
                <w:sz w:val="20"/>
              </w:rPr>
              <w:t>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2958"/>
          <w:p>
            <w:pPr>
              <w:spacing w:after="20"/>
              <w:ind w:left="20"/>
              <w:jc w:val="both"/>
            </w:pPr>
            <w:r>
              <w:rPr>
                <w:rFonts w:ascii="Times New Roman"/>
                <w:b w:val="false"/>
                <w:i w:val="false"/>
                <w:color w:val="000000"/>
                <w:sz w:val="20"/>
              </w:rPr>
              <w:t>
№ счета</w:t>
            </w:r>
          </w:p>
          <w:bookmarkEnd w:id="2958"/>
          <w:p>
            <w:pPr>
              <w:spacing w:after="20"/>
              <w:ind w:left="20"/>
              <w:jc w:val="both"/>
            </w:pPr>
            <w:r>
              <w:rPr>
                <w:rFonts w:ascii="Times New Roman"/>
                <w:b w:val="false"/>
                <w:i w:val="false"/>
                <w:color w:val="000000"/>
                <w:sz w:val="20"/>
              </w:rPr>
              <w:t>
к оплате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45" w:id="2959"/>
      <w:r>
        <w:rPr>
          <w:rFonts w:ascii="Times New Roman"/>
          <w:b w:val="false"/>
          <w:i w:val="false"/>
          <w:color w:val="000000"/>
          <w:sz w:val="28"/>
        </w:rPr>
        <w:t xml:space="preserve">
      Ответственный исполнитель: _________________  </w:t>
      </w:r>
    </w:p>
    <w:bookmarkEnd w:id="2959"/>
    <w:p>
      <w:pPr>
        <w:spacing w:after="0"/>
        <w:ind w:left="0"/>
        <w:jc w:val="both"/>
      </w:pPr>
      <w:r>
        <w:rPr>
          <w:rFonts w:ascii="Times New Roman"/>
          <w:b w:val="false"/>
          <w:i w:val="false"/>
          <w:color w:val="000000"/>
          <w:sz w:val="28"/>
        </w:rPr>
        <w:t xml:space="preserve">                                     (подпись)</w:t>
      </w:r>
    </w:p>
    <w:bookmarkStart w:name="z3546" w:id="2960"/>
    <w:p>
      <w:pPr>
        <w:spacing w:after="0"/>
        <w:ind w:left="0"/>
        <w:jc w:val="both"/>
      </w:pPr>
      <w:r>
        <w:rPr>
          <w:rFonts w:ascii="Times New Roman"/>
          <w:b w:val="false"/>
          <w:i w:val="false"/>
          <w:color w:val="000000"/>
          <w:sz w:val="28"/>
        </w:rPr>
        <w:t>
      Место штампа</w:t>
      </w:r>
    </w:p>
    <w:bookmarkEnd w:id="2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48" w:id="2961"/>
    <w:p>
      <w:pPr>
        <w:spacing w:after="0"/>
        <w:ind w:left="0"/>
        <w:jc w:val="left"/>
      </w:pPr>
      <w:r>
        <w:rPr>
          <w:rFonts w:ascii="Times New Roman"/>
          <w:b/>
          <w:i w:val="false"/>
          <w:color w:val="000000"/>
        </w:rPr>
        <w:t xml:space="preserve"> Реестр инкассовых распоряжений</w:t>
      </w:r>
    </w:p>
    <w:bookmarkEnd w:id="2961"/>
    <w:bookmarkStart w:name="z3549" w:id="2962"/>
    <w:p>
      <w:pPr>
        <w:spacing w:after="0"/>
        <w:ind w:left="0"/>
        <w:jc w:val="both"/>
      </w:pPr>
      <w:r>
        <w:rPr>
          <w:rFonts w:ascii="Times New Roman"/>
          <w:b w:val="false"/>
          <w:i w:val="false"/>
          <w:color w:val="000000"/>
          <w:sz w:val="28"/>
        </w:rPr>
        <w:t>
      Дата представления: ________________________________</w:t>
      </w:r>
    </w:p>
    <w:bookmarkEnd w:id="2962"/>
    <w:bookmarkStart w:name="z3550" w:id="2963"/>
    <w:p>
      <w:pPr>
        <w:spacing w:after="0"/>
        <w:ind w:left="0"/>
        <w:jc w:val="both"/>
      </w:pPr>
      <w:r>
        <w:rPr>
          <w:rFonts w:ascii="Times New Roman"/>
          <w:b w:val="false"/>
          <w:i w:val="false"/>
          <w:color w:val="000000"/>
          <w:sz w:val="28"/>
        </w:rPr>
        <w:t>
      Наименование государственного учреждения: ________________________</w:t>
      </w:r>
    </w:p>
    <w:bookmarkEnd w:id="2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1" w:id="2964"/>
    <w:p>
      <w:pPr>
        <w:spacing w:after="0"/>
        <w:ind w:left="0"/>
        <w:jc w:val="both"/>
      </w:pPr>
      <w:r>
        <w:rPr>
          <w:rFonts w:ascii="Times New Roman"/>
          <w:b w:val="false"/>
          <w:i w:val="false"/>
          <w:color w:val="000000"/>
          <w:sz w:val="28"/>
        </w:rPr>
        <w:t>
      Руководитель государственного учреждения ______________________</w:t>
      </w:r>
    </w:p>
    <w:bookmarkEnd w:id="2964"/>
    <w:p>
      <w:pPr>
        <w:spacing w:after="0"/>
        <w:ind w:left="0"/>
        <w:jc w:val="both"/>
      </w:pPr>
      <w:bookmarkStart w:name="z3552" w:id="2965"/>
      <w:r>
        <w:rPr>
          <w:rFonts w:ascii="Times New Roman"/>
          <w:b w:val="false"/>
          <w:i w:val="false"/>
          <w:color w:val="000000"/>
          <w:sz w:val="28"/>
        </w:rPr>
        <w:t xml:space="preserve">
      _________________________________________________________________  </w:t>
      </w:r>
    </w:p>
    <w:bookmarkEnd w:id="296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553" w:id="2966"/>
    <w:p>
      <w:pPr>
        <w:spacing w:after="0"/>
        <w:ind w:left="0"/>
        <w:jc w:val="both"/>
      </w:pPr>
      <w:r>
        <w:rPr>
          <w:rFonts w:ascii="Times New Roman"/>
          <w:b w:val="false"/>
          <w:i w:val="false"/>
          <w:color w:val="000000"/>
          <w:sz w:val="28"/>
        </w:rPr>
        <w:t>
      Уполномоченное лицо государственного учреждения ______________</w:t>
      </w:r>
    </w:p>
    <w:bookmarkEnd w:id="2966"/>
    <w:p>
      <w:pPr>
        <w:spacing w:after="0"/>
        <w:ind w:left="0"/>
        <w:jc w:val="both"/>
      </w:pPr>
      <w:bookmarkStart w:name="z3554" w:id="2967"/>
      <w:r>
        <w:rPr>
          <w:rFonts w:ascii="Times New Roman"/>
          <w:b w:val="false"/>
          <w:i w:val="false"/>
          <w:color w:val="000000"/>
          <w:sz w:val="28"/>
        </w:rPr>
        <w:t xml:space="preserve">
      _________________________________________________________________  </w:t>
      </w:r>
    </w:p>
    <w:bookmarkEnd w:id="296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555" w:id="2968"/>
    <w:p>
      <w:pPr>
        <w:spacing w:after="0"/>
        <w:ind w:left="0"/>
        <w:jc w:val="both"/>
      </w:pPr>
      <w:r>
        <w:rPr>
          <w:rFonts w:ascii="Times New Roman"/>
          <w:b w:val="false"/>
          <w:i w:val="false"/>
          <w:color w:val="000000"/>
          <w:sz w:val="28"/>
        </w:rPr>
        <w:t>
      Место печати</w:t>
      </w:r>
    </w:p>
    <w:bookmarkEnd w:id="2968"/>
    <w:bookmarkStart w:name="z3556" w:id="2969"/>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2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58" w:id="2970"/>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(наименование органа государственного казначейства)</w:t>
      </w:r>
      <w:r>
        <w:br/>
      </w:r>
      <w:r>
        <w:rPr>
          <w:rFonts w:ascii="Times New Roman"/>
          <w:b/>
          <w:i w:val="false"/>
          <w:color w:val="000000"/>
        </w:rPr>
        <w:t xml:space="preserve"> _____________________________ </w:t>
      </w:r>
      <w:r>
        <w:br/>
      </w:r>
      <w:r>
        <w:rPr>
          <w:rFonts w:ascii="Times New Roman"/>
          <w:b/>
          <w:i w:val="false"/>
          <w:color w:val="000000"/>
        </w:rPr>
        <w:t xml:space="preserve">(вид бюджета) </w:t>
      </w:r>
      <w:r>
        <w:br/>
      </w:r>
      <w:r>
        <w:rPr>
          <w:rFonts w:ascii="Times New Roman"/>
          <w:b/>
          <w:i w:val="false"/>
          <w:color w:val="000000"/>
        </w:rPr>
        <w:t xml:space="preserve">_____________________________ </w:t>
      </w:r>
      <w:r>
        <w:br/>
      </w:r>
      <w:r>
        <w:rPr>
          <w:rFonts w:ascii="Times New Roman"/>
          <w:b/>
          <w:i w:val="false"/>
          <w:color w:val="000000"/>
        </w:rPr>
        <w:t>(источник финансирования)</w:t>
      </w:r>
    </w:p>
    <w:bookmarkEnd w:id="2970"/>
    <w:bookmarkStart w:name="z3559" w:id="2971"/>
    <w:p>
      <w:pPr>
        <w:spacing w:after="0"/>
        <w:ind w:left="0"/>
        <w:jc w:val="left"/>
      </w:pPr>
      <w:r>
        <w:rPr>
          <w:rFonts w:ascii="Times New Roman"/>
          <w:b/>
          <w:i w:val="false"/>
          <w:color w:val="000000"/>
        </w:rPr>
        <w:t xml:space="preserve"> Журнал учета инкассовых распоряжений</w:t>
      </w:r>
    </w:p>
    <w:bookmarkEnd w:id="2971"/>
    <w:bookmarkStart w:name="z3560" w:id="2972"/>
    <w:p>
      <w:pPr>
        <w:spacing w:after="0"/>
        <w:ind w:left="0"/>
        <w:jc w:val="both"/>
      </w:pPr>
      <w:r>
        <w:rPr>
          <w:rFonts w:ascii="Times New Roman"/>
          <w:b w:val="false"/>
          <w:i w:val="false"/>
          <w:color w:val="000000"/>
          <w:sz w:val="28"/>
        </w:rPr>
        <w:t>
      Начато ________________ год</w:t>
      </w:r>
    </w:p>
    <w:bookmarkEnd w:id="2972"/>
    <w:bookmarkStart w:name="z3561" w:id="2973"/>
    <w:p>
      <w:pPr>
        <w:spacing w:after="0"/>
        <w:ind w:left="0"/>
        <w:jc w:val="both"/>
      </w:pPr>
      <w:r>
        <w:rPr>
          <w:rFonts w:ascii="Times New Roman"/>
          <w:b w:val="false"/>
          <w:i w:val="false"/>
          <w:color w:val="000000"/>
          <w:sz w:val="28"/>
        </w:rPr>
        <w:t>
      Окончено ________________ год</w:t>
      </w:r>
    </w:p>
    <w:bookmarkEnd w:id="2973"/>
    <w:bookmarkStart w:name="z3562" w:id="2974"/>
    <w:p>
      <w:pPr>
        <w:spacing w:after="0"/>
        <w:ind w:left="0"/>
        <w:jc w:val="both"/>
      </w:pPr>
      <w:r>
        <w:rPr>
          <w:rFonts w:ascii="Times New Roman"/>
          <w:b w:val="false"/>
          <w:i w:val="false"/>
          <w:color w:val="000000"/>
          <w:sz w:val="28"/>
        </w:rPr>
        <w:t>
      Срок хранения _____________________</w:t>
      </w:r>
    </w:p>
    <w:bookmarkEnd w:id="2974"/>
    <w:bookmarkStart w:name="z3563" w:id="2975"/>
    <w:p>
      <w:pPr>
        <w:spacing w:after="0"/>
        <w:ind w:left="0"/>
        <w:jc w:val="both"/>
      </w:pPr>
      <w:r>
        <w:rPr>
          <w:rFonts w:ascii="Times New Roman"/>
          <w:b w:val="false"/>
          <w:i w:val="false"/>
          <w:color w:val="000000"/>
          <w:sz w:val="28"/>
        </w:rPr>
        <w:t>
      № дела по номенклатуре ______________</w:t>
      </w:r>
    </w:p>
    <w:bookmarkEnd w:id="2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кого взыскание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блокирования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выставлено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исполнитель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65" w:id="2976"/>
    <w:p>
      <w:pPr>
        <w:spacing w:after="0"/>
        <w:ind w:left="0"/>
        <w:jc w:val="left"/>
      </w:pPr>
      <w:r>
        <w:rPr>
          <w:rFonts w:ascii="Times New Roman"/>
          <w:b/>
          <w:i w:val="false"/>
          <w:color w:val="000000"/>
        </w:rPr>
        <w:t xml:space="preserve"> ______________________________________________________ </w:t>
      </w:r>
      <w:r>
        <w:br/>
      </w:r>
      <w:r>
        <w:rPr>
          <w:rFonts w:ascii="Times New Roman"/>
          <w:b/>
          <w:i w:val="false"/>
          <w:color w:val="000000"/>
        </w:rPr>
        <w:t>(наименование органа государственного казначейства)</w:t>
      </w:r>
    </w:p>
    <w:bookmarkEnd w:id="2976"/>
    <w:bookmarkStart w:name="z3566" w:id="2977"/>
    <w:p>
      <w:pPr>
        <w:spacing w:after="0"/>
        <w:ind w:left="0"/>
        <w:jc w:val="left"/>
      </w:pPr>
      <w:r>
        <w:rPr>
          <w:rFonts w:ascii="Times New Roman"/>
          <w:b/>
          <w:i w:val="false"/>
          <w:color w:val="000000"/>
        </w:rPr>
        <w:t xml:space="preserve"> Журнал учета инкассовых распоряжений, выставленных на счет субъекта квазигосударственного сектора</w:t>
      </w:r>
    </w:p>
    <w:bookmarkEnd w:id="2977"/>
    <w:bookmarkStart w:name="z3567" w:id="2978"/>
    <w:p>
      <w:pPr>
        <w:spacing w:after="0"/>
        <w:ind w:left="0"/>
        <w:jc w:val="both"/>
      </w:pPr>
      <w:r>
        <w:rPr>
          <w:rFonts w:ascii="Times New Roman"/>
          <w:b w:val="false"/>
          <w:i w:val="false"/>
          <w:color w:val="000000"/>
          <w:sz w:val="28"/>
        </w:rPr>
        <w:t>
      Начато _____________________________ год</w:t>
      </w:r>
    </w:p>
    <w:bookmarkEnd w:id="2978"/>
    <w:bookmarkStart w:name="z3568" w:id="2979"/>
    <w:p>
      <w:pPr>
        <w:spacing w:after="0"/>
        <w:ind w:left="0"/>
        <w:jc w:val="both"/>
      </w:pPr>
      <w:r>
        <w:rPr>
          <w:rFonts w:ascii="Times New Roman"/>
          <w:b w:val="false"/>
          <w:i w:val="false"/>
          <w:color w:val="000000"/>
          <w:sz w:val="28"/>
        </w:rPr>
        <w:t>
      Окончено ___________________________ год</w:t>
      </w:r>
    </w:p>
    <w:bookmarkEnd w:id="2979"/>
    <w:bookmarkStart w:name="z3569" w:id="2980"/>
    <w:p>
      <w:pPr>
        <w:spacing w:after="0"/>
        <w:ind w:left="0"/>
        <w:jc w:val="both"/>
      </w:pPr>
      <w:r>
        <w:rPr>
          <w:rFonts w:ascii="Times New Roman"/>
          <w:b w:val="false"/>
          <w:i w:val="false"/>
          <w:color w:val="000000"/>
          <w:sz w:val="28"/>
        </w:rPr>
        <w:t>
      Срок хранения ______________________</w:t>
      </w:r>
    </w:p>
    <w:bookmarkEnd w:id="2980"/>
    <w:bookmarkStart w:name="z3570" w:id="2981"/>
    <w:p>
      <w:pPr>
        <w:spacing w:after="0"/>
        <w:ind w:left="0"/>
        <w:jc w:val="both"/>
      </w:pPr>
      <w:r>
        <w:rPr>
          <w:rFonts w:ascii="Times New Roman"/>
          <w:b w:val="false"/>
          <w:i w:val="false"/>
          <w:color w:val="000000"/>
          <w:sz w:val="28"/>
        </w:rPr>
        <w:t>
      № дела по номенклатуре _____________</w:t>
      </w:r>
    </w:p>
    <w:bookmarkEnd w:id="2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квазигосударственного сектора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кого взыскание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выставлено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ответисполнитель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72" w:id="2982"/>
    <w:p>
      <w:pPr>
        <w:spacing w:after="0"/>
        <w:ind w:left="0"/>
        <w:jc w:val="left"/>
      </w:pPr>
      <w:r>
        <w:rPr>
          <w:rFonts w:ascii="Times New Roman"/>
          <w:b/>
          <w:i w:val="false"/>
          <w:color w:val="000000"/>
        </w:rPr>
        <w:t xml:space="preserve"> Заявка на конвертацию иностранной валюты от "___" ___________ _____ года</w:t>
      </w:r>
    </w:p>
    <w:bookmarkEnd w:id="2982"/>
    <w:bookmarkStart w:name="z3573" w:id="2983"/>
    <w:p>
      <w:pPr>
        <w:spacing w:after="0"/>
        <w:ind w:left="0"/>
        <w:jc w:val="both"/>
      </w:pPr>
      <w:r>
        <w:rPr>
          <w:rFonts w:ascii="Times New Roman"/>
          <w:b w:val="false"/>
          <w:i w:val="false"/>
          <w:color w:val="000000"/>
          <w:sz w:val="28"/>
        </w:rPr>
        <w:t>
      Наименование и код государственного учреждения/заемщика, привлекший гарантированный государством заем: _________________________</w:t>
      </w:r>
    </w:p>
    <w:bookmarkEnd w:id="2983"/>
    <w:bookmarkStart w:name="z3574" w:id="2984"/>
    <w:p>
      <w:pPr>
        <w:spacing w:after="0"/>
        <w:ind w:left="0"/>
        <w:jc w:val="both"/>
      </w:pPr>
      <w:r>
        <w:rPr>
          <w:rFonts w:ascii="Times New Roman"/>
          <w:b w:val="false"/>
          <w:i w:val="false"/>
          <w:color w:val="000000"/>
          <w:sz w:val="28"/>
        </w:rPr>
        <w:t>
      По поручению: __________________________________________________</w:t>
      </w:r>
    </w:p>
    <w:bookmarkEnd w:id="2984"/>
    <w:bookmarkStart w:name="z3575" w:id="2985"/>
    <w:p>
      <w:pPr>
        <w:spacing w:after="0"/>
        <w:ind w:left="0"/>
        <w:jc w:val="both"/>
      </w:pPr>
      <w:r>
        <w:rPr>
          <w:rFonts w:ascii="Times New Roman"/>
          <w:b w:val="false"/>
          <w:i w:val="false"/>
          <w:color w:val="000000"/>
          <w:sz w:val="28"/>
        </w:rPr>
        <w:t>
      Почтовый адрес: _________________________________________________</w:t>
      </w:r>
    </w:p>
    <w:bookmarkEnd w:id="2985"/>
    <w:bookmarkStart w:name="z3576" w:id="2986"/>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w:t>
      </w:r>
    </w:p>
    <w:bookmarkEnd w:id="2986"/>
    <w:bookmarkStart w:name="z3577" w:id="2987"/>
    <w:p>
      <w:pPr>
        <w:spacing w:after="0"/>
        <w:ind w:left="0"/>
        <w:jc w:val="both"/>
      </w:pPr>
      <w:r>
        <w:rPr>
          <w:rFonts w:ascii="Times New Roman"/>
          <w:b w:val="false"/>
          <w:i w:val="false"/>
          <w:color w:val="000000"/>
          <w:sz w:val="28"/>
        </w:rPr>
        <w:t>
      Фамилия, имя, отчество (при его наличии) ответственного исполнителя, уполномоченного на решение вопросов по сделке: ____________________________________________________________________</w:t>
      </w:r>
    </w:p>
    <w:bookmarkEnd w:id="2987"/>
    <w:bookmarkStart w:name="z3578" w:id="2988"/>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либо орган государственного казначейства)</w:t>
      </w:r>
    </w:p>
    <w:bookmarkEnd w:id="2988"/>
    <w:bookmarkStart w:name="z3579" w:id="2989"/>
    <w:p>
      <w:pPr>
        <w:spacing w:after="0"/>
        <w:ind w:left="0"/>
        <w:jc w:val="both"/>
      </w:pPr>
      <w:r>
        <w:rPr>
          <w:rFonts w:ascii="Times New Roman"/>
          <w:b w:val="false"/>
          <w:i w:val="false"/>
          <w:color w:val="000000"/>
          <w:sz w:val="28"/>
        </w:rPr>
        <w:t>
      Счет в иностранной валюте государственного учреждения/заемщика, привлекший гарантированный государством заем: _______________________</w:t>
      </w:r>
    </w:p>
    <w:bookmarkEnd w:id="2989"/>
    <w:bookmarkStart w:name="z3580" w:id="2990"/>
    <w:p>
      <w:pPr>
        <w:spacing w:after="0"/>
        <w:ind w:left="0"/>
        <w:jc w:val="both"/>
      </w:pPr>
      <w:r>
        <w:rPr>
          <w:rFonts w:ascii="Times New Roman"/>
          <w:b w:val="false"/>
          <w:i w:val="false"/>
          <w:color w:val="000000"/>
          <w:sz w:val="28"/>
        </w:rPr>
        <w:t>
      Счет государственного казначейства в Национальном Банке Республики Казахстан, банковский идентификационный код ________________________________________________________________</w:t>
      </w:r>
    </w:p>
    <w:bookmarkEnd w:id="2990"/>
    <w:bookmarkStart w:name="z3581" w:id="2991"/>
    <w:p>
      <w:pPr>
        <w:spacing w:after="0"/>
        <w:ind w:left="0"/>
        <w:jc w:val="both"/>
      </w:pPr>
      <w:r>
        <w:rPr>
          <w:rFonts w:ascii="Times New Roman"/>
          <w:b w:val="false"/>
          <w:i w:val="false"/>
          <w:color w:val="000000"/>
          <w:sz w:val="28"/>
        </w:rPr>
        <w:t>
      Направление использования средств в иностранной валюте: ____________________________________________________________________</w:t>
      </w:r>
    </w:p>
    <w:bookmarkEnd w:id="2991"/>
    <w:bookmarkStart w:name="z3582" w:id="2992"/>
    <w:p>
      <w:pPr>
        <w:spacing w:after="0"/>
        <w:ind w:left="0"/>
        <w:jc w:val="both"/>
      </w:pPr>
      <w:r>
        <w:rPr>
          <w:rFonts w:ascii="Times New Roman"/>
          <w:b w:val="false"/>
          <w:i w:val="false"/>
          <w:color w:val="000000"/>
          <w:sz w:val="28"/>
        </w:rPr>
        <w:t>
      (указывается назначение платежа, соответствующее назначению платежа в счете к оплате, дата, № уведомления о регистрации гражданско-правовой сделки (соглашения, контракта)</w:t>
      </w:r>
    </w:p>
    <w:bookmarkEnd w:id="2992"/>
    <w:bookmarkStart w:name="z3583" w:id="2993"/>
    <w:p>
      <w:pPr>
        <w:spacing w:after="0"/>
        <w:ind w:left="0"/>
        <w:jc w:val="both"/>
      </w:pPr>
      <w:r>
        <w:rPr>
          <w:rFonts w:ascii="Times New Roman"/>
          <w:b w:val="false"/>
          <w:i w:val="false"/>
          <w:color w:val="000000"/>
          <w:sz w:val="28"/>
        </w:rPr>
        <w:t>
      Код назначения платежа:</w:t>
      </w:r>
    </w:p>
    <w:bookmarkEnd w:id="2993"/>
    <w:bookmarkStart w:name="z3584" w:id="2994"/>
    <w:p>
      <w:pPr>
        <w:spacing w:after="0"/>
        <w:ind w:left="0"/>
        <w:jc w:val="both"/>
      </w:pPr>
      <w:r>
        <w:rPr>
          <w:rFonts w:ascii="Times New Roman"/>
          <w:b w:val="false"/>
          <w:i w:val="false"/>
          <w:color w:val="000000"/>
          <w:sz w:val="28"/>
        </w:rPr>
        <w:t>
      № счета к оплате:</w:t>
      </w:r>
    </w:p>
    <w:bookmarkEnd w:id="2994"/>
    <w:bookmarkStart w:name="z3585" w:id="2995"/>
    <w:p>
      <w:pPr>
        <w:spacing w:after="0"/>
        <w:ind w:left="0"/>
        <w:jc w:val="both"/>
      </w:pPr>
      <w:r>
        <w:rPr>
          <w:rFonts w:ascii="Times New Roman"/>
          <w:b w:val="false"/>
          <w:i w:val="false"/>
          <w:color w:val="000000"/>
          <w:sz w:val="28"/>
        </w:rPr>
        <w:t>
      Поручаем заключить за наш счет от нашего имени сделку на конвертацию денег в иностранной валюте на следующих условиях:</w:t>
      </w:r>
    </w:p>
    <w:bookmarkEnd w:id="2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Национальный банк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тенге</w:t>
            </w:r>
          </w:p>
        </w:tc>
      </w:tr>
    </w:tbl>
    <w:bookmarkStart w:name="z3586" w:id="2996"/>
    <w:p>
      <w:pPr>
        <w:spacing w:after="0"/>
        <w:ind w:left="0"/>
        <w:jc w:val="both"/>
      </w:pPr>
      <w:r>
        <w:rPr>
          <w:rFonts w:ascii="Times New Roman"/>
          <w:b w:val="false"/>
          <w:i w:val="false"/>
          <w:color w:val="000000"/>
          <w:sz w:val="28"/>
        </w:rPr>
        <w:t>
      Срок действия заявки по "___" ______________ года.</w:t>
      </w:r>
    </w:p>
    <w:bookmarkEnd w:id="2996"/>
    <w:bookmarkStart w:name="z3587" w:id="2997"/>
    <w:p>
      <w:pPr>
        <w:spacing w:after="0"/>
        <w:ind w:left="0"/>
        <w:jc w:val="both"/>
      </w:pPr>
      <w:r>
        <w:rPr>
          <w:rFonts w:ascii="Times New Roman"/>
          <w:b w:val="false"/>
          <w:i w:val="false"/>
          <w:color w:val="000000"/>
          <w:sz w:val="28"/>
        </w:rPr>
        <w:t>
      Источники финансирования: _______________________</w:t>
      </w:r>
    </w:p>
    <w:bookmarkEnd w:id="2997"/>
    <w:bookmarkStart w:name="z3588" w:id="2998"/>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учреждения/заемщика, привлекший гарантированный государством заем либо органа государственного казначейства</w:t>
      </w:r>
    </w:p>
    <w:bookmarkEnd w:id="2998"/>
    <w:bookmarkStart w:name="z3589" w:id="2999"/>
    <w:p>
      <w:pPr>
        <w:spacing w:after="0"/>
        <w:ind w:left="0"/>
        <w:jc w:val="both"/>
      </w:pPr>
      <w:r>
        <w:rPr>
          <w:rFonts w:ascii="Times New Roman"/>
          <w:b w:val="false"/>
          <w:i w:val="false"/>
          <w:color w:val="000000"/>
          <w:sz w:val="28"/>
        </w:rPr>
        <w:t>
      ______________________________________________</w:t>
      </w:r>
    </w:p>
    <w:bookmarkEnd w:id="2999"/>
    <w:bookmarkStart w:name="z3590" w:id="3000"/>
    <w:p>
      <w:pPr>
        <w:spacing w:after="0"/>
        <w:ind w:left="0"/>
        <w:jc w:val="both"/>
      </w:pPr>
      <w:r>
        <w:rPr>
          <w:rFonts w:ascii="Times New Roman"/>
          <w:b w:val="false"/>
          <w:i w:val="false"/>
          <w:color w:val="000000"/>
          <w:sz w:val="28"/>
        </w:rPr>
        <w:t>
      (фамилия, имя, отчество (при его наличии) (подпись)</w:t>
      </w:r>
    </w:p>
    <w:bookmarkEnd w:id="3000"/>
    <w:bookmarkStart w:name="z3591" w:id="3001"/>
    <w:p>
      <w:pPr>
        <w:spacing w:after="0"/>
        <w:ind w:left="0"/>
        <w:jc w:val="both"/>
      </w:pPr>
      <w:r>
        <w:rPr>
          <w:rFonts w:ascii="Times New Roman"/>
          <w:b w:val="false"/>
          <w:i w:val="false"/>
          <w:color w:val="000000"/>
          <w:sz w:val="28"/>
        </w:rPr>
        <w:t>
      Место печати</w:t>
      </w:r>
    </w:p>
    <w:bookmarkEnd w:id="3001"/>
    <w:bookmarkStart w:name="z3592" w:id="3002"/>
    <w:p>
      <w:pPr>
        <w:spacing w:after="0"/>
        <w:ind w:left="0"/>
        <w:jc w:val="both"/>
      </w:pPr>
      <w:r>
        <w:rPr>
          <w:rFonts w:ascii="Times New Roman"/>
          <w:b w:val="false"/>
          <w:i w:val="false"/>
          <w:color w:val="000000"/>
          <w:sz w:val="28"/>
        </w:rPr>
        <w:t>
      Главный бухгалтер _______________________________________________  (фамилия, имя, отчество (при его наличии) (подпись)</w:t>
      </w:r>
    </w:p>
    <w:bookmarkEnd w:id="3002"/>
    <w:bookmarkStart w:name="z3593" w:id="3003"/>
    <w:p>
      <w:pPr>
        <w:spacing w:after="0"/>
        <w:ind w:left="0"/>
        <w:jc w:val="both"/>
      </w:pPr>
      <w:r>
        <w:rPr>
          <w:rFonts w:ascii="Times New Roman"/>
          <w:b w:val="false"/>
          <w:i w:val="false"/>
          <w:color w:val="000000"/>
          <w:sz w:val="28"/>
        </w:rPr>
        <w:t>
      Место штампа</w:t>
      </w:r>
    </w:p>
    <w:bookmarkEnd w:id="3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95" w:id="3004"/>
    <w:p>
      <w:pPr>
        <w:spacing w:after="0"/>
        <w:ind w:left="0"/>
        <w:jc w:val="left"/>
      </w:pPr>
      <w:r>
        <w:rPr>
          <w:rFonts w:ascii="Times New Roman"/>
          <w:b/>
          <w:i w:val="false"/>
          <w:color w:val="000000"/>
        </w:rPr>
        <w:t xml:space="preserve"> Заявка на реконвертацию иностранной валюты от "__" __________ года</w:t>
      </w:r>
    </w:p>
    <w:bookmarkEnd w:id="3004"/>
    <w:bookmarkStart w:name="z3596" w:id="3005"/>
    <w:p>
      <w:pPr>
        <w:spacing w:after="0"/>
        <w:ind w:left="0"/>
        <w:jc w:val="both"/>
      </w:pPr>
      <w:r>
        <w:rPr>
          <w:rFonts w:ascii="Times New Roman"/>
          <w:b w:val="false"/>
          <w:i w:val="false"/>
          <w:color w:val="000000"/>
          <w:sz w:val="28"/>
        </w:rPr>
        <w:t>
      Наименование и код государственного учреждения/ заемщика, привлекший гарантированный государством заем: ________________________</w:t>
      </w:r>
    </w:p>
    <w:bookmarkEnd w:id="3005"/>
    <w:bookmarkStart w:name="z3597" w:id="3006"/>
    <w:p>
      <w:pPr>
        <w:spacing w:after="0"/>
        <w:ind w:left="0"/>
        <w:jc w:val="both"/>
      </w:pPr>
      <w:r>
        <w:rPr>
          <w:rFonts w:ascii="Times New Roman"/>
          <w:b w:val="false"/>
          <w:i w:val="false"/>
          <w:color w:val="000000"/>
          <w:sz w:val="28"/>
        </w:rPr>
        <w:t>
      По поручению: _____________________________________________________</w:t>
      </w:r>
    </w:p>
    <w:bookmarkEnd w:id="3006"/>
    <w:bookmarkStart w:name="z3598" w:id="3007"/>
    <w:p>
      <w:pPr>
        <w:spacing w:after="0"/>
        <w:ind w:left="0"/>
        <w:jc w:val="both"/>
      </w:pPr>
      <w:r>
        <w:rPr>
          <w:rFonts w:ascii="Times New Roman"/>
          <w:b w:val="false"/>
          <w:i w:val="false"/>
          <w:color w:val="000000"/>
          <w:sz w:val="28"/>
        </w:rPr>
        <w:t>
      Почтовый адрес: ____________________________________________________</w:t>
      </w:r>
    </w:p>
    <w:bookmarkEnd w:id="3007"/>
    <w:bookmarkStart w:name="z3599" w:id="3008"/>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w:t>
      </w:r>
    </w:p>
    <w:bookmarkEnd w:id="3008"/>
    <w:bookmarkStart w:name="z3600" w:id="3009"/>
    <w:p>
      <w:pPr>
        <w:spacing w:after="0"/>
        <w:ind w:left="0"/>
        <w:jc w:val="both"/>
      </w:pPr>
      <w:r>
        <w:rPr>
          <w:rFonts w:ascii="Times New Roman"/>
          <w:b w:val="false"/>
          <w:i w:val="false"/>
          <w:color w:val="000000"/>
          <w:sz w:val="28"/>
        </w:rPr>
        <w:t>
      Фамилия, имя, отчество (при его наличии) ответственного исполнителя, уполномоченного на решение вопросов по сделке: ____________________________________________________________________</w:t>
      </w:r>
    </w:p>
    <w:bookmarkEnd w:id="3009"/>
    <w:bookmarkStart w:name="z3601" w:id="3010"/>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либо орган государственного казначейства)</w:t>
      </w:r>
    </w:p>
    <w:bookmarkEnd w:id="3010"/>
    <w:bookmarkStart w:name="z3602" w:id="3011"/>
    <w:p>
      <w:pPr>
        <w:spacing w:after="0"/>
        <w:ind w:left="0"/>
        <w:jc w:val="both"/>
      </w:pPr>
      <w:r>
        <w:rPr>
          <w:rFonts w:ascii="Times New Roman"/>
          <w:b w:val="false"/>
          <w:i w:val="false"/>
          <w:color w:val="000000"/>
          <w:sz w:val="28"/>
        </w:rPr>
        <w:t>
      Счет в иностранной валюте государственного учреждения/ заемщика, привлекший гарантированный государством заем: ____________________________________________________________________</w:t>
      </w:r>
    </w:p>
    <w:bookmarkEnd w:id="3011"/>
    <w:bookmarkStart w:name="z3603" w:id="3012"/>
    <w:p>
      <w:pPr>
        <w:spacing w:after="0"/>
        <w:ind w:left="0"/>
        <w:jc w:val="both"/>
      </w:pPr>
      <w:r>
        <w:rPr>
          <w:rFonts w:ascii="Times New Roman"/>
          <w:b w:val="false"/>
          <w:i w:val="false"/>
          <w:color w:val="000000"/>
          <w:sz w:val="28"/>
        </w:rPr>
        <w:t>
      Счет государственного казначейства в Национальном Банке Республики Казахстан, банковский идентификационный код ___________________________</w:t>
      </w:r>
    </w:p>
    <w:bookmarkEnd w:id="3012"/>
    <w:bookmarkStart w:name="z3604" w:id="3013"/>
    <w:p>
      <w:pPr>
        <w:spacing w:after="0"/>
        <w:ind w:left="0"/>
        <w:jc w:val="both"/>
      </w:pPr>
      <w:r>
        <w:rPr>
          <w:rFonts w:ascii="Times New Roman"/>
          <w:b w:val="false"/>
          <w:i w:val="false"/>
          <w:color w:val="000000"/>
          <w:sz w:val="28"/>
        </w:rPr>
        <w:t>
      Назначение платежа: _________________________________________________</w:t>
      </w:r>
    </w:p>
    <w:bookmarkEnd w:id="3013"/>
    <w:bookmarkStart w:name="z3605" w:id="3014"/>
    <w:p>
      <w:pPr>
        <w:spacing w:after="0"/>
        <w:ind w:left="0"/>
        <w:jc w:val="both"/>
      </w:pPr>
      <w:r>
        <w:rPr>
          <w:rFonts w:ascii="Times New Roman"/>
          <w:b w:val="false"/>
          <w:i w:val="false"/>
          <w:color w:val="000000"/>
          <w:sz w:val="28"/>
        </w:rPr>
        <w:t>
      Код назначения платежа:</w:t>
      </w:r>
    </w:p>
    <w:bookmarkEnd w:id="3014"/>
    <w:bookmarkStart w:name="z3606" w:id="3015"/>
    <w:p>
      <w:pPr>
        <w:spacing w:after="0"/>
        <w:ind w:left="0"/>
        <w:jc w:val="both"/>
      </w:pPr>
      <w:r>
        <w:rPr>
          <w:rFonts w:ascii="Times New Roman"/>
          <w:b w:val="false"/>
          <w:i w:val="false"/>
          <w:color w:val="000000"/>
          <w:sz w:val="28"/>
        </w:rPr>
        <w:t>
      Реквизиты счета получателя в тенге (наименование, бизнес-идентификационный номер, банковский идентификационный код, индивидуальный идентификационный код, код бюджетной квалификации или код доходов): ________________________________________________________</w:t>
      </w:r>
    </w:p>
    <w:bookmarkEnd w:id="3015"/>
    <w:bookmarkStart w:name="z3607" w:id="3016"/>
    <w:p>
      <w:pPr>
        <w:spacing w:after="0"/>
        <w:ind w:left="0"/>
        <w:jc w:val="both"/>
      </w:pPr>
      <w:r>
        <w:rPr>
          <w:rFonts w:ascii="Times New Roman"/>
          <w:b w:val="false"/>
          <w:i w:val="false"/>
          <w:color w:val="000000"/>
          <w:sz w:val="28"/>
        </w:rPr>
        <w:t>
      Поручаем заключить за наш счет и от нашего имени сделку на реконвертацию денег в иностранной валюте на следующих условиях:</w:t>
      </w:r>
    </w:p>
    <w:bookmarkEnd w:id="3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тенге</w:t>
            </w:r>
          </w:p>
        </w:tc>
      </w:tr>
    </w:tbl>
    <w:bookmarkStart w:name="z3608" w:id="3017"/>
    <w:p>
      <w:pPr>
        <w:spacing w:after="0"/>
        <w:ind w:left="0"/>
        <w:jc w:val="both"/>
      </w:pPr>
      <w:r>
        <w:rPr>
          <w:rFonts w:ascii="Times New Roman"/>
          <w:b w:val="false"/>
          <w:i w:val="false"/>
          <w:color w:val="000000"/>
          <w:sz w:val="28"/>
        </w:rPr>
        <w:t>
      Срок действия заявки по "__" ______________ года.</w:t>
      </w:r>
    </w:p>
    <w:bookmarkEnd w:id="3017"/>
    <w:bookmarkStart w:name="z3609" w:id="3018"/>
    <w:p>
      <w:pPr>
        <w:spacing w:after="0"/>
        <w:ind w:left="0"/>
        <w:jc w:val="both"/>
      </w:pPr>
      <w:r>
        <w:rPr>
          <w:rFonts w:ascii="Times New Roman"/>
          <w:b w:val="false"/>
          <w:i w:val="false"/>
          <w:color w:val="000000"/>
          <w:sz w:val="28"/>
        </w:rPr>
        <w:t>
      Источники финансирования: ________________________________</w:t>
      </w:r>
    </w:p>
    <w:bookmarkEnd w:id="3018"/>
    <w:bookmarkStart w:name="z3610" w:id="3019"/>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таковых–руководитель государственного учреждения/заемщика, привлекший гарантированный государством заем либо органы государственного казначейства)</w:t>
      </w:r>
    </w:p>
    <w:bookmarkEnd w:id="3019"/>
    <w:bookmarkStart w:name="z3611" w:id="3020"/>
    <w:p>
      <w:pPr>
        <w:spacing w:after="0"/>
        <w:ind w:left="0"/>
        <w:jc w:val="both"/>
      </w:pPr>
      <w:r>
        <w:rPr>
          <w:rFonts w:ascii="Times New Roman"/>
          <w:b w:val="false"/>
          <w:i w:val="false"/>
          <w:color w:val="000000"/>
          <w:sz w:val="28"/>
        </w:rPr>
        <w:t>
      ________________________________________________ (фамилия, имя, отчество) (при его наличии) (подпись)</w:t>
      </w:r>
    </w:p>
    <w:bookmarkEnd w:id="3020"/>
    <w:bookmarkStart w:name="z3612" w:id="3021"/>
    <w:p>
      <w:pPr>
        <w:spacing w:after="0"/>
        <w:ind w:left="0"/>
        <w:jc w:val="both"/>
      </w:pPr>
      <w:r>
        <w:rPr>
          <w:rFonts w:ascii="Times New Roman"/>
          <w:b w:val="false"/>
          <w:i w:val="false"/>
          <w:color w:val="000000"/>
          <w:sz w:val="28"/>
        </w:rPr>
        <w:t>
      Место печати</w:t>
      </w:r>
    </w:p>
    <w:bookmarkEnd w:id="3021"/>
    <w:bookmarkStart w:name="z3613" w:id="3022"/>
    <w:p>
      <w:pPr>
        <w:spacing w:after="0"/>
        <w:ind w:left="0"/>
        <w:jc w:val="both"/>
      </w:pPr>
      <w:r>
        <w:rPr>
          <w:rFonts w:ascii="Times New Roman"/>
          <w:b w:val="false"/>
          <w:i w:val="false"/>
          <w:color w:val="000000"/>
          <w:sz w:val="28"/>
        </w:rPr>
        <w:t>
      Главный бухгалтер _____________________________________________  (фамилия, имя, отчество) (при его наличии) (подпись)</w:t>
      </w:r>
    </w:p>
    <w:bookmarkEnd w:id="3022"/>
    <w:bookmarkStart w:name="z3614" w:id="3023"/>
    <w:p>
      <w:pPr>
        <w:spacing w:after="0"/>
        <w:ind w:left="0"/>
        <w:jc w:val="both"/>
      </w:pPr>
      <w:r>
        <w:rPr>
          <w:rFonts w:ascii="Times New Roman"/>
          <w:b w:val="false"/>
          <w:i w:val="false"/>
          <w:color w:val="000000"/>
          <w:sz w:val="28"/>
        </w:rPr>
        <w:t>
      Место штампа _________________________</w:t>
      </w:r>
    </w:p>
    <w:bookmarkEnd w:id="3023"/>
    <w:bookmarkStart w:name="z3615" w:id="3024"/>
    <w:p>
      <w:pPr>
        <w:spacing w:after="0"/>
        <w:ind w:left="0"/>
        <w:jc w:val="both"/>
      </w:pPr>
      <w:r>
        <w:rPr>
          <w:rFonts w:ascii="Times New Roman"/>
          <w:b w:val="false"/>
          <w:i w:val="false"/>
          <w:color w:val="000000"/>
          <w:sz w:val="28"/>
        </w:rPr>
        <w:t>
      Заполняется государственным казначейством</w:t>
      </w:r>
    </w:p>
    <w:bookmarkEnd w:id="3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617" w:id="3025"/>
    <w:p>
      <w:pPr>
        <w:spacing w:after="0"/>
        <w:ind w:left="0"/>
        <w:jc w:val="left"/>
      </w:pPr>
      <w:r>
        <w:rPr>
          <w:rFonts w:ascii="Times New Roman"/>
          <w:b/>
          <w:i w:val="false"/>
          <w:color w:val="000000"/>
        </w:rPr>
        <w:t xml:space="preserve"> В 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 Заявка на присвоение кодов и открытие контрольных счетов наличности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от "___" __________ ______ года</w:t>
      </w:r>
    </w:p>
    <w:bookmarkEnd w:id="3025"/>
    <w:p>
      <w:pPr>
        <w:spacing w:after="0"/>
        <w:ind w:left="0"/>
        <w:jc w:val="both"/>
      </w:pPr>
      <w:r>
        <w:rPr>
          <w:rFonts w:ascii="Times New Roman"/>
          <w:b w:val="false"/>
          <w:i w:val="false"/>
          <w:color w:val="ff0000"/>
          <w:sz w:val="28"/>
        </w:rPr>
        <w:t xml:space="preserve">
      Сноска. Приложение 111 -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телефон, электронная почта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создано юридическое лицо)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и уровень бюджета, из которого выделяются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контрольного счета наличности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юридического лица (органа государственного казначейства)</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Отметка ответственного исполнителя</w:t>
      </w:r>
    </w:p>
    <w:p>
      <w:pPr>
        <w:spacing w:after="0"/>
        <w:ind w:left="0"/>
        <w:jc w:val="both"/>
      </w:pPr>
      <w:r>
        <w:rPr>
          <w:rFonts w:ascii="Times New Roman"/>
          <w:b w:val="false"/>
          <w:i w:val="false"/>
          <w:color w:val="000000"/>
          <w:sz w:val="28"/>
        </w:rPr>
        <w:t>
      _______________________________ открыт "___" _______ ________ года</w:t>
      </w:r>
    </w:p>
    <w:p>
      <w:pPr>
        <w:spacing w:after="0"/>
        <w:ind w:left="0"/>
        <w:jc w:val="both"/>
      </w:pPr>
      <w:r>
        <w:rPr>
          <w:rFonts w:ascii="Times New Roman"/>
          <w:b w:val="false"/>
          <w:i w:val="false"/>
          <w:color w:val="000000"/>
          <w:sz w:val="28"/>
        </w:rPr>
        <w:t xml:space="preserve">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w:t>
      </w:r>
    </w:p>
    <w:p>
      <w:pPr>
        <w:spacing w:after="0"/>
        <w:ind w:left="0"/>
        <w:jc w:val="both"/>
      </w:pPr>
      <w:r>
        <w:rPr>
          <w:rFonts w:ascii="Times New Roman"/>
          <w:b w:val="false"/>
          <w:i w:val="false"/>
          <w:color w:val="000000"/>
          <w:sz w:val="28"/>
        </w:rPr>
        <w:t>
      _______________________________ открыт "___" ______ _________ года</w:t>
      </w:r>
    </w:p>
    <w:p>
      <w:pPr>
        <w:spacing w:after="0"/>
        <w:ind w:left="0"/>
        <w:jc w:val="both"/>
      </w:pPr>
      <w:r>
        <w:rPr>
          <w:rFonts w:ascii="Times New Roman"/>
          <w:b w:val="false"/>
          <w:i w:val="false"/>
          <w:color w:val="000000"/>
          <w:sz w:val="28"/>
        </w:rPr>
        <w:t>
      (контрольный счет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xml:space="preserve">
      Ответственный исполнитель _______________________________  </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629" w:id="3026"/>
    <w:p>
      <w:pPr>
        <w:spacing w:after="0"/>
        <w:ind w:left="0"/>
        <w:jc w:val="left"/>
      </w:pPr>
      <w:r>
        <w:rPr>
          <w:rFonts w:ascii="Times New Roman"/>
          <w:b/>
          <w:i w:val="false"/>
          <w:color w:val="000000"/>
        </w:rPr>
        <w:t xml:space="preserve"> В ___________________________________________________ </w:t>
      </w:r>
      <w:r>
        <w:br/>
      </w:r>
      <w:r>
        <w:rPr>
          <w:rFonts w:ascii="Times New Roman"/>
          <w:b/>
          <w:i w:val="false"/>
          <w:color w:val="000000"/>
        </w:rPr>
        <w:t>(наименование органа государственного казначейства)</w:t>
      </w:r>
    </w:p>
    <w:bookmarkEnd w:id="3026"/>
    <w:bookmarkStart w:name="z3630" w:id="3027"/>
    <w:p>
      <w:pPr>
        <w:spacing w:after="0"/>
        <w:ind w:left="0"/>
        <w:jc w:val="left"/>
      </w:pPr>
      <w:r>
        <w:rPr>
          <w:rFonts w:ascii="Times New Roman"/>
          <w:b/>
          <w:i w:val="false"/>
          <w:color w:val="000000"/>
        </w:rPr>
        <w:t xml:space="preserve"> Подтверждение для проведения платежа по осуществлению финансовой поддержки</w:t>
      </w:r>
    </w:p>
    <w:bookmarkEnd w:id="3027"/>
    <w:bookmarkStart w:name="z3631" w:id="3028"/>
    <w:p>
      <w:pPr>
        <w:spacing w:after="0"/>
        <w:ind w:left="0"/>
        <w:jc w:val="both"/>
      </w:pPr>
      <w:r>
        <w:rPr>
          <w:rFonts w:ascii="Times New Roman"/>
          <w:b w:val="false"/>
          <w:i w:val="false"/>
          <w:color w:val="000000"/>
          <w:sz w:val="28"/>
        </w:rPr>
        <w:t>
      от "__" __________________ 20_ года</w:t>
      </w:r>
    </w:p>
    <w:bookmarkEnd w:id="3028"/>
    <w:bookmarkStart w:name="z3632" w:id="3029"/>
    <w:p>
      <w:pPr>
        <w:spacing w:after="0"/>
        <w:ind w:left="0"/>
        <w:jc w:val="both"/>
      </w:pPr>
      <w:r>
        <w:rPr>
          <w:rFonts w:ascii="Times New Roman"/>
          <w:b w:val="false"/>
          <w:i w:val="false"/>
          <w:color w:val="000000"/>
          <w:sz w:val="28"/>
        </w:rPr>
        <w:t>
      Период ______________________ (за месяц/квартал/год)</w:t>
      </w:r>
    </w:p>
    <w:bookmarkEnd w:id="3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финансовой поддержки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государственной поддержки (Льготное кредитование, субсидирование процентной ставки вознаграждения, гарантирование)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3" w:id="3030"/>
    <w:p>
      <w:pPr>
        <w:spacing w:after="0"/>
        <w:ind w:left="0"/>
        <w:jc w:val="both"/>
      </w:pPr>
      <w:r>
        <w:rPr>
          <w:rFonts w:ascii="Times New Roman"/>
          <w:b w:val="false"/>
          <w:i w:val="false"/>
          <w:color w:val="000000"/>
          <w:sz w:val="28"/>
        </w:rPr>
        <w:t>
      Руководитель оператора ____________________ _____________________</w:t>
      </w:r>
    </w:p>
    <w:bookmarkEnd w:id="3030"/>
    <w:bookmarkStart w:name="z3634" w:id="3031"/>
    <w:p>
      <w:pPr>
        <w:spacing w:after="0"/>
        <w:ind w:left="0"/>
        <w:jc w:val="both"/>
      </w:pPr>
      <w:r>
        <w:rPr>
          <w:rFonts w:ascii="Times New Roman"/>
          <w:b w:val="false"/>
          <w:i w:val="false"/>
          <w:color w:val="000000"/>
          <w:sz w:val="28"/>
        </w:rPr>
        <w:t>
      (подпись) (фамилия, имя, отчество) (при его наличии)</w:t>
      </w:r>
    </w:p>
    <w:bookmarkEnd w:id="3031"/>
    <w:bookmarkStart w:name="z3635" w:id="3032"/>
    <w:p>
      <w:pPr>
        <w:spacing w:after="0"/>
        <w:ind w:left="0"/>
        <w:jc w:val="both"/>
      </w:pPr>
      <w:r>
        <w:rPr>
          <w:rFonts w:ascii="Times New Roman"/>
          <w:b w:val="false"/>
          <w:i w:val="false"/>
          <w:color w:val="000000"/>
          <w:sz w:val="28"/>
        </w:rPr>
        <w:t>
      Главный бухгалтер /Специалист</w:t>
      </w:r>
    </w:p>
    <w:bookmarkEnd w:id="3032"/>
    <w:bookmarkStart w:name="z3636" w:id="3033"/>
    <w:p>
      <w:pPr>
        <w:spacing w:after="0"/>
        <w:ind w:left="0"/>
        <w:jc w:val="both"/>
      </w:pPr>
      <w:r>
        <w:rPr>
          <w:rFonts w:ascii="Times New Roman"/>
          <w:b w:val="false"/>
          <w:i w:val="false"/>
          <w:color w:val="000000"/>
          <w:sz w:val="28"/>
        </w:rPr>
        <w:t>
      _______________ _______________________________</w:t>
      </w:r>
    </w:p>
    <w:bookmarkEnd w:id="3033"/>
    <w:bookmarkStart w:name="z3637" w:id="3034"/>
    <w:p>
      <w:pPr>
        <w:spacing w:after="0"/>
        <w:ind w:left="0"/>
        <w:jc w:val="both"/>
      </w:pPr>
      <w:r>
        <w:rPr>
          <w:rFonts w:ascii="Times New Roman"/>
          <w:b w:val="false"/>
          <w:i w:val="false"/>
          <w:color w:val="000000"/>
          <w:sz w:val="28"/>
        </w:rPr>
        <w:t>
      (подпись) (фамилия, имя, отчество) (при его наличии)</w:t>
      </w:r>
    </w:p>
    <w:bookmarkEnd w:id="3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bookmarkStart w:name="z3639" w:id="3035"/>
      <w:r>
        <w:rPr>
          <w:rFonts w:ascii="Times New Roman"/>
          <w:b w:val="false"/>
          <w:i w:val="false"/>
          <w:color w:val="000000"/>
          <w:sz w:val="28"/>
        </w:rPr>
        <w:t xml:space="preserve">
      </w:t>
      </w:r>
      <w:r>
        <w:rPr>
          <w:rFonts w:ascii="Times New Roman"/>
          <w:b w:val="false"/>
          <w:i w:val="false"/>
          <w:color w:val="000000"/>
          <w:sz w:val="28"/>
        </w:rPr>
        <w:t xml:space="preserve">Заказчик в рамках казначейского сопровождения </w:t>
      </w:r>
    </w:p>
    <w:bookmarkEnd w:id="303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Генеральный подрядчик (поставщик) в рамках казначейского сопровождения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Объект строительства ___________________________________________</w:t>
      </w:r>
    </w:p>
    <w:p>
      <w:pPr>
        <w:spacing w:after="0"/>
        <w:ind w:left="0"/>
        <w:jc w:val="left"/>
      </w:pPr>
      <w:r>
        <w:rPr>
          <w:rFonts w:ascii="Times New Roman"/>
          <w:b/>
          <w:i w:val="false"/>
          <w:color w:val="000000"/>
        </w:rPr>
        <w:t xml:space="preserve"> Платежный сертификат № _____ </w:t>
      </w:r>
      <w:r>
        <w:br/>
      </w:r>
      <w:r>
        <w:rPr>
          <w:rFonts w:ascii="Times New Roman"/>
          <w:b/>
          <w:i w:val="false"/>
          <w:color w:val="000000"/>
        </w:rPr>
        <w:t>от "___" ______________ 202_ года</w:t>
      </w:r>
    </w:p>
    <w:p>
      <w:pPr>
        <w:spacing w:after="0"/>
        <w:ind w:left="0"/>
        <w:jc w:val="both"/>
      </w:pPr>
      <w:r>
        <w:rPr>
          <w:rFonts w:ascii="Times New Roman"/>
          <w:b w:val="false"/>
          <w:i w:val="false"/>
          <w:color w:val="ff0000"/>
          <w:sz w:val="28"/>
        </w:rPr>
        <w:t xml:space="preserve">
      Сноска. Приложение 113 -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(номер,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 (при оплате за товары, работы и услуги – номер и дата подтверждающего документа)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Заказчик в рамках казначейского сопровождения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Генеральный подрядчик (поставщик) в рамках казначейского сопровождения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Примечание: при проведении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а также налогов и других обязательных платежей графы 2, 3 и 6 не заполняются.</w:t>
      </w:r>
    </w:p>
    <w:p>
      <w:pPr>
        <w:spacing w:after="0"/>
        <w:ind w:left="0"/>
        <w:jc w:val="both"/>
      </w:pPr>
      <w:r>
        <w:rPr>
          <w:rFonts w:ascii="Times New Roman"/>
          <w:b w:val="false"/>
          <w:i w:val="false"/>
          <w:color w:val="000000"/>
          <w:sz w:val="28"/>
        </w:rPr>
        <w:t>
      В графе 2 указываются дата и номер договора, заключенного между генеральным подрядчиком и контрагентом (поставщиком, субподрядчиком).</w:t>
      </w:r>
    </w:p>
    <w:p>
      <w:pPr>
        <w:spacing w:after="0"/>
        <w:ind w:left="0"/>
        <w:jc w:val="both"/>
      </w:pPr>
      <w:r>
        <w:rPr>
          <w:rFonts w:ascii="Times New Roman"/>
          <w:b w:val="false"/>
          <w:i w:val="false"/>
          <w:color w:val="000000"/>
          <w:sz w:val="28"/>
        </w:rPr>
        <w:t>
      В графе 3 указывается общая стоимость договора, заключенного между генеральным подрядчиком и контрагентом (поставщиком, субподрядчиком).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653" w:id="3036"/>
    <w:p>
      <w:pPr>
        <w:spacing w:after="0"/>
        <w:ind w:left="0"/>
        <w:jc w:val="left"/>
      </w:pPr>
      <w:r>
        <w:rPr>
          <w:rFonts w:ascii="Times New Roman"/>
          <w:b/>
          <w:i w:val="false"/>
          <w:color w:val="000000"/>
        </w:rPr>
        <w:t xml:space="preserve"> Генеральное соглашение на привлечение временно свободных бюджетных денег № __</w:t>
      </w:r>
    </w:p>
    <w:bookmarkEnd w:id="3036"/>
    <w:p>
      <w:pPr>
        <w:spacing w:after="0"/>
        <w:ind w:left="0"/>
        <w:jc w:val="both"/>
      </w:pPr>
      <w:r>
        <w:rPr>
          <w:rFonts w:ascii="Times New Roman"/>
          <w:b w:val="false"/>
          <w:i w:val="false"/>
          <w:color w:val="ff0000"/>
          <w:sz w:val="28"/>
        </w:rPr>
        <w:t xml:space="preserve">
      Сноска. Приложение 114 -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"__"________20___года</w:t>
            </w:r>
          </w:p>
        </w:tc>
      </w:tr>
    </w:tbl>
    <w:p>
      <w:pPr>
        <w:spacing w:after="0"/>
        <w:ind w:left="0"/>
        <w:jc w:val="both"/>
      </w:pPr>
      <w:r>
        <w:rPr>
          <w:rFonts w:ascii="Times New Roman"/>
          <w:b w:val="false"/>
          <w:i w:val="false"/>
          <w:color w:val="000000"/>
          <w:sz w:val="28"/>
        </w:rPr>
        <w:t>
      Комитет государственного казначейства, именуемое в дальнейшем "Комитет", действующее на основании Положения о Комитете государственного казначейства Министерства финансов Республики Казахстан, утвержденного приказом Министра финансов Республики Казахстан от 27 декабря 2019 года № 1431, в лице</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 одной стороны, и _______________________________________________________,  </w:t>
      </w:r>
    </w:p>
    <w:p>
      <w:pPr>
        <w:spacing w:after="0"/>
        <w:ind w:left="0"/>
        <w:jc w:val="both"/>
      </w:pPr>
      <w:r>
        <w:rPr>
          <w:rFonts w:ascii="Times New Roman"/>
          <w:b w:val="false"/>
          <w:i w:val="false"/>
          <w:color w:val="000000"/>
          <w:sz w:val="28"/>
        </w:rPr>
        <w:t xml:space="preserve">             (наименование уполномоченного органа по исполнению бюджета </w:t>
      </w:r>
    </w:p>
    <w:p>
      <w:pPr>
        <w:spacing w:after="0"/>
        <w:ind w:left="0"/>
        <w:jc w:val="both"/>
      </w:pPr>
      <w:r>
        <w:rPr>
          <w:rFonts w:ascii="Times New Roman"/>
          <w:b w:val="false"/>
          <w:i w:val="false"/>
          <w:color w:val="000000"/>
          <w:sz w:val="28"/>
        </w:rPr>
        <w:t xml:space="preserve">             области/города, субъекта квазигосударственного сектора) </w:t>
      </w:r>
    </w:p>
    <w:p>
      <w:pPr>
        <w:spacing w:after="0"/>
        <w:ind w:left="0"/>
        <w:jc w:val="both"/>
      </w:pPr>
      <w:r>
        <w:rPr>
          <w:rFonts w:ascii="Times New Roman"/>
          <w:b w:val="false"/>
          <w:i w:val="false"/>
          <w:color w:val="000000"/>
          <w:sz w:val="28"/>
        </w:rPr>
        <w:t xml:space="preserve">именуемое в дальнейшем “Распорядитель денег”, в лице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действующего на основании Положения о государственном учреждении, Устава субъекта квазигосударственного сектора, с другой стороны, далее совместно именуемые "Стороны", заключили настоящее Генеральное соглашение на привлечение временно свободных бюджетных денег (далее – Соглашение) о нижеследующем:</w:t>
      </w:r>
    </w:p>
    <w:p>
      <w:pPr>
        <w:spacing w:after="0"/>
        <w:ind w:left="0"/>
        <w:jc w:val="both"/>
      </w:pPr>
      <w:r>
        <w:rPr>
          <w:rFonts w:ascii="Times New Roman"/>
          <w:b w:val="false"/>
          <w:i w:val="false"/>
          <w:color w:val="000000"/>
          <w:sz w:val="28"/>
        </w:rPr>
        <w:t>
      1. Предмет Соглашения</w:t>
      </w:r>
    </w:p>
    <w:p>
      <w:pPr>
        <w:spacing w:after="0"/>
        <w:ind w:left="0"/>
        <w:jc w:val="both"/>
      </w:pPr>
      <w:r>
        <w:rPr>
          <w:rFonts w:ascii="Times New Roman"/>
          <w:b w:val="false"/>
          <w:i w:val="false"/>
          <w:color w:val="000000"/>
          <w:sz w:val="28"/>
        </w:rPr>
        <w:t>
      1.1. Предметом Соглашения является привлечение на контрольный счет наличности республиканского бюджета временно свободных бюджетных денег, находящихся на контрольных счетах наличности соответствующих местных бюджетов и субъектов квазигосударственного сектора, между Сторонами.</w:t>
      </w:r>
    </w:p>
    <w:p>
      <w:pPr>
        <w:spacing w:after="0"/>
        <w:ind w:left="0"/>
        <w:jc w:val="both"/>
      </w:pPr>
      <w:r>
        <w:rPr>
          <w:rFonts w:ascii="Times New Roman"/>
          <w:b w:val="false"/>
          <w:i w:val="false"/>
          <w:color w:val="000000"/>
          <w:sz w:val="28"/>
        </w:rPr>
        <w:t>
      1.2. Все необходимые мероприятия, связанные с исполнением Соглашения, осуществляет Комитет в одностороннем порядке на безвозмездной основе.</w:t>
      </w:r>
    </w:p>
    <w:p>
      <w:pPr>
        <w:spacing w:after="0"/>
        <w:ind w:left="0"/>
        <w:jc w:val="both"/>
      </w:pPr>
      <w:r>
        <w:rPr>
          <w:rFonts w:ascii="Times New Roman"/>
          <w:b w:val="false"/>
          <w:i w:val="false"/>
          <w:color w:val="000000"/>
          <w:sz w:val="28"/>
        </w:rPr>
        <w:t>
      2. Порядок привлечения временно свободных бюджетных денег</w:t>
      </w:r>
    </w:p>
    <w:p>
      <w:pPr>
        <w:spacing w:after="0"/>
        <w:ind w:left="0"/>
        <w:jc w:val="both"/>
      </w:pPr>
      <w:r>
        <w:rPr>
          <w:rFonts w:ascii="Times New Roman"/>
          <w:b w:val="false"/>
          <w:i w:val="false"/>
          <w:color w:val="000000"/>
          <w:sz w:val="28"/>
        </w:rPr>
        <w:t>
      2.1. Комитет формирует Уведомление о привлечении временно свободных бюджетных денег по форме согласно приложению 115 к Процедурам казначейского исполнения бюджета и их кассового обслуживания, процедурам казначейского учета и мониторинга, утвержденным приказом Министра финансов Республики Казахстан от 27 июня 2025 года № 328 (далее – Уведомление).</w:t>
      </w:r>
    </w:p>
    <w:p>
      <w:pPr>
        <w:spacing w:after="0"/>
        <w:ind w:left="0"/>
        <w:jc w:val="both"/>
      </w:pPr>
      <w:r>
        <w:rPr>
          <w:rFonts w:ascii="Times New Roman"/>
          <w:b w:val="false"/>
          <w:i w:val="false"/>
          <w:color w:val="000000"/>
          <w:sz w:val="28"/>
        </w:rPr>
        <w:t>
      2.2. Привлечение временно свободных бюджетных денег осуществляется на период до семи рабочих дней на безвозмездной и возвратной основе.</w:t>
      </w:r>
    </w:p>
    <w:p>
      <w:pPr>
        <w:spacing w:after="0"/>
        <w:ind w:left="0"/>
        <w:jc w:val="both"/>
      </w:pPr>
      <w:r>
        <w:rPr>
          <w:rFonts w:ascii="Times New Roman"/>
          <w:b w:val="false"/>
          <w:i w:val="false"/>
          <w:color w:val="000000"/>
          <w:sz w:val="28"/>
        </w:rPr>
        <w:t>
      2.3. Комитет направляет подписанный уполномоченным лицом и заверенный печатью сканированный вариант Уведомления Распорядителю денег через систему электронного документооборота.</w:t>
      </w:r>
    </w:p>
    <w:p>
      <w:pPr>
        <w:spacing w:after="0"/>
        <w:ind w:left="0"/>
        <w:jc w:val="both"/>
      </w:pPr>
      <w:r>
        <w:rPr>
          <w:rFonts w:ascii="Times New Roman"/>
          <w:b w:val="false"/>
          <w:i w:val="false"/>
          <w:color w:val="000000"/>
          <w:sz w:val="28"/>
        </w:rPr>
        <w:t>
      2.4. Комитет в Интегрированной информационной системе казначейства проводит операции по переводу и возврату временно свободных бюджетных денег между контрольными счетами наличности соответствующих местных бюджетов, субъектов квазигосударственного сектора и контрольным счетом наличности республиканского бюджета.</w:t>
      </w:r>
    </w:p>
    <w:p>
      <w:pPr>
        <w:spacing w:after="0"/>
        <w:ind w:left="0"/>
        <w:jc w:val="both"/>
      </w:pPr>
      <w:r>
        <w:rPr>
          <w:rFonts w:ascii="Times New Roman"/>
          <w:b w:val="false"/>
          <w:i w:val="false"/>
          <w:color w:val="000000"/>
          <w:sz w:val="28"/>
        </w:rPr>
        <w:t>
      3. Права и обязанности Сторон</w:t>
      </w:r>
    </w:p>
    <w:p>
      <w:pPr>
        <w:spacing w:after="0"/>
        <w:ind w:left="0"/>
        <w:jc w:val="both"/>
      </w:pPr>
      <w:r>
        <w:rPr>
          <w:rFonts w:ascii="Times New Roman"/>
          <w:b w:val="false"/>
          <w:i w:val="false"/>
          <w:color w:val="000000"/>
          <w:sz w:val="28"/>
        </w:rPr>
        <w:t>
      3.1. Комитет обязуется:</w:t>
      </w:r>
    </w:p>
    <w:p>
      <w:pPr>
        <w:spacing w:after="0"/>
        <w:ind w:left="0"/>
        <w:jc w:val="both"/>
      </w:pPr>
      <w:r>
        <w:rPr>
          <w:rFonts w:ascii="Times New Roman"/>
          <w:b w:val="false"/>
          <w:i w:val="false"/>
          <w:color w:val="000000"/>
          <w:sz w:val="28"/>
        </w:rPr>
        <w:t>
      3.1.1. После поступления денег использовать их строго по назначению.</w:t>
      </w:r>
    </w:p>
    <w:p>
      <w:pPr>
        <w:spacing w:after="0"/>
        <w:ind w:left="0"/>
        <w:jc w:val="both"/>
      </w:pPr>
      <w:r>
        <w:rPr>
          <w:rFonts w:ascii="Times New Roman"/>
          <w:b w:val="false"/>
          <w:i w:val="false"/>
          <w:color w:val="000000"/>
          <w:sz w:val="28"/>
        </w:rPr>
        <w:t>
      3.1.2. По окончании срока использования денег, указанного в Уведомлении, возвратить временно свободные бюджетные деньги на соответствующий контрольный счет наличности местного бюджета субъекта квазигосударственного сектора.</w:t>
      </w:r>
    </w:p>
    <w:p>
      <w:pPr>
        <w:spacing w:after="0"/>
        <w:ind w:left="0"/>
        <w:jc w:val="both"/>
      </w:pPr>
      <w:r>
        <w:rPr>
          <w:rFonts w:ascii="Times New Roman"/>
          <w:b w:val="false"/>
          <w:i w:val="false"/>
          <w:color w:val="000000"/>
          <w:sz w:val="28"/>
        </w:rPr>
        <w:t>
      3.2. Распорядитель денег обязуется:</w:t>
      </w:r>
    </w:p>
    <w:p>
      <w:pPr>
        <w:spacing w:after="0"/>
        <w:ind w:left="0"/>
        <w:jc w:val="both"/>
      </w:pPr>
      <w:r>
        <w:rPr>
          <w:rFonts w:ascii="Times New Roman"/>
          <w:b w:val="false"/>
          <w:i w:val="false"/>
          <w:color w:val="000000"/>
          <w:sz w:val="28"/>
        </w:rPr>
        <w:t>
      3.2.1. Осуществлять контроль за корректным отражением произведенных операций в соответствующих отчетах, предусмотренных Процедурами казначейского исполнения бюджета и их кассового обслуживания, процедурами казначейского учета и мониторинга, утвержденными приказом Министра финансов Республики Казахстан от 27 июня 2025 года № 328.</w:t>
      </w:r>
    </w:p>
    <w:p>
      <w:pPr>
        <w:spacing w:after="0"/>
        <w:ind w:left="0"/>
        <w:jc w:val="both"/>
      </w:pPr>
      <w:r>
        <w:rPr>
          <w:rFonts w:ascii="Times New Roman"/>
          <w:b w:val="false"/>
          <w:i w:val="false"/>
          <w:color w:val="000000"/>
          <w:sz w:val="28"/>
        </w:rPr>
        <w:t>
      4. Ответственность Сторон</w:t>
      </w:r>
    </w:p>
    <w:p>
      <w:pPr>
        <w:spacing w:after="0"/>
        <w:ind w:left="0"/>
        <w:jc w:val="both"/>
      </w:pPr>
      <w:r>
        <w:rPr>
          <w:rFonts w:ascii="Times New Roman"/>
          <w:b w:val="false"/>
          <w:i w:val="false"/>
          <w:color w:val="000000"/>
          <w:sz w:val="28"/>
        </w:rPr>
        <w:t>
      4.1. Стороны несут ответственность за неисполнение или ненадлежащее исполнение обязательств по Соглашению, установленную действующим законодательством Республики Казахстан.</w:t>
      </w:r>
    </w:p>
    <w:p>
      <w:pPr>
        <w:spacing w:after="0"/>
        <w:ind w:left="0"/>
        <w:jc w:val="both"/>
      </w:pPr>
      <w:r>
        <w:rPr>
          <w:rFonts w:ascii="Times New Roman"/>
          <w:b w:val="false"/>
          <w:i w:val="false"/>
          <w:color w:val="000000"/>
          <w:sz w:val="28"/>
        </w:rPr>
        <w:t>
      5. Форс-мажор</w:t>
      </w:r>
    </w:p>
    <w:p>
      <w:pPr>
        <w:spacing w:after="0"/>
        <w:ind w:left="0"/>
        <w:jc w:val="both"/>
      </w:pPr>
      <w:r>
        <w:rPr>
          <w:rFonts w:ascii="Times New Roman"/>
          <w:b w:val="false"/>
          <w:i w:val="false"/>
          <w:color w:val="000000"/>
          <w:sz w:val="28"/>
        </w:rPr>
        <w:t>
      5.1. Стороны освобождаются от ответственности за частичное или полное невыполнение обязательств по Соглашению, если это неисполнение явилось следствием непредвиденных обстоятельств, а именно: чрезвычайное положение, пожар, наводнение, землетрясение, эпидемия, военные действия, временное отсутствие электроэнергии и телекоммуникационной связи, и другие независящие от воли Сторон обстоятельства, которые непосредственно повлияли на выполнение обязательств по Соглашению.</w:t>
      </w:r>
    </w:p>
    <w:p>
      <w:pPr>
        <w:spacing w:after="0"/>
        <w:ind w:left="0"/>
        <w:jc w:val="both"/>
      </w:pPr>
      <w:r>
        <w:rPr>
          <w:rFonts w:ascii="Times New Roman"/>
          <w:b w:val="false"/>
          <w:i w:val="false"/>
          <w:color w:val="000000"/>
          <w:sz w:val="28"/>
        </w:rPr>
        <w:t>
      6. Прочие условия</w:t>
      </w:r>
    </w:p>
    <w:p>
      <w:pPr>
        <w:spacing w:after="0"/>
        <w:ind w:left="0"/>
        <w:jc w:val="both"/>
      </w:pPr>
      <w:r>
        <w:rPr>
          <w:rFonts w:ascii="Times New Roman"/>
          <w:b w:val="false"/>
          <w:i w:val="false"/>
          <w:color w:val="000000"/>
          <w:sz w:val="28"/>
        </w:rPr>
        <w:t>
      6.1. Соглашение считается заключенным со дня подписания его Сторонами и действует до момента расторжения.</w:t>
      </w:r>
    </w:p>
    <w:p>
      <w:pPr>
        <w:spacing w:after="0"/>
        <w:ind w:left="0"/>
        <w:jc w:val="both"/>
      </w:pPr>
      <w:r>
        <w:rPr>
          <w:rFonts w:ascii="Times New Roman"/>
          <w:b w:val="false"/>
          <w:i w:val="false"/>
          <w:color w:val="000000"/>
          <w:sz w:val="28"/>
        </w:rPr>
        <w:t>
      6.2. Соглашение подлежит изменению и дополнению по соглашению Сторон. Все изменения и дополнения оформляются письменно, подписываются уполномоченными представителями Сторон, заверяются печатями и являются неотъемлемой частью Соглашения.</w:t>
      </w:r>
    </w:p>
    <w:p>
      <w:pPr>
        <w:spacing w:after="0"/>
        <w:ind w:left="0"/>
        <w:jc w:val="both"/>
      </w:pPr>
      <w:r>
        <w:rPr>
          <w:rFonts w:ascii="Times New Roman"/>
          <w:b w:val="false"/>
          <w:i w:val="false"/>
          <w:color w:val="000000"/>
          <w:sz w:val="28"/>
        </w:rPr>
        <w:t>
      6.3. Все споры, возникающие между Сторонами по Соглашению, разрешаются посредством переговоров. Разногласия, по которым Стороны не достигли договоренности, разрешаются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6.4. Соглашение составлено в четырех подлинных экземплярах, два на государственном языке, два на русском языке, имеющих одинаковую юридическую силу.</w:t>
      </w:r>
    </w:p>
    <w:p>
      <w:pPr>
        <w:spacing w:after="0"/>
        <w:ind w:left="0"/>
        <w:jc w:val="both"/>
      </w:pPr>
      <w:r>
        <w:rPr>
          <w:rFonts w:ascii="Times New Roman"/>
          <w:b w:val="false"/>
          <w:i w:val="false"/>
          <w:color w:val="000000"/>
          <w:sz w:val="28"/>
        </w:rPr>
        <w:t>
      6.5. В случае реорганизации одной из Сторон либо обеих Сторон все права и обязанности по Договору переходят к правопреемникам Сторон.</w:t>
      </w:r>
    </w:p>
    <w:p>
      <w:pPr>
        <w:spacing w:after="0"/>
        <w:ind w:left="0"/>
        <w:jc w:val="both"/>
      </w:pPr>
      <w:r>
        <w:rPr>
          <w:rFonts w:ascii="Times New Roman"/>
          <w:b w:val="false"/>
          <w:i w:val="false"/>
          <w:color w:val="000000"/>
          <w:sz w:val="28"/>
        </w:rPr>
        <w:t>
      7. Юридические адреса и реквизиты Сторон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казначейство</w:t>
            </w:r>
          </w:p>
          <w:p>
            <w:pPr>
              <w:spacing w:after="20"/>
              <w:ind w:left="20"/>
              <w:jc w:val="both"/>
            </w:pPr>
            <w:r>
              <w:rPr>
                <w:rFonts w:ascii="Times New Roman"/>
                <w:b w:val="false"/>
                <w:i w:val="false"/>
                <w:color w:val="000000"/>
                <w:sz w:val="20"/>
              </w:rPr>
              <w:t>
индекс 010000, город Астана</w:t>
            </w:r>
          </w:p>
          <w:p>
            <w:pPr>
              <w:spacing w:after="20"/>
              <w:ind w:left="20"/>
              <w:jc w:val="both"/>
            </w:pPr>
            <w:r>
              <w:rPr>
                <w:rFonts w:ascii="Times New Roman"/>
                <w:b w:val="false"/>
                <w:i w:val="false"/>
                <w:color w:val="000000"/>
                <w:sz w:val="20"/>
              </w:rPr>
              <w:t>
проспект Женис 11</w:t>
            </w:r>
          </w:p>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в государственном казначействе от</w:t>
            </w:r>
          </w:p>
          <w:p>
            <w:pPr>
              <w:spacing w:after="20"/>
              <w:ind w:left="20"/>
              <w:jc w:val="both"/>
            </w:pPr>
            <w:r>
              <w:rPr>
                <w:rFonts w:ascii="Times New Roman"/>
                <w:b w:val="false"/>
                <w:i w:val="false"/>
                <w:color w:val="000000"/>
                <w:sz w:val="20"/>
              </w:rPr>
              <w:t>
имени Министерства финансов</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(подпись)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(уполномоченный орган по исполнению</w:t>
            </w:r>
          </w:p>
          <w:p>
            <w:pPr>
              <w:spacing w:after="20"/>
              <w:ind w:left="20"/>
              <w:jc w:val="both"/>
            </w:pPr>
            <w:r>
              <w:rPr>
                <w:rFonts w:ascii="Times New Roman"/>
                <w:b w:val="false"/>
                <w:i w:val="false"/>
                <w:color w:val="000000"/>
                <w:sz w:val="20"/>
              </w:rPr>
              <w:t>
бюджета области/города, субъект</w:t>
            </w:r>
          </w:p>
          <w:p>
            <w:pPr>
              <w:spacing w:after="20"/>
              <w:ind w:left="20"/>
              <w:jc w:val="both"/>
            </w:pPr>
            <w:r>
              <w:rPr>
                <w:rFonts w:ascii="Times New Roman"/>
                <w:b w:val="false"/>
                <w:i w:val="false"/>
                <w:color w:val="000000"/>
                <w:sz w:val="20"/>
              </w:rPr>
              <w:t>
квазигосударственного сектора)</w:t>
            </w:r>
          </w:p>
          <w:p>
            <w:pPr>
              <w:spacing w:after="20"/>
              <w:ind w:left="20"/>
              <w:jc w:val="both"/>
            </w:pPr>
            <w:r>
              <w:rPr>
                <w:rFonts w:ascii="Times New Roman"/>
                <w:b w:val="false"/>
                <w:i w:val="false"/>
                <w:color w:val="000000"/>
                <w:sz w:val="20"/>
              </w:rPr>
              <w:t>
индекс _________, город ___________</w:t>
            </w:r>
          </w:p>
          <w:p>
            <w:pPr>
              <w:spacing w:after="20"/>
              <w:ind w:left="20"/>
              <w:jc w:val="both"/>
            </w:pPr>
            <w:r>
              <w:rPr>
                <w:rFonts w:ascii="Times New Roman"/>
                <w:b w:val="false"/>
                <w:i w:val="false"/>
                <w:color w:val="000000"/>
                <w:sz w:val="20"/>
              </w:rPr>
              <w:t>
улица ______________, № ____</w:t>
            </w:r>
          </w:p>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в государственном казначействе от имени</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(наименование уполномоченного</w:t>
            </w:r>
          </w:p>
          <w:p>
            <w:pPr>
              <w:spacing w:after="20"/>
              <w:ind w:left="20"/>
              <w:jc w:val="both"/>
            </w:pPr>
            <w:r>
              <w:rPr>
                <w:rFonts w:ascii="Times New Roman"/>
                <w:b w:val="false"/>
                <w:i w:val="false"/>
                <w:color w:val="000000"/>
                <w:sz w:val="20"/>
              </w:rPr>
              <w:t>
органа по исполнению бюджета)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(подпись)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
      "__" ____________ 20__ год</w:t>
      </w:r>
    </w:p>
    <w:bookmarkStart w:name="z3719" w:id="3037"/>
    <w:p>
      <w:pPr>
        <w:spacing w:after="0"/>
        <w:ind w:left="0"/>
        <w:jc w:val="left"/>
      </w:pPr>
      <w:r>
        <w:rPr>
          <w:rFonts w:ascii="Times New Roman"/>
          <w:b/>
          <w:i w:val="false"/>
          <w:color w:val="000000"/>
        </w:rPr>
        <w:t xml:space="preserve"> Уведомление о привлечении временно свободных бюджетных денег</w:t>
      </w:r>
    </w:p>
    <w:bookmarkEnd w:id="3037"/>
    <w:p>
      <w:pPr>
        <w:spacing w:after="0"/>
        <w:ind w:left="0"/>
        <w:jc w:val="both"/>
      </w:pPr>
      <w:r>
        <w:rPr>
          <w:rFonts w:ascii="Times New Roman"/>
          <w:b w:val="false"/>
          <w:i w:val="false"/>
          <w:color w:val="ff0000"/>
          <w:sz w:val="28"/>
        </w:rPr>
        <w:t xml:space="preserve">
      Сноска. Приложение 115 -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Комитет государственного казначейства Министерства финансов</w:t>
      </w:r>
    </w:p>
    <w:p>
      <w:pPr>
        <w:spacing w:after="0"/>
        <w:ind w:left="0"/>
        <w:jc w:val="both"/>
      </w:pPr>
      <w:r>
        <w:rPr>
          <w:rFonts w:ascii="Times New Roman"/>
          <w:b w:val="false"/>
          <w:i w:val="false"/>
          <w:color w:val="000000"/>
          <w:sz w:val="28"/>
        </w:rPr>
        <w:t>
      Республики Казахстан (далее – Комитет) уведомляет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(местный уполномоченный орган по исполнению бюджета области/города  </w:t>
      </w:r>
    </w:p>
    <w:p>
      <w:pPr>
        <w:spacing w:after="0"/>
        <w:ind w:left="0"/>
        <w:jc w:val="both"/>
      </w:pPr>
      <w:r>
        <w:rPr>
          <w:rFonts w:ascii="Times New Roman"/>
          <w:b w:val="false"/>
          <w:i w:val="false"/>
          <w:color w:val="000000"/>
          <w:sz w:val="28"/>
        </w:rPr>
        <w:t xml:space="preserve">       республиканского значения, столицы, субъект квазигосударственного сектора)</w:t>
      </w:r>
    </w:p>
    <w:p>
      <w:pPr>
        <w:spacing w:after="0"/>
        <w:ind w:left="0"/>
        <w:jc w:val="both"/>
      </w:pPr>
      <w:r>
        <w:rPr>
          <w:rFonts w:ascii="Times New Roman"/>
          <w:b w:val="false"/>
          <w:i w:val="false"/>
          <w:color w:val="000000"/>
          <w:sz w:val="28"/>
        </w:rPr>
        <w:t>
      о привлечении временно свободных бюджетных денег на контрольный счет</w:t>
      </w:r>
    </w:p>
    <w:p>
      <w:pPr>
        <w:spacing w:after="0"/>
        <w:ind w:left="0"/>
        <w:jc w:val="both"/>
      </w:pPr>
      <w:r>
        <w:rPr>
          <w:rFonts w:ascii="Times New Roman"/>
          <w:b w:val="false"/>
          <w:i w:val="false"/>
          <w:color w:val="000000"/>
          <w:sz w:val="28"/>
        </w:rPr>
        <w:t>наличности республиканского бюджета с соответствующего контрольного</w:t>
      </w:r>
    </w:p>
    <w:p>
      <w:pPr>
        <w:spacing w:after="0"/>
        <w:ind w:left="0"/>
        <w:jc w:val="both"/>
      </w:pPr>
      <w:r>
        <w:rPr>
          <w:rFonts w:ascii="Times New Roman"/>
          <w:b w:val="false"/>
          <w:i w:val="false"/>
          <w:color w:val="000000"/>
          <w:sz w:val="28"/>
        </w:rPr>
        <w:t>счета наличности местного бюджета, субъекта квазигосударственного сектора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в сумме _____________________________________________________________  </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сроком на _____ дней, с "__" ________ _____ года по "__" ________ ____ года.</w:t>
      </w:r>
    </w:p>
    <w:p>
      <w:pPr>
        <w:spacing w:after="0"/>
        <w:ind w:left="0"/>
        <w:jc w:val="both"/>
      </w:pPr>
      <w:r>
        <w:rPr>
          <w:rFonts w:ascii="Times New Roman"/>
          <w:b w:val="false"/>
          <w:i w:val="false"/>
          <w:color w:val="000000"/>
          <w:sz w:val="28"/>
        </w:rPr>
        <w:t>
      Уполномоченное должностное лицо Комитета</w:t>
      </w:r>
    </w:p>
    <w:p>
      <w:pPr>
        <w:spacing w:after="0"/>
        <w:ind w:left="0"/>
        <w:jc w:val="both"/>
      </w:pPr>
      <w:r>
        <w:rPr>
          <w:rFonts w:ascii="Times New Roman"/>
          <w:b w:val="false"/>
          <w:i w:val="false"/>
          <w:color w:val="000000"/>
          <w:sz w:val="28"/>
        </w:rPr>
        <w:t>
      __________ 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32" w:id="3038"/>
    <w:p>
      <w:pPr>
        <w:spacing w:after="0"/>
        <w:ind w:left="0"/>
        <w:jc w:val="left"/>
      </w:pPr>
      <w:r>
        <w:rPr>
          <w:rFonts w:ascii="Times New Roman"/>
          <w:b/>
          <w:i w:val="false"/>
          <w:color w:val="000000"/>
        </w:rPr>
        <w:t xml:space="preserve"> Руководитель государственного казначейства</w:t>
      </w:r>
    </w:p>
    <w:bookmarkEnd w:id="3038"/>
    <w:bookmarkStart w:name="z3733" w:id="3039"/>
    <w:p>
      <w:pPr>
        <w:spacing w:after="0"/>
        <w:ind w:left="0"/>
        <w:jc w:val="left"/>
      </w:pPr>
      <w:r>
        <w:rPr>
          <w:rFonts w:ascii="Times New Roman"/>
          <w:b/>
          <w:i w:val="false"/>
          <w:color w:val="000000"/>
        </w:rPr>
        <w:t xml:space="preserve"> Заключение № ___</w:t>
      </w:r>
    </w:p>
    <w:bookmarkEnd w:id="3039"/>
    <w:bookmarkStart w:name="z3734" w:id="3040"/>
    <w:p>
      <w:pPr>
        <w:spacing w:after="0"/>
        <w:ind w:left="0"/>
        <w:jc w:val="both"/>
      </w:pPr>
      <w:r>
        <w:rPr>
          <w:rFonts w:ascii="Times New Roman"/>
          <w:b w:val="false"/>
          <w:i w:val="false"/>
          <w:color w:val="000000"/>
          <w:sz w:val="28"/>
        </w:rPr>
        <w:t>
      "__" _________ _год</w:t>
      </w:r>
    </w:p>
    <w:bookmarkEnd w:id="3040"/>
    <w:p>
      <w:pPr>
        <w:spacing w:after="0"/>
        <w:ind w:left="0"/>
        <w:jc w:val="both"/>
      </w:pPr>
      <w:bookmarkStart w:name="z3735" w:id="3041"/>
      <w:r>
        <w:rPr>
          <w:rFonts w:ascii="Times New Roman"/>
          <w:b w:val="false"/>
          <w:i w:val="false"/>
          <w:color w:val="000000"/>
          <w:sz w:val="28"/>
        </w:rPr>
        <w:t xml:space="preserve">
      В соответствии со статьей __ Бюджетного кодекса Республики Казахстан  и на основании Генерального соглашения о стандартных условиях,  используемых при осуществлении вкладных операций, от "__" __________ года  № ___ (Паспорт депозитной сделки № __________ от "__" _______ год) просит  перечислить с единого казначейского счета № ___  сумму__________________________________________________________ тенге  </w:t>
      </w:r>
    </w:p>
    <w:bookmarkEnd w:id="3041"/>
    <w:p>
      <w:pPr>
        <w:spacing w:after="0"/>
        <w:ind w:left="0"/>
        <w:jc w:val="both"/>
      </w:pPr>
      <w:r>
        <w:rPr>
          <w:rFonts w:ascii="Times New Roman"/>
          <w:b w:val="false"/>
          <w:i w:val="false"/>
          <w:color w:val="000000"/>
          <w:sz w:val="28"/>
        </w:rPr>
        <w:t xml:space="preserve">                               (цифрами и прописью)</w:t>
      </w:r>
    </w:p>
    <w:bookmarkStart w:name="z3736" w:id="3042"/>
    <w:p>
      <w:pPr>
        <w:spacing w:after="0"/>
        <w:ind w:left="0"/>
        <w:jc w:val="both"/>
      </w:pPr>
      <w:r>
        <w:rPr>
          <w:rFonts w:ascii="Times New Roman"/>
          <w:b w:val="false"/>
          <w:i w:val="false"/>
          <w:color w:val="000000"/>
          <w:sz w:val="28"/>
        </w:rPr>
        <w:t>
      по нижеуказанным реквизитам.</w:t>
      </w:r>
    </w:p>
    <w:bookmarkEnd w:id="3042"/>
    <w:bookmarkStart w:name="z3737" w:id="3043"/>
    <w:p>
      <w:pPr>
        <w:spacing w:after="0"/>
        <w:ind w:left="0"/>
        <w:jc w:val="both"/>
      </w:pPr>
      <w:r>
        <w:rPr>
          <w:rFonts w:ascii="Times New Roman"/>
          <w:b w:val="false"/>
          <w:i w:val="false"/>
          <w:color w:val="000000"/>
          <w:sz w:val="28"/>
        </w:rPr>
        <w:t>
      Срок размещения вклада: ________ дней.</w:t>
      </w:r>
    </w:p>
    <w:bookmarkEnd w:id="3043"/>
    <w:bookmarkStart w:name="z3738" w:id="3044"/>
    <w:p>
      <w:pPr>
        <w:spacing w:after="0"/>
        <w:ind w:left="0"/>
        <w:jc w:val="both"/>
      </w:pPr>
      <w:r>
        <w:rPr>
          <w:rFonts w:ascii="Times New Roman"/>
          <w:b w:val="false"/>
          <w:i w:val="false"/>
          <w:color w:val="000000"/>
          <w:sz w:val="28"/>
        </w:rPr>
        <w:t>
      Департамент монетарных операций Национального Банка Республики Казахстан, город Астана (Наименование и местонахождение банка)</w:t>
      </w:r>
    </w:p>
    <w:bookmarkEnd w:id="3044"/>
    <w:bookmarkStart w:name="z3739" w:id="3045"/>
    <w:p>
      <w:pPr>
        <w:spacing w:after="0"/>
        <w:ind w:left="0"/>
        <w:jc w:val="both"/>
      </w:pPr>
      <w:r>
        <w:rPr>
          <w:rFonts w:ascii="Times New Roman"/>
          <w:b w:val="false"/>
          <w:i w:val="false"/>
          <w:color w:val="000000"/>
          <w:sz w:val="28"/>
        </w:rPr>
        <w:t>
      № _________________________</w:t>
      </w:r>
    </w:p>
    <w:bookmarkEnd w:id="3045"/>
    <w:bookmarkStart w:name="z3740" w:id="3046"/>
    <w:p>
      <w:pPr>
        <w:spacing w:after="0"/>
        <w:ind w:left="0"/>
        <w:jc w:val="both"/>
      </w:pPr>
      <w:r>
        <w:rPr>
          <w:rFonts w:ascii="Times New Roman"/>
          <w:b w:val="false"/>
          <w:i w:val="false"/>
          <w:color w:val="000000"/>
          <w:sz w:val="28"/>
        </w:rPr>
        <w:t>
      Бизнес-идентификационный номер _______________________</w:t>
      </w:r>
    </w:p>
    <w:bookmarkEnd w:id="3046"/>
    <w:bookmarkStart w:name="z3741" w:id="3047"/>
    <w:p>
      <w:pPr>
        <w:spacing w:after="0"/>
        <w:ind w:left="0"/>
        <w:jc w:val="both"/>
      </w:pPr>
      <w:r>
        <w:rPr>
          <w:rFonts w:ascii="Times New Roman"/>
          <w:b w:val="false"/>
          <w:i w:val="false"/>
          <w:color w:val="000000"/>
          <w:sz w:val="28"/>
        </w:rPr>
        <w:t>
      Банковский идентификационный код _______________________</w:t>
      </w:r>
    </w:p>
    <w:bookmarkEnd w:id="3047"/>
    <w:bookmarkStart w:name="z3742" w:id="3048"/>
    <w:p>
      <w:pPr>
        <w:spacing w:after="0"/>
        <w:ind w:left="0"/>
        <w:jc w:val="both"/>
      </w:pPr>
      <w:r>
        <w:rPr>
          <w:rFonts w:ascii="Times New Roman"/>
          <w:b w:val="false"/>
          <w:i w:val="false"/>
          <w:color w:val="000000"/>
          <w:sz w:val="28"/>
        </w:rPr>
        <w:t>
      Код бенефициара _______________________</w:t>
      </w:r>
    </w:p>
    <w:bookmarkEnd w:id="3048"/>
    <w:bookmarkStart w:name="z3743" w:id="3049"/>
    <w:p>
      <w:pPr>
        <w:spacing w:after="0"/>
        <w:ind w:left="0"/>
        <w:jc w:val="both"/>
      </w:pPr>
      <w:r>
        <w:rPr>
          <w:rFonts w:ascii="Times New Roman"/>
          <w:b w:val="false"/>
          <w:i w:val="false"/>
          <w:color w:val="000000"/>
          <w:sz w:val="28"/>
        </w:rPr>
        <w:t>
      Код назначения платежа _______________________</w:t>
      </w:r>
    </w:p>
    <w:bookmarkEnd w:id="3049"/>
    <w:bookmarkStart w:name="z3744" w:id="3050"/>
    <w:p>
      <w:pPr>
        <w:spacing w:after="0"/>
        <w:ind w:left="0"/>
        <w:jc w:val="both"/>
      </w:pPr>
      <w:r>
        <w:rPr>
          <w:rFonts w:ascii="Times New Roman"/>
          <w:b w:val="false"/>
          <w:i w:val="false"/>
          <w:color w:val="000000"/>
          <w:sz w:val="28"/>
        </w:rPr>
        <w:t>
      Руководитель структурного подразделения государственного казначейства __________________________________</w:t>
      </w:r>
    </w:p>
    <w:bookmarkEnd w:id="3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46" w:id="3051"/>
    <w:p>
      <w:pPr>
        <w:spacing w:after="0"/>
        <w:ind w:left="0"/>
        <w:jc w:val="left"/>
      </w:pPr>
      <w:r>
        <w:rPr>
          <w:rFonts w:ascii="Times New Roman"/>
          <w:b/>
          <w:i w:val="false"/>
          <w:color w:val="000000"/>
        </w:rPr>
        <w:t xml:space="preserve"> Аналитический учет о размещенных деньгах с единого казначейского счета в депозиты Национального Банка Республики Казахстан в __ году</w:t>
      </w:r>
    </w:p>
    <w:bookmarkEnd w:id="3051"/>
    <w:bookmarkStart w:name="z3747" w:id="3052"/>
    <w:p>
      <w:pPr>
        <w:spacing w:after="0"/>
        <w:ind w:left="0"/>
        <w:jc w:val="both"/>
      </w:pPr>
      <w:r>
        <w:rPr>
          <w:rFonts w:ascii="Times New Roman"/>
          <w:b w:val="false"/>
          <w:i w:val="false"/>
          <w:color w:val="000000"/>
          <w:sz w:val="28"/>
        </w:rPr>
        <w:t>
      (в тенге)</w:t>
      </w:r>
    </w:p>
    <w:bookmarkEnd w:id="3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сделки Национального банка Республики Казахстан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вклада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депозита по паспорту сделки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по паспорту сделки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возврата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депозита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(интерес)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 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8" w:id="3053"/>
    <w:p>
      <w:pPr>
        <w:spacing w:after="0"/>
        <w:ind w:left="0"/>
        <w:jc w:val="both"/>
      </w:pPr>
      <w:r>
        <w:rPr>
          <w:rFonts w:ascii="Times New Roman"/>
          <w:b w:val="false"/>
          <w:i w:val="false"/>
          <w:color w:val="000000"/>
          <w:sz w:val="28"/>
        </w:rPr>
        <w:t>
      Ответственный исполнитель ______________</w:t>
      </w:r>
    </w:p>
    <w:bookmarkEnd w:id="30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50" w:id="3054"/>
    <w:p>
      <w:pPr>
        <w:spacing w:after="0"/>
        <w:ind w:left="0"/>
        <w:jc w:val="left"/>
      </w:pPr>
      <w:r>
        <w:rPr>
          <w:rFonts w:ascii="Times New Roman"/>
          <w:b/>
          <w:i w:val="false"/>
          <w:color w:val="000000"/>
        </w:rPr>
        <w:t xml:space="preserve"> Информация о размещенных временно свободных бюджетных деньгах с единого казначейского счета на депозиты у Национального оператора почты и (или) в банках второго уровня в __ году</w:t>
      </w:r>
    </w:p>
    <w:bookmarkEnd w:id="3054"/>
    <w:bookmarkStart w:name="z3751" w:id="3055"/>
    <w:p>
      <w:pPr>
        <w:spacing w:after="0"/>
        <w:ind w:left="0"/>
        <w:jc w:val="both"/>
      </w:pPr>
      <w:r>
        <w:rPr>
          <w:rFonts w:ascii="Times New Roman"/>
          <w:b w:val="false"/>
          <w:i w:val="false"/>
          <w:color w:val="000000"/>
          <w:sz w:val="28"/>
        </w:rPr>
        <w:t>
      (в тенге)</w:t>
      </w:r>
    </w:p>
    <w:bookmarkEnd w:id="3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размещения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вклада по паспорту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по паспорту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возврата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Полученное вознаграждение (интерес)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уровня/Национального оператора почты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2" w:id="3056"/>
    <w:p>
      <w:pPr>
        <w:spacing w:after="0"/>
        <w:ind w:left="0"/>
        <w:jc w:val="both"/>
      </w:pPr>
      <w:r>
        <w:rPr>
          <w:rFonts w:ascii="Times New Roman"/>
          <w:b w:val="false"/>
          <w:i w:val="false"/>
          <w:color w:val="000000"/>
          <w:sz w:val="28"/>
        </w:rPr>
        <w:t>
      Ответственный исполнитель ______________</w:t>
      </w:r>
    </w:p>
    <w:bookmarkEnd w:id="30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54" w:id="3057"/>
    <w:p>
      <w:pPr>
        <w:spacing w:after="0"/>
        <w:ind w:left="0"/>
        <w:jc w:val="left"/>
      </w:pPr>
      <w:r>
        <w:rPr>
          <w:rFonts w:ascii="Times New Roman"/>
          <w:b/>
          <w:i w:val="false"/>
          <w:color w:val="000000"/>
        </w:rPr>
        <w:t xml:space="preserve"> Заявка на размещение временно свободных бюджетных средств субъектов квазигосударственного сектора</w:t>
      </w:r>
    </w:p>
    <w:bookmarkEnd w:id="3057"/>
    <w:bookmarkStart w:name="z3755" w:id="3058"/>
    <w:p>
      <w:pPr>
        <w:spacing w:after="0"/>
        <w:ind w:left="0"/>
        <w:jc w:val="both"/>
      </w:pPr>
      <w:r>
        <w:rPr>
          <w:rFonts w:ascii="Times New Roman"/>
          <w:b w:val="false"/>
          <w:i w:val="false"/>
          <w:color w:val="000000"/>
          <w:sz w:val="28"/>
        </w:rPr>
        <w:t>
      1. № заявки________</w:t>
      </w:r>
    </w:p>
    <w:bookmarkEnd w:id="3058"/>
    <w:bookmarkStart w:name="z3756" w:id="3059"/>
    <w:p>
      <w:pPr>
        <w:spacing w:after="0"/>
        <w:ind w:left="0"/>
        <w:jc w:val="both"/>
      </w:pPr>
      <w:r>
        <w:rPr>
          <w:rFonts w:ascii="Times New Roman"/>
          <w:b w:val="false"/>
          <w:i w:val="false"/>
          <w:color w:val="000000"/>
          <w:sz w:val="28"/>
        </w:rPr>
        <w:t>
      2. Просим согласовать ____________________________________________  (вид валюты) (сумма, подлежащая размещению, цифрами и прописью)</w:t>
      </w:r>
    </w:p>
    <w:bookmarkEnd w:id="3059"/>
    <w:bookmarkStart w:name="z3757" w:id="3060"/>
    <w:p>
      <w:pPr>
        <w:spacing w:after="0"/>
        <w:ind w:left="0"/>
        <w:jc w:val="both"/>
      </w:pPr>
      <w:r>
        <w:rPr>
          <w:rFonts w:ascii="Times New Roman"/>
          <w:b w:val="false"/>
          <w:i w:val="false"/>
          <w:color w:val="000000"/>
          <w:sz w:val="28"/>
        </w:rPr>
        <w:t>
      Обращаемся с запросом о размещении временно свободных бюджетных средств и настоящим:</w:t>
      </w:r>
    </w:p>
    <w:bookmarkEnd w:id="3060"/>
    <w:bookmarkStart w:name="z3758" w:id="3061"/>
    <w:p>
      <w:pPr>
        <w:spacing w:after="0"/>
        <w:ind w:left="0"/>
        <w:jc w:val="both"/>
      </w:pPr>
      <w:r>
        <w:rPr>
          <w:rFonts w:ascii="Times New Roman"/>
          <w:b w:val="false"/>
          <w:i w:val="false"/>
          <w:color w:val="000000"/>
          <w:sz w:val="28"/>
        </w:rPr>
        <w:t>
      А. Подтверждаем свою ответственность за достоверность представленных данных и соблюдение условий размещения.</w:t>
      </w:r>
    </w:p>
    <w:bookmarkEnd w:id="3061"/>
    <w:bookmarkStart w:name="z3759" w:id="3062"/>
    <w:p>
      <w:pPr>
        <w:spacing w:after="0"/>
        <w:ind w:left="0"/>
        <w:jc w:val="both"/>
      </w:pPr>
      <w:r>
        <w:rPr>
          <w:rFonts w:ascii="Times New Roman"/>
          <w:b w:val="false"/>
          <w:i w:val="false"/>
          <w:color w:val="000000"/>
          <w:sz w:val="28"/>
        </w:rPr>
        <w:t>
      Б. Гарантируем возврат размещенных средств в указанные в заявке сроки.</w:t>
      </w:r>
    </w:p>
    <w:bookmarkEnd w:id="3062"/>
    <w:bookmarkStart w:name="z3760" w:id="3063"/>
    <w:p>
      <w:pPr>
        <w:spacing w:after="0"/>
        <w:ind w:left="0"/>
        <w:jc w:val="both"/>
      </w:pPr>
      <w:r>
        <w:rPr>
          <w:rFonts w:ascii="Times New Roman"/>
          <w:b w:val="false"/>
          <w:i w:val="false"/>
          <w:color w:val="000000"/>
          <w:sz w:val="28"/>
        </w:rPr>
        <w:t>
      В. Обязуемся провести в полном объеме перечисление средств вознаграждения, полученного в ходе размещения временно свободных бюджетных средств, в доход республиканского бюджета.</w:t>
      </w:r>
    </w:p>
    <w:bookmarkEnd w:id="3063"/>
    <w:bookmarkStart w:name="z3761" w:id="3064"/>
    <w:p>
      <w:pPr>
        <w:spacing w:after="0"/>
        <w:ind w:left="0"/>
        <w:jc w:val="both"/>
      </w:pPr>
      <w:r>
        <w:rPr>
          <w:rFonts w:ascii="Times New Roman"/>
          <w:b w:val="false"/>
          <w:i w:val="false"/>
          <w:color w:val="000000"/>
          <w:sz w:val="28"/>
        </w:rPr>
        <w:t>
      Г. Подтверждаем отсутствие рисков, связанных с неисполнением текущих обязательств вследствие размещения временно свободных бюджетных средств.</w:t>
      </w:r>
    </w:p>
    <w:bookmarkEnd w:id="3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бизнес-идентификационный номер и юридический адрес субъекта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банка второго уровня или описание финансового инструмента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Срок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Процентная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Информация о рейтинге надежности банка второго уровня (в случае размещения в банковском депозите) или характеристика финансового инструмента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Информация о наличии гарантии возврата средств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3065"/>
          <w:p>
            <w:pPr>
              <w:spacing w:after="20"/>
              <w:ind w:left="20"/>
              <w:jc w:val="both"/>
            </w:pPr>
            <w:r>
              <w:rPr>
                <w:rFonts w:ascii="Times New Roman"/>
                <w:b w:val="false"/>
                <w:i w:val="false"/>
                <w:color w:val="000000"/>
                <w:sz w:val="20"/>
              </w:rPr>
              <w:t>
9. ______________________________</w:t>
            </w:r>
          </w:p>
          <w:bookmarkEnd w:id="3065"/>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 и подпись уполномоченного представителя субъекта квазигосударственного сектора)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3066"/>
          <w:p>
            <w:pPr>
              <w:spacing w:after="20"/>
              <w:ind w:left="20"/>
              <w:jc w:val="both"/>
            </w:pPr>
            <w:r>
              <w:rPr>
                <w:rFonts w:ascii="Times New Roman"/>
                <w:b w:val="false"/>
                <w:i w:val="false"/>
                <w:color w:val="000000"/>
                <w:sz w:val="20"/>
              </w:rPr>
              <w:t>
10. _______________________________</w:t>
            </w:r>
          </w:p>
          <w:bookmarkEnd w:id="3066"/>
          <w:p>
            <w:pPr>
              <w:spacing w:after="20"/>
              <w:ind w:left="20"/>
              <w:jc w:val="both"/>
            </w:pPr>
            <w:r>
              <w:rPr>
                <w:rFonts w:ascii="Times New Roman"/>
                <w:b w:val="false"/>
                <w:i w:val="false"/>
                <w:color w:val="000000"/>
                <w:sz w:val="20"/>
              </w:rPr>
              <w:t>
(подпись и дата согласования уполномоченным лицом государственного казначейства)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66" w:id="3067"/>
    <w:p>
      <w:pPr>
        <w:spacing w:after="0"/>
        <w:ind w:left="0"/>
        <w:jc w:val="left"/>
      </w:pPr>
      <w:r>
        <w:rPr>
          <w:rFonts w:ascii="Times New Roman"/>
          <w:b/>
          <w:i w:val="false"/>
          <w:color w:val="000000"/>
        </w:rPr>
        <w:t xml:space="preserve"> Информация о временно свободных средствах субъектов квазигосударственного сектора на счетах банков второго уровня или организаций, осуществляющих отдельные виды банковских операций </w:t>
      </w:r>
    </w:p>
    <w:bookmarkEnd w:id="3067"/>
    <w:bookmarkStart w:name="z3767" w:id="3068"/>
    <w:p>
      <w:pPr>
        <w:spacing w:after="0"/>
        <w:ind w:left="0"/>
        <w:jc w:val="both"/>
      </w:pPr>
      <w:r>
        <w:rPr>
          <w:rFonts w:ascii="Times New Roman"/>
          <w:b w:val="false"/>
          <w:i w:val="false"/>
          <w:color w:val="000000"/>
          <w:sz w:val="28"/>
        </w:rPr>
        <w:t>
      Регион: ______________________________</w:t>
      </w:r>
    </w:p>
    <w:bookmarkEnd w:id="3068"/>
    <w:bookmarkStart w:name="z3768" w:id="3069"/>
    <w:p>
      <w:pPr>
        <w:spacing w:after="0"/>
        <w:ind w:left="0"/>
        <w:jc w:val="both"/>
      </w:pPr>
      <w:r>
        <w:rPr>
          <w:rFonts w:ascii="Times New Roman"/>
          <w:b w:val="false"/>
          <w:i w:val="false"/>
          <w:color w:val="000000"/>
          <w:sz w:val="28"/>
        </w:rPr>
        <w:t>
      Вид бюджета: _________________________</w:t>
      </w:r>
    </w:p>
    <w:bookmarkEnd w:id="3069"/>
    <w:bookmarkStart w:name="z3769" w:id="3070"/>
    <w:p>
      <w:pPr>
        <w:spacing w:after="0"/>
        <w:ind w:left="0"/>
        <w:jc w:val="both"/>
      </w:pPr>
      <w:r>
        <w:rPr>
          <w:rFonts w:ascii="Times New Roman"/>
          <w:b w:val="false"/>
          <w:i w:val="false"/>
          <w:color w:val="000000"/>
          <w:sz w:val="28"/>
        </w:rPr>
        <w:t>
      Наименование субъектов квазигосударственного сектора: _________</w:t>
      </w:r>
    </w:p>
    <w:bookmarkEnd w:id="3070"/>
    <w:bookmarkStart w:name="z3770" w:id="3071"/>
    <w:p>
      <w:pPr>
        <w:spacing w:after="0"/>
        <w:ind w:left="0"/>
        <w:jc w:val="both"/>
      </w:pPr>
      <w:r>
        <w:rPr>
          <w:rFonts w:ascii="Times New Roman"/>
          <w:b w:val="false"/>
          <w:i w:val="false"/>
          <w:color w:val="000000"/>
          <w:sz w:val="28"/>
        </w:rPr>
        <w:t>
      Код субъектов квазигосударственного сектора __________________</w:t>
      </w:r>
    </w:p>
    <w:bookmarkEnd w:id="3071"/>
    <w:bookmarkStart w:name="z3771" w:id="3072"/>
    <w:p>
      <w:pPr>
        <w:spacing w:after="0"/>
        <w:ind w:left="0"/>
        <w:jc w:val="both"/>
      </w:pPr>
      <w:r>
        <w:rPr>
          <w:rFonts w:ascii="Times New Roman"/>
          <w:b w:val="false"/>
          <w:i w:val="false"/>
          <w:color w:val="000000"/>
          <w:sz w:val="28"/>
        </w:rPr>
        <w:t>
      Период: с _________ по __________________</w:t>
      </w:r>
    </w:p>
    <w:bookmarkEnd w:id="3072"/>
    <w:bookmarkStart w:name="z3772" w:id="3073"/>
    <w:p>
      <w:pPr>
        <w:spacing w:after="0"/>
        <w:ind w:left="0"/>
        <w:jc w:val="both"/>
      </w:pPr>
      <w:r>
        <w:rPr>
          <w:rFonts w:ascii="Times New Roman"/>
          <w:b w:val="false"/>
          <w:i w:val="false"/>
          <w:color w:val="000000"/>
          <w:sz w:val="28"/>
        </w:rPr>
        <w:t>
      Единицы измерения: тысяч тенге</w:t>
      </w:r>
    </w:p>
    <w:bookmarkEnd w:id="3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73" w:id="3074"/>
      <w:r>
        <w:rPr>
          <w:rFonts w:ascii="Times New Roman"/>
          <w:b w:val="false"/>
          <w:i w:val="false"/>
          <w:color w:val="000000"/>
          <w:sz w:val="28"/>
        </w:rPr>
        <w:t xml:space="preserve">
      Руководитель субъекта квазигосударственного сектора _________________________  </w:t>
      </w:r>
    </w:p>
    <w:bookmarkEnd w:id="307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774" w:id="3075"/>
    <w:p>
      <w:pPr>
        <w:spacing w:after="0"/>
        <w:ind w:left="0"/>
        <w:jc w:val="both"/>
      </w:pPr>
      <w:r>
        <w:rPr>
          <w:rFonts w:ascii="Times New Roman"/>
          <w:b w:val="false"/>
          <w:i w:val="false"/>
          <w:color w:val="000000"/>
          <w:sz w:val="28"/>
        </w:rPr>
        <w:t>
      Место печати</w:t>
      </w:r>
    </w:p>
    <w:bookmarkEnd w:id="3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76" w:id="3076"/>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государственное казначейство (орган государственного казначейства) Заявка на изменение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от "__" ___________ ______ года</w:t>
      </w:r>
    </w:p>
    <w:bookmarkEnd w:id="3076"/>
    <w:p>
      <w:pPr>
        <w:spacing w:after="0"/>
        <w:ind w:left="0"/>
        <w:jc w:val="both"/>
      </w:pPr>
      <w:r>
        <w:rPr>
          <w:rFonts w:ascii="Times New Roman"/>
          <w:b w:val="false"/>
          <w:i w:val="false"/>
          <w:color w:val="ff0000"/>
          <w:sz w:val="28"/>
        </w:rPr>
        <w:t xml:space="preserve">
      Сноска. Приложение 121 -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(органа государственного казначейства)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83" w:id="3077"/>
    <w:p>
      <w:pPr>
        <w:spacing w:after="0"/>
        <w:ind w:left="0"/>
        <w:jc w:val="left"/>
      </w:pPr>
      <w:r>
        <w:rPr>
          <w:rFonts w:ascii="Times New Roman"/>
          <w:b/>
          <w:i w:val="false"/>
          <w:color w:val="000000"/>
        </w:rPr>
        <w:t xml:space="preserve"> В 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3077"/>
    <w:bookmarkStart w:name="z3784" w:id="3078"/>
    <w:p>
      <w:pPr>
        <w:spacing w:after="0"/>
        <w:ind w:left="0"/>
        <w:jc w:val="left"/>
      </w:pPr>
      <w:r>
        <w:rPr>
          <w:rFonts w:ascii="Times New Roman"/>
          <w:b/>
          <w:i w:val="false"/>
          <w:color w:val="000000"/>
        </w:rPr>
        <w:t xml:space="preserve"> Заявка на присвоение кодов и открытие контрольных счетов наличности по обслуживанию и погашению негосударственных займов, обеспеченных государственной гарантией от "___" __________ ______ года</w:t>
      </w:r>
    </w:p>
    <w:bookmarkEnd w:id="3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привлекшего гарантированный государством заем)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заемщика, привлекшего гарантированный государством заем, внесенный в государственный регистр, телефон,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и наименование счета (нормативный правовой акт, на основании которого создан заемщик, привлекший гарантированный государством заем)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5" w:id="3079"/>
    <w:p>
      <w:pPr>
        <w:spacing w:after="0"/>
        <w:ind w:left="0"/>
        <w:jc w:val="both"/>
      </w:pPr>
      <w:r>
        <w:rPr>
          <w:rFonts w:ascii="Times New Roman"/>
          <w:b w:val="false"/>
          <w:i w:val="false"/>
          <w:color w:val="000000"/>
          <w:sz w:val="28"/>
        </w:rPr>
        <w:t>
      Руководитель заемщика, привлекшего гарантированный государством заем (органа государственного казначейства)</w:t>
      </w:r>
    </w:p>
    <w:bookmarkEnd w:id="3079"/>
    <w:p>
      <w:pPr>
        <w:spacing w:after="0"/>
        <w:ind w:left="0"/>
        <w:jc w:val="both"/>
      </w:pPr>
      <w:bookmarkStart w:name="z3786" w:id="3080"/>
      <w:r>
        <w:rPr>
          <w:rFonts w:ascii="Times New Roman"/>
          <w:b w:val="false"/>
          <w:i w:val="false"/>
          <w:color w:val="000000"/>
          <w:sz w:val="28"/>
        </w:rPr>
        <w:t>
      ________ ____________________________________________________________</w:t>
      </w:r>
    </w:p>
    <w:bookmarkEnd w:id="308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787" w:id="3081"/>
    <w:p>
      <w:pPr>
        <w:spacing w:after="0"/>
        <w:ind w:left="0"/>
        <w:jc w:val="both"/>
      </w:pPr>
      <w:r>
        <w:rPr>
          <w:rFonts w:ascii="Times New Roman"/>
          <w:b w:val="false"/>
          <w:i w:val="false"/>
          <w:color w:val="000000"/>
          <w:sz w:val="28"/>
        </w:rPr>
        <w:t>
      Место печати</w:t>
      </w:r>
    </w:p>
    <w:bookmarkEnd w:id="3081"/>
    <w:bookmarkStart w:name="z3788" w:id="3082"/>
    <w:p>
      <w:pPr>
        <w:spacing w:after="0"/>
        <w:ind w:left="0"/>
        <w:jc w:val="both"/>
      </w:pPr>
      <w:r>
        <w:rPr>
          <w:rFonts w:ascii="Times New Roman"/>
          <w:b w:val="false"/>
          <w:i w:val="false"/>
          <w:color w:val="000000"/>
          <w:sz w:val="28"/>
        </w:rPr>
        <w:t>
      Отметка ответственного исполнителя</w:t>
      </w:r>
    </w:p>
    <w:bookmarkEnd w:id="3082"/>
    <w:bookmarkStart w:name="z3789" w:id="3083"/>
    <w:p>
      <w:pPr>
        <w:spacing w:after="0"/>
        <w:ind w:left="0"/>
        <w:jc w:val="both"/>
      </w:pPr>
      <w:r>
        <w:rPr>
          <w:rFonts w:ascii="Times New Roman"/>
          <w:b w:val="false"/>
          <w:i w:val="false"/>
          <w:color w:val="000000"/>
          <w:sz w:val="28"/>
        </w:rPr>
        <w:t>
      ________________________________ открыт "___" _______ ________ года</w:t>
      </w:r>
    </w:p>
    <w:bookmarkEnd w:id="3083"/>
    <w:bookmarkStart w:name="z3790" w:id="3084"/>
    <w:p>
      <w:pPr>
        <w:spacing w:after="0"/>
        <w:ind w:left="0"/>
        <w:jc w:val="both"/>
      </w:pPr>
      <w:r>
        <w:rPr>
          <w:rFonts w:ascii="Times New Roman"/>
          <w:b w:val="false"/>
          <w:i w:val="false"/>
          <w:color w:val="000000"/>
          <w:sz w:val="28"/>
        </w:rPr>
        <w:t>
      (код заемщика, привлекшего гарантированный государством заем)</w:t>
      </w:r>
    </w:p>
    <w:bookmarkEnd w:id="3084"/>
    <w:bookmarkStart w:name="z3791" w:id="3085"/>
    <w:p>
      <w:pPr>
        <w:spacing w:after="0"/>
        <w:ind w:left="0"/>
        <w:jc w:val="both"/>
      </w:pPr>
      <w:r>
        <w:rPr>
          <w:rFonts w:ascii="Times New Roman"/>
          <w:b w:val="false"/>
          <w:i w:val="false"/>
          <w:color w:val="000000"/>
          <w:sz w:val="28"/>
        </w:rPr>
        <w:t>
      _______________________ открыт "___" ______ _________ года</w:t>
      </w:r>
    </w:p>
    <w:bookmarkEnd w:id="3085"/>
    <w:bookmarkStart w:name="z3792" w:id="3086"/>
    <w:p>
      <w:pPr>
        <w:spacing w:after="0"/>
        <w:ind w:left="0"/>
        <w:jc w:val="both"/>
      </w:pPr>
      <w:r>
        <w:rPr>
          <w:rFonts w:ascii="Times New Roman"/>
          <w:b w:val="false"/>
          <w:i w:val="false"/>
          <w:color w:val="000000"/>
          <w:sz w:val="28"/>
        </w:rPr>
        <w:t>
      (счет заемщика, привлекшего гарантированный государством заем)</w:t>
      </w:r>
    </w:p>
    <w:bookmarkEnd w:id="3086"/>
    <w:p>
      <w:pPr>
        <w:spacing w:after="0"/>
        <w:ind w:left="0"/>
        <w:jc w:val="both"/>
      </w:pPr>
      <w:bookmarkStart w:name="z3793" w:id="3087"/>
      <w:r>
        <w:rPr>
          <w:rFonts w:ascii="Times New Roman"/>
          <w:b w:val="false"/>
          <w:i w:val="false"/>
          <w:color w:val="000000"/>
          <w:sz w:val="28"/>
        </w:rPr>
        <w:t>
      Ответственный исполнитель _________ ___________________________</w:t>
      </w:r>
    </w:p>
    <w:bookmarkEnd w:id="3087"/>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95" w:id="3088"/>
    <w:p>
      <w:pPr>
        <w:spacing w:after="0"/>
        <w:ind w:left="0"/>
        <w:jc w:val="left"/>
      </w:pPr>
      <w:r>
        <w:rPr>
          <w:rFonts w:ascii="Times New Roman"/>
          <w:b/>
          <w:i w:val="false"/>
          <w:color w:val="000000"/>
        </w:rPr>
        <w:t xml:space="preserve"> В ______________________________________________________ </w:t>
      </w:r>
      <w:r>
        <w:br/>
      </w:r>
      <w:r>
        <w:rPr>
          <w:rFonts w:ascii="Times New Roman"/>
          <w:b/>
          <w:i w:val="false"/>
          <w:color w:val="000000"/>
        </w:rPr>
        <w:t>Государственное казначейство</w:t>
      </w:r>
    </w:p>
    <w:bookmarkEnd w:id="3088"/>
    <w:bookmarkStart w:name="z3796" w:id="3089"/>
    <w:p>
      <w:pPr>
        <w:spacing w:after="0"/>
        <w:ind w:left="0"/>
        <w:jc w:val="left"/>
      </w:pPr>
      <w:r>
        <w:rPr>
          <w:rFonts w:ascii="Times New Roman"/>
          <w:b/>
          <w:i w:val="false"/>
          <w:color w:val="000000"/>
        </w:rPr>
        <w:t xml:space="preserve"> Заявка на открытие счета гарантированного государством займа и (или) счета обслуживания в иностранной валюте</w:t>
      </w:r>
    </w:p>
    <w:bookmarkEnd w:id="3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 привлекший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заемщика, привлекшего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Счет гарантированного государством займа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 обслуживания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7" w:id="3090"/>
    <w:p>
      <w:pPr>
        <w:spacing w:after="0"/>
        <w:ind w:left="0"/>
        <w:jc w:val="both"/>
      </w:pPr>
      <w:r>
        <w:rPr>
          <w:rFonts w:ascii="Times New Roman"/>
          <w:b w:val="false"/>
          <w:i w:val="false"/>
          <w:color w:val="000000"/>
          <w:sz w:val="28"/>
        </w:rPr>
        <w:t xml:space="preserve">
      Руководитель заемщика, привлекшего гарантированный государством заем (органа государственного казначейства) </w:t>
      </w:r>
    </w:p>
    <w:bookmarkEnd w:id="3090"/>
    <w:bookmarkStart w:name="z3798" w:id="3091"/>
    <w:p>
      <w:pPr>
        <w:spacing w:after="0"/>
        <w:ind w:left="0"/>
        <w:jc w:val="both"/>
      </w:pPr>
      <w:r>
        <w:rPr>
          <w:rFonts w:ascii="Times New Roman"/>
          <w:b w:val="false"/>
          <w:i w:val="false"/>
          <w:color w:val="000000"/>
          <w:sz w:val="28"/>
        </w:rPr>
        <w:t>
      _________ ___________________________________</w:t>
      </w:r>
    </w:p>
    <w:bookmarkEnd w:id="3091"/>
    <w:bookmarkStart w:name="z3799" w:id="3092"/>
    <w:p>
      <w:pPr>
        <w:spacing w:after="0"/>
        <w:ind w:left="0"/>
        <w:jc w:val="both"/>
      </w:pPr>
      <w:r>
        <w:rPr>
          <w:rFonts w:ascii="Times New Roman"/>
          <w:b w:val="false"/>
          <w:i w:val="false"/>
          <w:color w:val="000000"/>
          <w:sz w:val="28"/>
        </w:rPr>
        <w:t>
      подпись, фамилия, имя, отчество (при его наличии)</w:t>
      </w:r>
    </w:p>
    <w:bookmarkEnd w:id="3092"/>
    <w:bookmarkStart w:name="z3800" w:id="3093"/>
    <w:p>
      <w:pPr>
        <w:spacing w:after="0"/>
        <w:ind w:left="0"/>
        <w:jc w:val="both"/>
      </w:pPr>
      <w:r>
        <w:rPr>
          <w:rFonts w:ascii="Times New Roman"/>
          <w:b w:val="false"/>
          <w:i w:val="false"/>
          <w:color w:val="000000"/>
          <w:sz w:val="28"/>
        </w:rPr>
        <w:t>
      Место печати</w:t>
      </w:r>
    </w:p>
    <w:bookmarkEnd w:id="3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802" w:id="3094"/>
    <w:p>
      <w:pPr>
        <w:spacing w:after="0"/>
        <w:ind w:left="0"/>
        <w:jc w:val="left"/>
      </w:pPr>
      <w:r>
        <w:rPr>
          <w:rFonts w:ascii="Times New Roman"/>
          <w:b/>
          <w:i w:val="false"/>
          <w:color w:val="000000"/>
        </w:rPr>
        <w:t xml:space="preserve"> В 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3094"/>
    <w:bookmarkStart w:name="z3803" w:id="3095"/>
    <w:p>
      <w:pPr>
        <w:spacing w:after="0"/>
        <w:ind w:left="0"/>
        <w:jc w:val="left"/>
      </w:pPr>
      <w:r>
        <w:rPr>
          <w:rFonts w:ascii="Times New Roman"/>
          <w:b/>
          <w:i w:val="false"/>
          <w:color w:val="000000"/>
        </w:rPr>
        <w:t xml:space="preserve"> Заявка на изменение наименования заемщика, привлекшего гарантированный государством заем от "__" ___________ ______ года</w:t>
      </w:r>
    </w:p>
    <w:bookmarkEnd w:id="3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4" w:id="3096"/>
    <w:p>
      <w:pPr>
        <w:spacing w:after="0"/>
        <w:ind w:left="0"/>
        <w:jc w:val="both"/>
      </w:pPr>
      <w:r>
        <w:rPr>
          <w:rFonts w:ascii="Times New Roman"/>
          <w:b w:val="false"/>
          <w:i w:val="false"/>
          <w:color w:val="000000"/>
          <w:sz w:val="28"/>
        </w:rPr>
        <w:t>
      Руководитель заемщика, привлекшего гарантированный государством заем (орган государственного казначейства) ______________</w:t>
      </w:r>
    </w:p>
    <w:bookmarkEnd w:id="3096"/>
    <w:bookmarkStart w:name="z3805" w:id="3097"/>
    <w:p>
      <w:pPr>
        <w:spacing w:after="0"/>
        <w:ind w:left="0"/>
        <w:jc w:val="both"/>
      </w:pPr>
      <w:r>
        <w:rPr>
          <w:rFonts w:ascii="Times New Roman"/>
          <w:b w:val="false"/>
          <w:i w:val="false"/>
          <w:color w:val="000000"/>
          <w:sz w:val="28"/>
        </w:rPr>
        <w:t>
      ____________________________________________________________________</w:t>
      </w:r>
    </w:p>
    <w:bookmarkEnd w:id="3097"/>
    <w:bookmarkStart w:name="z3806" w:id="3098"/>
    <w:p>
      <w:pPr>
        <w:spacing w:after="0"/>
        <w:ind w:left="0"/>
        <w:jc w:val="both"/>
      </w:pPr>
      <w:r>
        <w:rPr>
          <w:rFonts w:ascii="Times New Roman"/>
          <w:b w:val="false"/>
          <w:i w:val="false"/>
          <w:color w:val="000000"/>
          <w:sz w:val="28"/>
        </w:rPr>
        <w:t>
      подпись, фамилия, имя, отчество (при его наличии)</w:t>
      </w:r>
    </w:p>
    <w:bookmarkEnd w:id="3098"/>
    <w:bookmarkStart w:name="z3807" w:id="3099"/>
    <w:p>
      <w:pPr>
        <w:spacing w:after="0"/>
        <w:ind w:left="0"/>
        <w:jc w:val="both"/>
      </w:pPr>
      <w:r>
        <w:rPr>
          <w:rFonts w:ascii="Times New Roman"/>
          <w:b w:val="false"/>
          <w:i w:val="false"/>
          <w:color w:val="000000"/>
          <w:sz w:val="28"/>
        </w:rPr>
        <w:t>
      Место печати</w:t>
      </w:r>
    </w:p>
    <w:bookmarkEnd w:id="3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809" w:id="3100"/>
    <w:p>
      <w:pPr>
        <w:spacing w:after="0"/>
        <w:ind w:left="0"/>
        <w:jc w:val="left"/>
      </w:pPr>
      <w:r>
        <w:rPr>
          <w:rFonts w:ascii="Times New Roman"/>
          <w:b/>
          <w:i w:val="false"/>
          <w:color w:val="000000"/>
        </w:rPr>
        <w:t xml:space="preserve"> Заявка на проведение операций по обслуживанию и погашению негосударственных займов, обеспеченных государственной гарантией</w:t>
      </w:r>
    </w:p>
    <w:bookmarkEnd w:id="3100"/>
    <w:p>
      <w:pPr>
        <w:spacing w:after="0"/>
        <w:ind w:left="0"/>
        <w:jc w:val="both"/>
      </w:pPr>
      <w:bookmarkStart w:name="z3810" w:id="3101"/>
      <w:r>
        <w:rPr>
          <w:rFonts w:ascii="Times New Roman"/>
          <w:b w:val="false"/>
          <w:i w:val="false"/>
          <w:color w:val="000000"/>
          <w:sz w:val="28"/>
        </w:rPr>
        <w:t xml:space="preserve">
      1. Номер счета ________________________________________________  </w:t>
      </w:r>
    </w:p>
    <w:bookmarkEnd w:id="3101"/>
    <w:p>
      <w:pPr>
        <w:spacing w:after="0"/>
        <w:ind w:left="0"/>
        <w:jc w:val="both"/>
      </w:pPr>
      <w:r>
        <w:rPr>
          <w:rFonts w:ascii="Times New Roman"/>
          <w:b w:val="false"/>
          <w:i w:val="false"/>
          <w:color w:val="000000"/>
          <w:sz w:val="28"/>
        </w:rPr>
        <w:t xml:space="preserve">                         (орган государственного казначейства)</w:t>
      </w:r>
    </w:p>
    <w:bookmarkStart w:name="z3811" w:id="3102"/>
    <w:p>
      <w:pPr>
        <w:spacing w:after="0"/>
        <w:ind w:left="0"/>
        <w:jc w:val="both"/>
      </w:pPr>
      <w:r>
        <w:rPr>
          <w:rFonts w:ascii="Times New Roman"/>
          <w:b w:val="false"/>
          <w:i w:val="false"/>
          <w:color w:val="000000"/>
          <w:sz w:val="28"/>
        </w:rPr>
        <w:t>
      2. Номер заявки _______________________________________________</w:t>
      </w:r>
    </w:p>
    <w:bookmarkEnd w:id="3102"/>
    <w:p>
      <w:pPr>
        <w:spacing w:after="0"/>
        <w:ind w:left="0"/>
        <w:jc w:val="both"/>
      </w:pPr>
      <w:bookmarkStart w:name="z3812" w:id="3103"/>
      <w:r>
        <w:rPr>
          <w:rFonts w:ascii="Times New Roman"/>
          <w:b w:val="false"/>
          <w:i w:val="false"/>
          <w:color w:val="000000"/>
          <w:sz w:val="28"/>
        </w:rPr>
        <w:t xml:space="preserve">
      3. Просим выплатить ___________________________________________  </w:t>
      </w:r>
    </w:p>
    <w:bookmarkEnd w:id="3103"/>
    <w:p>
      <w:pPr>
        <w:spacing w:after="0"/>
        <w:ind w:left="0"/>
        <w:jc w:val="both"/>
      </w:pPr>
      <w:r>
        <w:rPr>
          <w:rFonts w:ascii="Times New Roman"/>
          <w:b w:val="false"/>
          <w:i w:val="false"/>
          <w:color w:val="000000"/>
          <w:sz w:val="28"/>
        </w:rPr>
        <w:t xml:space="preserve">             (вид валюты) (сумма, подлежащая выплате, цифрами и прописью)</w:t>
      </w:r>
    </w:p>
    <w:bookmarkStart w:name="z3813" w:id="3104"/>
    <w:p>
      <w:pPr>
        <w:spacing w:after="0"/>
        <w:ind w:left="0"/>
        <w:jc w:val="both"/>
      </w:pPr>
      <w:r>
        <w:rPr>
          <w:rFonts w:ascii="Times New Roman"/>
          <w:b w:val="false"/>
          <w:i w:val="false"/>
          <w:color w:val="000000"/>
          <w:sz w:val="28"/>
        </w:rPr>
        <w:t>
      Обращаемся с просьбой о проведение платежей и настоящим подтверждаем свое согласие на проведение операций по обслуживанию и погашению негосударственных займов, обеспеченных государственной гарантией ___________________________________________________________</w:t>
      </w:r>
    </w:p>
    <w:bookmarkEnd w:id="3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займодателя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и адрес получателя платежа (займодателя)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3105"/>
          <w:p>
            <w:pPr>
              <w:spacing w:after="20"/>
              <w:ind w:left="20"/>
              <w:jc w:val="both"/>
            </w:pPr>
            <w:r>
              <w:rPr>
                <w:rFonts w:ascii="Times New Roman"/>
                <w:b w:val="false"/>
                <w:i w:val="false"/>
                <w:color w:val="000000"/>
                <w:sz w:val="20"/>
              </w:rPr>
              <w:t>
5. Реквизиты поставки:</w:t>
            </w:r>
          </w:p>
          <w:bookmarkEnd w:id="3105"/>
          <w:p>
            <w:pPr>
              <w:spacing w:after="20"/>
              <w:ind w:left="20"/>
              <w:jc w:val="both"/>
            </w:pPr>
            <w:r>
              <w:rPr>
                <w:rFonts w:ascii="Times New Roman"/>
                <w:b w:val="false"/>
                <w:i w:val="false"/>
                <w:color w:val="000000"/>
                <w:sz w:val="20"/>
              </w:rPr>
              <w:t>
1) номер и дата Соглашения о негосударственном займе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Наименование и реквизиты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общая сумма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3106"/>
          <w:p>
            <w:pPr>
              <w:spacing w:after="20"/>
              <w:ind w:left="20"/>
              <w:jc w:val="both"/>
            </w:pPr>
            <w:r>
              <w:rPr>
                <w:rFonts w:ascii="Times New Roman"/>
                <w:b w:val="false"/>
                <w:i w:val="false"/>
                <w:color w:val="000000"/>
                <w:sz w:val="20"/>
              </w:rPr>
              <w:t>
8. __________________________</w:t>
            </w:r>
          </w:p>
          <w:bookmarkEnd w:id="3106"/>
          <w:p>
            <w:pPr>
              <w:spacing w:after="20"/>
              <w:ind w:left="20"/>
              <w:jc w:val="both"/>
            </w:pPr>
            <w:r>
              <w:rPr>
                <w:rFonts w:ascii="Times New Roman"/>
                <w:b w:val="false"/>
                <w:i w:val="false"/>
                <w:color w:val="000000"/>
                <w:sz w:val="20"/>
              </w:rPr>
              <w:t>
(подпись уполномоченного лица – поверенного агента)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3107"/>
          <w:p>
            <w:pPr>
              <w:spacing w:after="20"/>
              <w:ind w:left="20"/>
              <w:jc w:val="both"/>
            </w:pPr>
            <w:r>
              <w:rPr>
                <w:rFonts w:ascii="Times New Roman"/>
                <w:b w:val="false"/>
                <w:i w:val="false"/>
                <w:color w:val="000000"/>
                <w:sz w:val="20"/>
              </w:rPr>
              <w:t>
4. _____________________________</w:t>
            </w:r>
          </w:p>
          <w:bookmarkEnd w:id="3107"/>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(должность, фамилия, имя, отчество</w:t>
            </w:r>
          </w:p>
          <w:p>
            <w:pPr>
              <w:spacing w:after="20"/>
              <w:ind w:left="20"/>
              <w:jc w:val="both"/>
            </w:pPr>
            <w:r>
              <w:rPr>
                <w:rFonts w:ascii="Times New Roman"/>
                <w:b w:val="false"/>
                <w:i w:val="false"/>
                <w:color w:val="000000"/>
                <w:sz w:val="20"/>
              </w:rPr>
              <w:t>
(при его наличии) и подпись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3108"/>
          <w:p>
            <w:pPr>
              <w:spacing w:after="20"/>
              <w:ind w:left="20"/>
              <w:jc w:val="both"/>
            </w:pPr>
            <w:r>
              <w:rPr>
                <w:rFonts w:ascii="Times New Roman"/>
                <w:b w:val="false"/>
                <w:i w:val="false"/>
                <w:color w:val="000000"/>
                <w:sz w:val="20"/>
              </w:rPr>
              <w:t>
9. __________________________</w:t>
            </w:r>
          </w:p>
          <w:bookmarkEnd w:id="3108"/>
          <w:p>
            <w:pPr>
              <w:spacing w:after="20"/>
              <w:ind w:left="20"/>
              <w:jc w:val="both"/>
            </w:pPr>
            <w:r>
              <w:rPr>
                <w:rFonts w:ascii="Times New Roman"/>
                <w:b w:val="false"/>
                <w:i w:val="false"/>
                <w:color w:val="000000"/>
                <w:sz w:val="20"/>
              </w:rPr>
              <w:t>
(Место печати, дата подписания)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а в случаях отсутствия</w:t>
            </w:r>
            <w:r>
              <w:br/>
            </w:r>
            <w:r>
              <w:rPr>
                <w:rFonts w:ascii="Times New Roman"/>
                <w:b w:val="false"/>
                <w:i w:val="false"/>
                <w:color w:val="000000"/>
                <w:sz w:val="20"/>
              </w:rPr>
              <w:t>таковых – 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 ____________ 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Место печати</w:t>
            </w:r>
          </w:p>
        </w:tc>
      </w:tr>
    </w:tbl>
    <w:bookmarkStart w:name="z3822" w:id="3109"/>
    <w:p>
      <w:pPr>
        <w:spacing w:after="0"/>
        <w:ind w:left="0"/>
        <w:jc w:val="left"/>
      </w:pPr>
      <w:r>
        <w:rPr>
          <w:rFonts w:ascii="Times New Roman"/>
          <w:b/>
          <w:i w:val="false"/>
          <w:color w:val="000000"/>
        </w:rPr>
        <w:t xml:space="preserve"> План поступлений и расходов денег от реализации товаров (работ, услуг) государственного учреждения, остающихся в его распоряжении</w:t>
      </w:r>
    </w:p>
    <w:bookmarkEnd w:id="3109"/>
    <w:bookmarkStart w:name="z3823" w:id="3110"/>
    <w:p>
      <w:pPr>
        <w:spacing w:after="0"/>
        <w:ind w:left="0"/>
        <w:jc w:val="both"/>
      </w:pPr>
      <w:r>
        <w:rPr>
          <w:rFonts w:ascii="Times New Roman"/>
          <w:b w:val="false"/>
          <w:i w:val="false"/>
          <w:color w:val="000000"/>
          <w:sz w:val="28"/>
        </w:rPr>
        <w:t>
      Коды Наименование</w:t>
      </w:r>
    </w:p>
    <w:bookmarkEnd w:id="3110"/>
    <w:bookmarkStart w:name="z3824" w:id="3111"/>
    <w:p>
      <w:pPr>
        <w:spacing w:after="0"/>
        <w:ind w:left="0"/>
        <w:jc w:val="both"/>
      </w:pPr>
      <w:r>
        <w:rPr>
          <w:rFonts w:ascii="Times New Roman"/>
          <w:b w:val="false"/>
          <w:i w:val="false"/>
          <w:color w:val="000000"/>
          <w:sz w:val="28"/>
        </w:rPr>
        <w:t>
      Функциональная группа ___________________________________</w:t>
      </w:r>
    </w:p>
    <w:bookmarkEnd w:id="3111"/>
    <w:bookmarkStart w:name="z3825" w:id="3112"/>
    <w:p>
      <w:pPr>
        <w:spacing w:after="0"/>
        <w:ind w:left="0"/>
        <w:jc w:val="both"/>
      </w:pPr>
      <w:r>
        <w:rPr>
          <w:rFonts w:ascii="Times New Roman"/>
          <w:b w:val="false"/>
          <w:i w:val="false"/>
          <w:color w:val="000000"/>
          <w:sz w:val="28"/>
        </w:rPr>
        <w:t>
      Функциональная подгруппа ________________________________</w:t>
      </w:r>
    </w:p>
    <w:bookmarkEnd w:id="3112"/>
    <w:bookmarkStart w:name="z3826" w:id="3113"/>
    <w:p>
      <w:pPr>
        <w:spacing w:after="0"/>
        <w:ind w:left="0"/>
        <w:jc w:val="both"/>
      </w:pPr>
      <w:r>
        <w:rPr>
          <w:rFonts w:ascii="Times New Roman"/>
          <w:b w:val="false"/>
          <w:i w:val="false"/>
          <w:color w:val="000000"/>
          <w:sz w:val="28"/>
        </w:rPr>
        <w:t>
      Государственное учреждение _______________________________</w:t>
      </w:r>
    </w:p>
    <w:bookmarkEnd w:id="3113"/>
    <w:bookmarkStart w:name="z3827" w:id="3114"/>
    <w:p>
      <w:pPr>
        <w:spacing w:after="0"/>
        <w:ind w:left="0"/>
        <w:jc w:val="both"/>
      </w:pPr>
      <w:r>
        <w:rPr>
          <w:rFonts w:ascii="Times New Roman"/>
          <w:b w:val="false"/>
          <w:i w:val="false"/>
          <w:color w:val="000000"/>
          <w:sz w:val="28"/>
        </w:rPr>
        <w:t>
      Администратор бюджетных программ _______________________</w:t>
      </w:r>
    </w:p>
    <w:bookmarkEnd w:id="3114"/>
    <w:bookmarkStart w:name="z3828" w:id="3115"/>
    <w:p>
      <w:pPr>
        <w:spacing w:after="0"/>
        <w:ind w:left="0"/>
        <w:jc w:val="both"/>
      </w:pPr>
      <w:r>
        <w:rPr>
          <w:rFonts w:ascii="Times New Roman"/>
          <w:b w:val="false"/>
          <w:i w:val="false"/>
          <w:color w:val="000000"/>
          <w:sz w:val="28"/>
        </w:rPr>
        <w:t>
      Программа _______ _______________________________________</w:t>
      </w:r>
    </w:p>
    <w:bookmarkEnd w:id="3115"/>
    <w:bookmarkStart w:name="z3829" w:id="3116"/>
    <w:p>
      <w:pPr>
        <w:spacing w:after="0"/>
        <w:ind w:left="0"/>
        <w:jc w:val="both"/>
      </w:pPr>
      <w:r>
        <w:rPr>
          <w:rFonts w:ascii="Times New Roman"/>
          <w:b w:val="false"/>
          <w:i w:val="false"/>
          <w:color w:val="000000"/>
          <w:sz w:val="28"/>
        </w:rPr>
        <w:t>
      Подпрограмма ___________________________________________</w:t>
      </w:r>
    </w:p>
    <w:bookmarkEnd w:id="3116"/>
    <w:bookmarkStart w:name="z3830" w:id="3117"/>
    <w:p>
      <w:pPr>
        <w:spacing w:after="0"/>
        <w:ind w:left="0"/>
        <w:jc w:val="both"/>
      </w:pPr>
      <w:r>
        <w:rPr>
          <w:rFonts w:ascii="Times New Roman"/>
          <w:b w:val="false"/>
          <w:i w:val="false"/>
          <w:color w:val="000000"/>
          <w:sz w:val="28"/>
        </w:rPr>
        <w:t>
      Вид товаров (работ, услуг) _______ _________________________</w:t>
      </w:r>
    </w:p>
    <w:bookmarkEnd w:id="3117"/>
    <w:bookmarkStart w:name="z3831" w:id="3118"/>
    <w:p>
      <w:pPr>
        <w:spacing w:after="0"/>
        <w:ind w:left="0"/>
        <w:jc w:val="both"/>
      </w:pPr>
      <w:r>
        <w:rPr>
          <w:rFonts w:ascii="Times New Roman"/>
          <w:b w:val="false"/>
          <w:i w:val="false"/>
          <w:color w:val="000000"/>
          <w:sz w:val="28"/>
        </w:rPr>
        <w:t>
      Единица измерения тысяч тенге</w:t>
      </w:r>
    </w:p>
    <w:bookmarkEnd w:id="3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32" w:id="3119"/>
      <w:r>
        <w:rPr>
          <w:rFonts w:ascii="Times New Roman"/>
          <w:b w:val="false"/>
          <w:i w:val="false"/>
          <w:color w:val="000000"/>
          <w:sz w:val="28"/>
        </w:rPr>
        <w:t xml:space="preserve">
      Обслуживающий орган государственного казначейства ________________  </w:t>
      </w:r>
    </w:p>
    <w:bookmarkEnd w:id="3119"/>
    <w:p>
      <w:pPr>
        <w:spacing w:after="0"/>
        <w:ind w:left="0"/>
        <w:jc w:val="both"/>
      </w:pPr>
      <w:r>
        <w:rPr>
          <w:rFonts w:ascii="Times New Roman"/>
          <w:b w:val="false"/>
          <w:i w:val="false"/>
          <w:color w:val="000000"/>
          <w:sz w:val="28"/>
        </w:rPr>
        <w:t xml:space="preserve">                                                       (наименование)</w:t>
      </w:r>
    </w:p>
    <w:p>
      <w:pPr>
        <w:spacing w:after="0"/>
        <w:ind w:left="0"/>
        <w:jc w:val="both"/>
      </w:pPr>
      <w:bookmarkStart w:name="z3833" w:id="3120"/>
      <w:r>
        <w:rPr>
          <w:rFonts w:ascii="Times New Roman"/>
          <w:b w:val="false"/>
          <w:i w:val="false"/>
          <w:color w:val="000000"/>
          <w:sz w:val="28"/>
        </w:rPr>
        <w:t xml:space="preserve">
      Руководитель аппарата центрального исполнительного органа  (должностное лицо,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____________   </w:t>
      </w:r>
    </w:p>
    <w:bookmarkEnd w:id="312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834" w:id="3121"/>
    <w:p>
      <w:pPr>
        <w:spacing w:after="0"/>
        <w:ind w:left="0"/>
        <w:jc w:val="both"/>
      </w:pPr>
      <w:r>
        <w:rPr>
          <w:rFonts w:ascii="Times New Roman"/>
          <w:b w:val="false"/>
          <w:i w:val="false"/>
          <w:color w:val="000000"/>
          <w:sz w:val="28"/>
        </w:rPr>
        <w:t>
      Место печати</w:t>
      </w:r>
    </w:p>
    <w:bookmarkEnd w:id="3121"/>
    <w:p>
      <w:pPr>
        <w:spacing w:after="0"/>
        <w:ind w:left="0"/>
        <w:jc w:val="both"/>
      </w:pPr>
      <w:bookmarkStart w:name="z3835" w:id="3122"/>
      <w:r>
        <w:rPr>
          <w:rFonts w:ascii="Times New Roman"/>
          <w:b w:val="false"/>
          <w:i w:val="false"/>
          <w:color w:val="000000"/>
          <w:sz w:val="28"/>
        </w:rPr>
        <w:t xml:space="preserve">
      Руководитель соответствующего структурного подразделения </w:t>
      </w:r>
    </w:p>
    <w:bookmarkEnd w:id="3122"/>
    <w:p>
      <w:pPr>
        <w:spacing w:after="0"/>
        <w:ind w:left="0"/>
        <w:jc w:val="both"/>
      </w:pPr>
      <w:r>
        <w:rPr>
          <w:rFonts w:ascii="Times New Roman"/>
          <w:b w:val="false"/>
          <w:i w:val="false"/>
          <w:color w:val="000000"/>
          <w:sz w:val="28"/>
        </w:rPr>
        <w:t>государственного учреждения 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836" w:id="3123"/>
    <w:p>
      <w:pPr>
        <w:spacing w:after="0"/>
        <w:ind w:left="0"/>
        <w:jc w:val="both"/>
      </w:pPr>
      <w:r>
        <w:rPr>
          <w:rFonts w:ascii="Times New Roman"/>
          <w:b w:val="false"/>
          <w:i w:val="false"/>
          <w:color w:val="000000"/>
          <w:sz w:val="28"/>
        </w:rPr>
        <w:t>
      Принято и введено в систему _____________ __ года.</w:t>
      </w:r>
    </w:p>
    <w:bookmarkEnd w:id="3123"/>
    <w:bookmarkStart w:name="z3837" w:id="3124"/>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124"/>
    <w:p>
      <w:pPr>
        <w:spacing w:after="0"/>
        <w:ind w:left="0"/>
        <w:jc w:val="both"/>
      </w:pPr>
      <w:bookmarkStart w:name="z3838" w:id="3125"/>
      <w:r>
        <w:rPr>
          <w:rFonts w:ascii="Times New Roman"/>
          <w:b w:val="false"/>
          <w:i w:val="false"/>
          <w:color w:val="000000"/>
          <w:sz w:val="28"/>
        </w:rPr>
        <w:t>
      ____________ _________________________________________________________</w:t>
      </w:r>
    </w:p>
    <w:bookmarkEnd w:id="3125"/>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839" w:id="3126"/>
    <w:p>
      <w:pPr>
        <w:spacing w:after="0"/>
        <w:ind w:left="0"/>
        <w:jc w:val="both"/>
      </w:pPr>
      <w:r>
        <w:rPr>
          <w:rFonts w:ascii="Times New Roman"/>
          <w:b w:val="false"/>
          <w:i w:val="false"/>
          <w:color w:val="000000"/>
          <w:sz w:val="28"/>
        </w:rPr>
        <w:t>
      Место штампа</w:t>
      </w:r>
    </w:p>
    <w:bookmarkEnd w:id="3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3127"/>
          <w:p>
            <w:pPr>
              <w:spacing w:after="20"/>
              <w:ind w:left="20"/>
              <w:jc w:val="both"/>
            </w:pPr>
            <w:r>
              <w:rPr>
                <w:rFonts w:ascii="Times New Roman"/>
                <w:b w:val="false"/>
                <w:i w:val="false"/>
                <w:color w:val="000000"/>
                <w:sz w:val="20"/>
              </w:rPr>
              <w:t>
"Согласовано"</w:t>
            </w:r>
          </w:p>
          <w:bookmarkEnd w:id="3127"/>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казначейства/местного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"__" _________ 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3128"/>
          <w:p>
            <w:pPr>
              <w:spacing w:after="20"/>
              <w:ind w:left="20"/>
              <w:jc w:val="both"/>
            </w:pPr>
            <w:r>
              <w:rPr>
                <w:rFonts w:ascii="Times New Roman"/>
                <w:b w:val="false"/>
                <w:i w:val="false"/>
                <w:color w:val="000000"/>
                <w:sz w:val="20"/>
              </w:rPr>
              <w:t>
"Утверждаю"</w:t>
            </w:r>
          </w:p>
          <w:bookmarkEnd w:id="312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(должностное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лицо, на которое в установленном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порядке возложены полномочия</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руководителя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а в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отсутствия таковых –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_________ __ года</w:t>
            </w:r>
          </w:p>
          <w:p>
            <w:pPr>
              <w:spacing w:after="20"/>
              <w:ind w:left="20"/>
              <w:jc w:val="both"/>
            </w:pPr>
            <w:r>
              <w:rPr>
                <w:rFonts w:ascii="Times New Roman"/>
                <w:b w:val="false"/>
                <w:i w:val="false"/>
                <w:color w:val="000000"/>
                <w:sz w:val="20"/>
              </w:rPr>
              <w:t>
Место печати</w:t>
            </w:r>
          </w:p>
        </w:tc>
      </w:tr>
    </w:tbl>
    <w:bookmarkStart w:name="z3862" w:id="3129"/>
    <w:p>
      <w:pPr>
        <w:spacing w:after="0"/>
        <w:ind w:left="0"/>
        <w:jc w:val="left"/>
      </w:pPr>
      <w:r>
        <w:rPr>
          <w:rFonts w:ascii="Times New Roman"/>
          <w:b/>
          <w:i w:val="false"/>
          <w:color w:val="000000"/>
        </w:rPr>
        <w:t xml:space="preserve"> Сводный план поступлений и расходов денег от реализации государственным учреждением товаров (работ, услуг), остающихся в его распоряжении "__" _________ __ год</w:t>
      </w:r>
    </w:p>
    <w:bookmarkEnd w:id="3129"/>
    <w:bookmarkStart w:name="z3863" w:id="3130"/>
    <w:p>
      <w:pPr>
        <w:spacing w:after="0"/>
        <w:ind w:left="0"/>
        <w:jc w:val="both"/>
      </w:pPr>
      <w:r>
        <w:rPr>
          <w:rFonts w:ascii="Times New Roman"/>
          <w:b w:val="false"/>
          <w:i w:val="false"/>
          <w:color w:val="000000"/>
          <w:sz w:val="28"/>
        </w:rPr>
        <w:t>
      Коды Наименование</w:t>
      </w:r>
    </w:p>
    <w:bookmarkEnd w:id="3130"/>
    <w:bookmarkStart w:name="z3864" w:id="3131"/>
    <w:p>
      <w:pPr>
        <w:spacing w:after="0"/>
        <w:ind w:left="0"/>
        <w:jc w:val="both"/>
      </w:pPr>
      <w:r>
        <w:rPr>
          <w:rFonts w:ascii="Times New Roman"/>
          <w:b w:val="false"/>
          <w:i w:val="false"/>
          <w:color w:val="000000"/>
          <w:sz w:val="28"/>
        </w:rPr>
        <w:t>
      Функциональная группа __________________________________</w:t>
      </w:r>
    </w:p>
    <w:bookmarkEnd w:id="3131"/>
    <w:bookmarkStart w:name="z3865" w:id="3132"/>
    <w:p>
      <w:pPr>
        <w:spacing w:after="0"/>
        <w:ind w:left="0"/>
        <w:jc w:val="both"/>
      </w:pPr>
      <w:r>
        <w:rPr>
          <w:rFonts w:ascii="Times New Roman"/>
          <w:b w:val="false"/>
          <w:i w:val="false"/>
          <w:color w:val="000000"/>
          <w:sz w:val="28"/>
        </w:rPr>
        <w:t>
      Функциональная подгруппа ________ ______________________</w:t>
      </w:r>
    </w:p>
    <w:bookmarkEnd w:id="3132"/>
    <w:bookmarkStart w:name="z3866" w:id="3133"/>
    <w:p>
      <w:pPr>
        <w:spacing w:after="0"/>
        <w:ind w:left="0"/>
        <w:jc w:val="both"/>
      </w:pPr>
      <w:r>
        <w:rPr>
          <w:rFonts w:ascii="Times New Roman"/>
          <w:b w:val="false"/>
          <w:i w:val="false"/>
          <w:color w:val="000000"/>
          <w:sz w:val="28"/>
        </w:rPr>
        <w:t>
      Администратор бюджетных программ ______________________</w:t>
      </w:r>
    </w:p>
    <w:bookmarkEnd w:id="3133"/>
    <w:bookmarkStart w:name="z3867" w:id="3134"/>
    <w:p>
      <w:pPr>
        <w:spacing w:after="0"/>
        <w:ind w:left="0"/>
        <w:jc w:val="both"/>
      </w:pPr>
      <w:r>
        <w:rPr>
          <w:rFonts w:ascii="Times New Roman"/>
          <w:b w:val="false"/>
          <w:i w:val="false"/>
          <w:color w:val="000000"/>
          <w:sz w:val="28"/>
        </w:rPr>
        <w:t>
      Программа _____________________________________________</w:t>
      </w:r>
    </w:p>
    <w:bookmarkEnd w:id="3134"/>
    <w:bookmarkStart w:name="z3868" w:id="3135"/>
    <w:p>
      <w:pPr>
        <w:spacing w:after="0"/>
        <w:ind w:left="0"/>
        <w:jc w:val="both"/>
      </w:pPr>
      <w:r>
        <w:rPr>
          <w:rFonts w:ascii="Times New Roman"/>
          <w:b w:val="false"/>
          <w:i w:val="false"/>
          <w:color w:val="000000"/>
          <w:sz w:val="28"/>
        </w:rPr>
        <w:t>
      Подпрограмма __________________________________________</w:t>
      </w:r>
    </w:p>
    <w:bookmarkEnd w:id="3135"/>
    <w:bookmarkStart w:name="z3869" w:id="3136"/>
    <w:p>
      <w:pPr>
        <w:spacing w:after="0"/>
        <w:ind w:left="0"/>
        <w:jc w:val="both"/>
      </w:pPr>
      <w:r>
        <w:rPr>
          <w:rFonts w:ascii="Times New Roman"/>
          <w:b w:val="false"/>
          <w:i w:val="false"/>
          <w:color w:val="000000"/>
          <w:sz w:val="28"/>
        </w:rPr>
        <w:t>
      Вид товаров (работ, услуг) ________________________________</w:t>
      </w:r>
    </w:p>
    <w:bookmarkEnd w:id="3136"/>
    <w:bookmarkStart w:name="z3870" w:id="3137"/>
    <w:p>
      <w:pPr>
        <w:spacing w:after="0"/>
        <w:ind w:left="0"/>
        <w:jc w:val="both"/>
      </w:pPr>
      <w:r>
        <w:rPr>
          <w:rFonts w:ascii="Times New Roman"/>
          <w:b w:val="false"/>
          <w:i w:val="false"/>
          <w:color w:val="000000"/>
          <w:sz w:val="28"/>
        </w:rPr>
        <w:t>
      Единица измерения: тысяч тенге</w:t>
      </w:r>
    </w:p>
    <w:bookmarkEnd w:id="3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1" w:id="3138"/>
    <w:p>
      <w:pPr>
        <w:spacing w:after="0"/>
        <w:ind w:left="0"/>
        <w:jc w:val="both"/>
      </w:pPr>
      <w:r>
        <w:rPr>
          <w:rFonts w:ascii="Times New Roman"/>
          <w:b w:val="false"/>
          <w:i w:val="false"/>
          <w:color w:val="000000"/>
          <w:sz w:val="28"/>
        </w:rPr>
        <w:t xml:space="preserve">
      Руководитель соответствующего структурного подразделения администратора бюджетных программ__________________________________ </w:t>
      </w:r>
    </w:p>
    <w:bookmarkEnd w:id="3138"/>
    <w:p>
      <w:pPr>
        <w:spacing w:after="0"/>
        <w:ind w:left="0"/>
        <w:jc w:val="both"/>
      </w:pPr>
      <w:bookmarkStart w:name="z3872" w:id="3139"/>
      <w:r>
        <w:rPr>
          <w:rFonts w:ascii="Times New Roman"/>
          <w:b w:val="false"/>
          <w:i w:val="false"/>
          <w:color w:val="000000"/>
          <w:sz w:val="28"/>
        </w:rPr>
        <w:t>
      ______________________________________________________________</w:t>
      </w:r>
    </w:p>
    <w:bookmarkEnd w:id="3139"/>
    <w:p>
      <w:pPr>
        <w:spacing w:after="0"/>
        <w:ind w:left="0"/>
        <w:jc w:val="both"/>
      </w:pPr>
      <w:r>
        <w:rPr>
          <w:rFonts w:ascii="Times New Roman"/>
          <w:b w:val="false"/>
          <w:i w:val="false"/>
          <w:color w:val="000000"/>
          <w:sz w:val="28"/>
        </w:rPr>
        <w:t xml:space="preserve">             (подпись) (фамилия, имя, отечество)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874" w:id="3140"/>
    <w:p>
      <w:pPr>
        <w:spacing w:after="0"/>
        <w:ind w:left="0"/>
        <w:jc w:val="left"/>
      </w:pPr>
      <w:r>
        <w:rPr>
          <w:rFonts w:ascii="Times New Roman"/>
          <w:b/>
          <w:i w:val="false"/>
          <w:color w:val="000000"/>
        </w:rPr>
        <w:t xml:space="preserve"> План поступлений и расходов денег от реализации товаров (работ, услуг) государственного учреждения, остающихся в его распоряжении от "___"___________ __ года</w:t>
      </w:r>
    </w:p>
    <w:bookmarkEnd w:id="3140"/>
    <w:bookmarkStart w:name="z3875" w:id="3141"/>
    <w:p>
      <w:pPr>
        <w:spacing w:after="0"/>
        <w:ind w:left="0"/>
        <w:jc w:val="both"/>
      </w:pPr>
      <w:r>
        <w:rPr>
          <w:rFonts w:ascii="Times New Roman"/>
          <w:b w:val="false"/>
          <w:i w:val="false"/>
          <w:color w:val="000000"/>
          <w:sz w:val="28"/>
        </w:rPr>
        <w:t>
      Коды</w:t>
      </w:r>
    </w:p>
    <w:bookmarkEnd w:id="3141"/>
    <w:bookmarkStart w:name="z3876" w:id="3142"/>
    <w:p>
      <w:pPr>
        <w:spacing w:after="0"/>
        <w:ind w:left="0"/>
        <w:jc w:val="both"/>
      </w:pPr>
      <w:r>
        <w:rPr>
          <w:rFonts w:ascii="Times New Roman"/>
          <w:b w:val="false"/>
          <w:i w:val="false"/>
          <w:color w:val="000000"/>
          <w:sz w:val="28"/>
        </w:rPr>
        <w:t>
      Наименование</w:t>
      </w:r>
    </w:p>
    <w:bookmarkEnd w:id="3142"/>
    <w:bookmarkStart w:name="z3877" w:id="3143"/>
    <w:p>
      <w:pPr>
        <w:spacing w:after="0"/>
        <w:ind w:left="0"/>
        <w:jc w:val="both"/>
      </w:pPr>
      <w:r>
        <w:rPr>
          <w:rFonts w:ascii="Times New Roman"/>
          <w:b w:val="false"/>
          <w:i w:val="false"/>
          <w:color w:val="000000"/>
          <w:sz w:val="28"/>
        </w:rPr>
        <w:t>
      Функциональная группа _________________________</w:t>
      </w:r>
    </w:p>
    <w:bookmarkEnd w:id="3143"/>
    <w:bookmarkStart w:name="z3878" w:id="3144"/>
    <w:p>
      <w:pPr>
        <w:spacing w:after="0"/>
        <w:ind w:left="0"/>
        <w:jc w:val="both"/>
      </w:pPr>
      <w:r>
        <w:rPr>
          <w:rFonts w:ascii="Times New Roman"/>
          <w:b w:val="false"/>
          <w:i w:val="false"/>
          <w:color w:val="000000"/>
          <w:sz w:val="28"/>
        </w:rPr>
        <w:t>
      Функциональная подгруппа ______________________</w:t>
      </w:r>
    </w:p>
    <w:bookmarkEnd w:id="3144"/>
    <w:bookmarkStart w:name="z3879" w:id="3145"/>
    <w:p>
      <w:pPr>
        <w:spacing w:after="0"/>
        <w:ind w:left="0"/>
        <w:jc w:val="both"/>
      </w:pPr>
      <w:r>
        <w:rPr>
          <w:rFonts w:ascii="Times New Roman"/>
          <w:b w:val="false"/>
          <w:i w:val="false"/>
          <w:color w:val="000000"/>
          <w:sz w:val="28"/>
        </w:rPr>
        <w:t>
      Госучреждение _________________________________</w:t>
      </w:r>
    </w:p>
    <w:bookmarkEnd w:id="3145"/>
    <w:bookmarkStart w:name="z3880" w:id="3146"/>
    <w:p>
      <w:pPr>
        <w:spacing w:after="0"/>
        <w:ind w:left="0"/>
        <w:jc w:val="both"/>
      </w:pPr>
      <w:r>
        <w:rPr>
          <w:rFonts w:ascii="Times New Roman"/>
          <w:b w:val="false"/>
          <w:i w:val="false"/>
          <w:color w:val="000000"/>
          <w:sz w:val="28"/>
        </w:rPr>
        <w:t>
      Администратор бюджетных программ ______________________</w:t>
      </w:r>
    </w:p>
    <w:bookmarkEnd w:id="3146"/>
    <w:bookmarkStart w:name="z3881" w:id="3147"/>
    <w:p>
      <w:pPr>
        <w:spacing w:after="0"/>
        <w:ind w:left="0"/>
        <w:jc w:val="both"/>
      </w:pPr>
      <w:r>
        <w:rPr>
          <w:rFonts w:ascii="Times New Roman"/>
          <w:b w:val="false"/>
          <w:i w:val="false"/>
          <w:color w:val="000000"/>
          <w:sz w:val="28"/>
        </w:rPr>
        <w:t>
      Программа ______________________</w:t>
      </w:r>
    </w:p>
    <w:bookmarkEnd w:id="3147"/>
    <w:bookmarkStart w:name="z3882" w:id="3148"/>
    <w:p>
      <w:pPr>
        <w:spacing w:after="0"/>
        <w:ind w:left="0"/>
        <w:jc w:val="both"/>
      </w:pPr>
      <w:r>
        <w:rPr>
          <w:rFonts w:ascii="Times New Roman"/>
          <w:b w:val="false"/>
          <w:i w:val="false"/>
          <w:color w:val="000000"/>
          <w:sz w:val="28"/>
        </w:rPr>
        <w:t>
      Подпрограмма ______________________</w:t>
      </w:r>
    </w:p>
    <w:bookmarkEnd w:id="3148"/>
    <w:bookmarkStart w:name="z3883" w:id="3149"/>
    <w:p>
      <w:pPr>
        <w:spacing w:after="0"/>
        <w:ind w:left="0"/>
        <w:jc w:val="both"/>
      </w:pPr>
      <w:r>
        <w:rPr>
          <w:rFonts w:ascii="Times New Roman"/>
          <w:b w:val="false"/>
          <w:i w:val="false"/>
          <w:color w:val="000000"/>
          <w:sz w:val="28"/>
        </w:rPr>
        <w:t>
      Вид товаров (работ, услуг) ______________________</w:t>
      </w:r>
    </w:p>
    <w:bookmarkEnd w:id="3149"/>
    <w:bookmarkStart w:name="z3884" w:id="3150"/>
    <w:p>
      <w:pPr>
        <w:spacing w:after="0"/>
        <w:ind w:left="0"/>
        <w:jc w:val="both"/>
      </w:pPr>
      <w:r>
        <w:rPr>
          <w:rFonts w:ascii="Times New Roman"/>
          <w:b w:val="false"/>
          <w:i w:val="false"/>
          <w:color w:val="000000"/>
          <w:sz w:val="28"/>
        </w:rPr>
        <w:t>
      Единица измерения: тысяч тенге</w:t>
      </w:r>
    </w:p>
    <w:bookmarkEnd w:id="3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5" w:id="3151"/>
    <w:p>
      <w:pPr>
        <w:spacing w:after="0"/>
        <w:ind w:left="0"/>
        <w:jc w:val="both"/>
      </w:pPr>
      <w:r>
        <w:rPr>
          <w:rFonts w:ascii="Times New Roman"/>
          <w:b w:val="false"/>
          <w:i w:val="false"/>
          <w:color w:val="000000"/>
          <w:sz w:val="28"/>
        </w:rPr>
        <w:t>
      Фамилия, имя, отечество (при его наличии) руководителя государственного учреждения: _________________________________________</w:t>
      </w:r>
    </w:p>
    <w:bookmarkEnd w:id="3151"/>
    <w:bookmarkStart w:name="z3886" w:id="3152"/>
    <w:p>
      <w:pPr>
        <w:spacing w:after="0"/>
        <w:ind w:left="0"/>
        <w:jc w:val="both"/>
      </w:pPr>
      <w:r>
        <w:rPr>
          <w:rFonts w:ascii="Times New Roman"/>
          <w:b w:val="false"/>
          <w:i w:val="false"/>
          <w:color w:val="000000"/>
          <w:sz w:val="28"/>
        </w:rPr>
        <w:t>
      Фамилия, имя, отечество (при его наличии) руководителя соответствующего структурного подразделения государственного учреждения: _______________________________________________________</w:t>
      </w:r>
    </w:p>
    <w:bookmarkEnd w:id="3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которое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а в случаях отсутствия</w:t>
            </w:r>
            <w:r>
              <w:br/>
            </w:r>
            <w:r>
              <w:rPr>
                <w:rFonts w:ascii="Times New Roman"/>
                <w:b w:val="false"/>
                <w:i w:val="false"/>
                <w:color w:val="000000"/>
                <w:sz w:val="20"/>
              </w:rPr>
              <w:t>таковых – 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отечество)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"__" 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3890" w:id="3153"/>
    <w:p>
      <w:pPr>
        <w:spacing w:after="0"/>
        <w:ind w:left="0"/>
        <w:jc w:val="left"/>
      </w:pPr>
      <w:r>
        <w:rPr>
          <w:rFonts w:ascii="Times New Roman"/>
          <w:b/>
          <w:i w:val="false"/>
          <w:color w:val="000000"/>
        </w:rPr>
        <w:t xml:space="preserve"> Справка о внесении изменений в план поступлений и расходов денег от реализации государственным учреждением товаров (работ, услуг), остающихся в их распоряжении</w:t>
      </w:r>
    </w:p>
    <w:bookmarkEnd w:id="3153"/>
    <w:bookmarkStart w:name="z3891" w:id="3154"/>
    <w:p>
      <w:pPr>
        <w:spacing w:after="0"/>
        <w:ind w:left="0"/>
        <w:jc w:val="both"/>
      </w:pPr>
      <w:r>
        <w:rPr>
          <w:rFonts w:ascii="Times New Roman"/>
          <w:b w:val="false"/>
          <w:i w:val="false"/>
          <w:color w:val="000000"/>
          <w:sz w:val="28"/>
        </w:rPr>
        <w:t>
      Коды</w:t>
      </w:r>
    </w:p>
    <w:bookmarkEnd w:id="3154"/>
    <w:bookmarkStart w:name="z3892" w:id="3155"/>
    <w:p>
      <w:pPr>
        <w:spacing w:after="0"/>
        <w:ind w:left="0"/>
        <w:jc w:val="both"/>
      </w:pPr>
      <w:r>
        <w:rPr>
          <w:rFonts w:ascii="Times New Roman"/>
          <w:b w:val="false"/>
          <w:i w:val="false"/>
          <w:color w:val="000000"/>
          <w:sz w:val="28"/>
        </w:rPr>
        <w:t>
      Наименование</w:t>
      </w:r>
    </w:p>
    <w:bookmarkEnd w:id="3155"/>
    <w:bookmarkStart w:name="z3893" w:id="3156"/>
    <w:p>
      <w:pPr>
        <w:spacing w:after="0"/>
        <w:ind w:left="0"/>
        <w:jc w:val="both"/>
      </w:pPr>
      <w:r>
        <w:rPr>
          <w:rFonts w:ascii="Times New Roman"/>
          <w:b w:val="false"/>
          <w:i w:val="false"/>
          <w:color w:val="000000"/>
          <w:sz w:val="28"/>
        </w:rPr>
        <w:t>
      Функциональная группа __________________________________</w:t>
      </w:r>
    </w:p>
    <w:bookmarkEnd w:id="3156"/>
    <w:bookmarkStart w:name="z3894" w:id="3157"/>
    <w:p>
      <w:pPr>
        <w:spacing w:after="0"/>
        <w:ind w:left="0"/>
        <w:jc w:val="both"/>
      </w:pPr>
      <w:r>
        <w:rPr>
          <w:rFonts w:ascii="Times New Roman"/>
          <w:b w:val="false"/>
          <w:i w:val="false"/>
          <w:color w:val="000000"/>
          <w:sz w:val="28"/>
        </w:rPr>
        <w:t>
      Функциональная подгруппа _______________________________</w:t>
      </w:r>
    </w:p>
    <w:bookmarkEnd w:id="3157"/>
    <w:bookmarkStart w:name="z3895" w:id="3158"/>
    <w:p>
      <w:pPr>
        <w:spacing w:after="0"/>
        <w:ind w:left="0"/>
        <w:jc w:val="both"/>
      </w:pPr>
      <w:r>
        <w:rPr>
          <w:rFonts w:ascii="Times New Roman"/>
          <w:b w:val="false"/>
          <w:i w:val="false"/>
          <w:color w:val="000000"/>
          <w:sz w:val="28"/>
        </w:rPr>
        <w:t>
      Администратор бюджетных программ ______________________</w:t>
      </w:r>
    </w:p>
    <w:bookmarkEnd w:id="3158"/>
    <w:bookmarkStart w:name="z3896" w:id="3159"/>
    <w:p>
      <w:pPr>
        <w:spacing w:after="0"/>
        <w:ind w:left="0"/>
        <w:jc w:val="both"/>
      </w:pPr>
      <w:r>
        <w:rPr>
          <w:rFonts w:ascii="Times New Roman"/>
          <w:b w:val="false"/>
          <w:i w:val="false"/>
          <w:color w:val="000000"/>
          <w:sz w:val="28"/>
        </w:rPr>
        <w:t>
      Государственное учреждение ______________________________</w:t>
      </w:r>
    </w:p>
    <w:bookmarkEnd w:id="3159"/>
    <w:bookmarkStart w:name="z3897" w:id="3160"/>
    <w:p>
      <w:pPr>
        <w:spacing w:after="0"/>
        <w:ind w:left="0"/>
        <w:jc w:val="both"/>
      </w:pPr>
      <w:r>
        <w:rPr>
          <w:rFonts w:ascii="Times New Roman"/>
          <w:b w:val="false"/>
          <w:i w:val="false"/>
          <w:color w:val="000000"/>
          <w:sz w:val="28"/>
        </w:rPr>
        <w:t>
      Программа ______________________________________________</w:t>
      </w:r>
    </w:p>
    <w:bookmarkEnd w:id="3160"/>
    <w:bookmarkStart w:name="z3898" w:id="3161"/>
    <w:p>
      <w:pPr>
        <w:spacing w:after="0"/>
        <w:ind w:left="0"/>
        <w:jc w:val="both"/>
      </w:pPr>
      <w:r>
        <w:rPr>
          <w:rFonts w:ascii="Times New Roman"/>
          <w:b w:val="false"/>
          <w:i w:val="false"/>
          <w:color w:val="000000"/>
          <w:sz w:val="28"/>
        </w:rPr>
        <w:t>
      Подпрограмма ___________________________________________</w:t>
      </w:r>
    </w:p>
    <w:bookmarkEnd w:id="3161"/>
    <w:bookmarkStart w:name="z3899" w:id="3162"/>
    <w:p>
      <w:pPr>
        <w:spacing w:after="0"/>
        <w:ind w:left="0"/>
        <w:jc w:val="both"/>
      </w:pPr>
      <w:r>
        <w:rPr>
          <w:rFonts w:ascii="Times New Roman"/>
          <w:b w:val="false"/>
          <w:i w:val="false"/>
          <w:color w:val="000000"/>
          <w:sz w:val="28"/>
        </w:rPr>
        <w:t>
      Вид товаров (работ, услуг) _________________________________</w:t>
      </w:r>
    </w:p>
    <w:bookmarkEnd w:id="3162"/>
    <w:bookmarkStart w:name="z3900" w:id="3163"/>
    <w:p>
      <w:pPr>
        <w:spacing w:after="0"/>
        <w:ind w:left="0"/>
        <w:jc w:val="both"/>
      </w:pPr>
      <w:r>
        <w:rPr>
          <w:rFonts w:ascii="Times New Roman"/>
          <w:b w:val="false"/>
          <w:i w:val="false"/>
          <w:color w:val="000000"/>
          <w:sz w:val="28"/>
        </w:rPr>
        <w:t>
      Единица измерения: тысяч тенге</w:t>
      </w:r>
    </w:p>
    <w:bookmarkEnd w:id="3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1" w:id="3164"/>
      <w:r>
        <w:rPr>
          <w:rFonts w:ascii="Times New Roman"/>
          <w:b w:val="false"/>
          <w:i w:val="false"/>
          <w:color w:val="000000"/>
          <w:sz w:val="28"/>
        </w:rPr>
        <w:t xml:space="preserve">
      Обслуживающий орган государственного казначейства _______________  </w:t>
      </w:r>
    </w:p>
    <w:bookmarkEnd w:id="3164"/>
    <w:p>
      <w:pPr>
        <w:spacing w:after="0"/>
        <w:ind w:left="0"/>
        <w:jc w:val="both"/>
      </w:pPr>
      <w:r>
        <w:rPr>
          <w:rFonts w:ascii="Times New Roman"/>
          <w:b w:val="false"/>
          <w:i w:val="false"/>
          <w:color w:val="000000"/>
          <w:sz w:val="28"/>
        </w:rPr>
        <w:t xml:space="preserve">                                                       (наименование)</w:t>
      </w:r>
    </w:p>
    <w:bookmarkStart w:name="z3902" w:id="3165"/>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w:t>
      </w:r>
    </w:p>
    <w:bookmarkEnd w:id="3165"/>
    <w:p>
      <w:pPr>
        <w:spacing w:after="0"/>
        <w:ind w:left="0"/>
        <w:jc w:val="both"/>
      </w:pPr>
      <w:bookmarkStart w:name="z3903" w:id="3166"/>
      <w:r>
        <w:rPr>
          <w:rFonts w:ascii="Times New Roman"/>
          <w:b w:val="false"/>
          <w:i w:val="false"/>
          <w:color w:val="000000"/>
          <w:sz w:val="28"/>
        </w:rPr>
        <w:t xml:space="preserve">
      ________________________________________________________________  </w:t>
      </w:r>
    </w:p>
    <w:bookmarkEnd w:id="3166"/>
    <w:p>
      <w:pPr>
        <w:spacing w:after="0"/>
        <w:ind w:left="0"/>
        <w:jc w:val="both"/>
      </w:pPr>
      <w:r>
        <w:rPr>
          <w:rFonts w:ascii="Times New Roman"/>
          <w:b w:val="false"/>
          <w:i w:val="false"/>
          <w:color w:val="000000"/>
          <w:sz w:val="28"/>
        </w:rPr>
        <w:t xml:space="preserve">             (подпись) (фамилия, имя, отечество) (при его наличии)</w:t>
      </w:r>
    </w:p>
    <w:p>
      <w:pPr>
        <w:spacing w:after="0"/>
        <w:ind w:left="0"/>
        <w:jc w:val="both"/>
      </w:pPr>
      <w:bookmarkStart w:name="z3904" w:id="3167"/>
      <w:r>
        <w:rPr>
          <w:rFonts w:ascii="Times New Roman"/>
          <w:b w:val="false"/>
          <w:i w:val="false"/>
          <w:color w:val="000000"/>
          <w:sz w:val="28"/>
        </w:rPr>
        <w:t xml:space="preserve">
      Руководитель соответствующего структурного подразделения  </w:t>
      </w:r>
    </w:p>
    <w:bookmarkEnd w:id="3167"/>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905" w:id="3168"/>
    <w:p>
      <w:pPr>
        <w:spacing w:after="0"/>
        <w:ind w:left="0"/>
        <w:jc w:val="both"/>
      </w:pPr>
      <w:r>
        <w:rPr>
          <w:rFonts w:ascii="Times New Roman"/>
          <w:b w:val="false"/>
          <w:i w:val="false"/>
          <w:color w:val="000000"/>
          <w:sz w:val="28"/>
        </w:rPr>
        <w:t>
      Принято и введено в систему _____________ __ года.</w:t>
      </w:r>
    </w:p>
    <w:bookmarkEnd w:id="3168"/>
    <w:bookmarkStart w:name="z3906" w:id="3169"/>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169"/>
    <w:p>
      <w:pPr>
        <w:spacing w:after="0"/>
        <w:ind w:left="0"/>
        <w:jc w:val="both"/>
      </w:pPr>
      <w:bookmarkStart w:name="z3907" w:id="3170"/>
      <w:r>
        <w:rPr>
          <w:rFonts w:ascii="Times New Roman"/>
          <w:b w:val="false"/>
          <w:i w:val="false"/>
          <w:color w:val="000000"/>
          <w:sz w:val="28"/>
        </w:rPr>
        <w:t xml:space="preserve">
      ___________ ____________________________________________________  </w:t>
      </w:r>
    </w:p>
    <w:bookmarkEnd w:id="3170"/>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908" w:id="3171"/>
    <w:p>
      <w:pPr>
        <w:spacing w:after="0"/>
        <w:ind w:left="0"/>
        <w:jc w:val="both"/>
      </w:pPr>
      <w:r>
        <w:rPr>
          <w:rFonts w:ascii="Times New Roman"/>
          <w:b w:val="false"/>
          <w:i w:val="false"/>
          <w:color w:val="000000"/>
          <w:sz w:val="28"/>
        </w:rPr>
        <w:t>
      Место штампа</w:t>
      </w:r>
    </w:p>
    <w:bookmarkEnd w:id="3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3172"/>
          <w:p>
            <w:pPr>
              <w:spacing w:after="20"/>
              <w:ind w:left="20"/>
              <w:jc w:val="both"/>
            </w:pPr>
            <w:r>
              <w:rPr>
                <w:rFonts w:ascii="Times New Roman"/>
                <w:b w:val="false"/>
                <w:i w:val="false"/>
                <w:color w:val="000000"/>
                <w:sz w:val="20"/>
              </w:rPr>
              <w:t>
"Согласовано"</w:t>
            </w:r>
          </w:p>
          <w:bookmarkEnd w:id="3172"/>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казначейства/местного 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"_" _________ 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3173"/>
          <w:p>
            <w:pPr>
              <w:spacing w:after="20"/>
              <w:ind w:left="20"/>
              <w:jc w:val="both"/>
            </w:pPr>
            <w:r>
              <w:rPr>
                <w:rFonts w:ascii="Times New Roman"/>
                <w:b w:val="false"/>
                <w:i w:val="false"/>
                <w:color w:val="000000"/>
                <w:sz w:val="20"/>
              </w:rPr>
              <w:t>
"Утверждаю"</w:t>
            </w:r>
          </w:p>
          <w:bookmarkEnd w:id="317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(должностное 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на которое в установленном порядке возложены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полномочия руководителя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центрального исполнительного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 в случаях отсутствия таковых –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(фамилия, имя, отечество)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_________ __ года</w:t>
            </w:r>
          </w:p>
          <w:p>
            <w:pPr>
              <w:spacing w:after="20"/>
              <w:ind w:left="20"/>
              <w:jc w:val="both"/>
            </w:pPr>
            <w:r>
              <w:rPr>
                <w:rFonts w:ascii="Times New Roman"/>
                <w:b w:val="false"/>
                <w:i w:val="false"/>
                <w:color w:val="000000"/>
                <w:sz w:val="20"/>
              </w:rPr>
              <w:t>
Место печати</w:t>
            </w:r>
          </w:p>
        </w:tc>
      </w:tr>
    </w:tbl>
    <w:bookmarkStart w:name="z3929" w:id="3174"/>
    <w:p>
      <w:pPr>
        <w:spacing w:after="0"/>
        <w:ind w:left="0"/>
        <w:jc w:val="left"/>
      </w:pPr>
      <w:r>
        <w:rPr>
          <w:rFonts w:ascii="Times New Roman"/>
          <w:b/>
          <w:i w:val="false"/>
          <w:color w:val="000000"/>
        </w:rPr>
        <w:t xml:space="preserve"> Справка о внесении изменений в сводный план поступлений и расходов денег, от реализации государственным учреждением товаров (работ, услуг), остающихся в его распоряжении на _________ __ год</w:t>
      </w:r>
    </w:p>
    <w:bookmarkEnd w:id="3174"/>
    <w:bookmarkStart w:name="z3930" w:id="3175"/>
    <w:p>
      <w:pPr>
        <w:spacing w:after="0"/>
        <w:ind w:left="0"/>
        <w:jc w:val="both"/>
      </w:pPr>
      <w:r>
        <w:rPr>
          <w:rFonts w:ascii="Times New Roman"/>
          <w:b w:val="false"/>
          <w:i w:val="false"/>
          <w:color w:val="000000"/>
          <w:sz w:val="28"/>
        </w:rPr>
        <w:t>
      Функциональная группа ________ __________________________</w:t>
      </w:r>
    </w:p>
    <w:bookmarkEnd w:id="3175"/>
    <w:bookmarkStart w:name="z3931" w:id="3176"/>
    <w:p>
      <w:pPr>
        <w:spacing w:after="0"/>
        <w:ind w:left="0"/>
        <w:jc w:val="both"/>
      </w:pPr>
      <w:r>
        <w:rPr>
          <w:rFonts w:ascii="Times New Roman"/>
          <w:b w:val="false"/>
          <w:i w:val="false"/>
          <w:color w:val="000000"/>
          <w:sz w:val="28"/>
        </w:rPr>
        <w:t>
      Функциональная подгруппа _______________________________</w:t>
      </w:r>
    </w:p>
    <w:bookmarkEnd w:id="3176"/>
    <w:bookmarkStart w:name="z3932" w:id="3177"/>
    <w:p>
      <w:pPr>
        <w:spacing w:after="0"/>
        <w:ind w:left="0"/>
        <w:jc w:val="both"/>
      </w:pPr>
      <w:r>
        <w:rPr>
          <w:rFonts w:ascii="Times New Roman"/>
          <w:b w:val="false"/>
          <w:i w:val="false"/>
          <w:color w:val="000000"/>
          <w:sz w:val="28"/>
        </w:rPr>
        <w:t>
      Администратор бюджетных программ ________ ______________</w:t>
      </w:r>
    </w:p>
    <w:bookmarkEnd w:id="3177"/>
    <w:bookmarkStart w:name="z3933" w:id="3178"/>
    <w:p>
      <w:pPr>
        <w:spacing w:after="0"/>
        <w:ind w:left="0"/>
        <w:jc w:val="both"/>
      </w:pPr>
      <w:r>
        <w:rPr>
          <w:rFonts w:ascii="Times New Roman"/>
          <w:b w:val="false"/>
          <w:i w:val="false"/>
          <w:color w:val="000000"/>
          <w:sz w:val="28"/>
        </w:rPr>
        <w:t>
      Программа ______________________________________________</w:t>
      </w:r>
    </w:p>
    <w:bookmarkEnd w:id="3178"/>
    <w:bookmarkStart w:name="z3934" w:id="3179"/>
    <w:p>
      <w:pPr>
        <w:spacing w:after="0"/>
        <w:ind w:left="0"/>
        <w:jc w:val="both"/>
      </w:pPr>
      <w:r>
        <w:rPr>
          <w:rFonts w:ascii="Times New Roman"/>
          <w:b w:val="false"/>
          <w:i w:val="false"/>
          <w:color w:val="000000"/>
          <w:sz w:val="28"/>
        </w:rPr>
        <w:t>
      Подпрограмма ___________________________________________</w:t>
      </w:r>
    </w:p>
    <w:bookmarkEnd w:id="3179"/>
    <w:bookmarkStart w:name="z3935" w:id="3180"/>
    <w:p>
      <w:pPr>
        <w:spacing w:after="0"/>
        <w:ind w:left="0"/>
        <w:jc w:val="both"/>
      </w:pPr>
      <w:r>
        <w:rPr>
          <w:rFonts w:ascii="Times New Roman"/>
          <w:b w:val="false"/>
          <w:i w:val="false"/>
          <w:color w:val="000000"/>
          <w:sz w:val="28"/>
        </w:rPr>
        <w:t>
      Вид товаров (работ, услуг) ________________________________</w:t>
      </w:r>
    </w:p>
    <w:bookmarkEnd w:id="3180"/>
    <w:bookmarkStart w:name="z3936" w:id="3181"/>
    <w:p>
      <w:pPr>
        <w:spacing w:after="0"/>
        <w:ind w:left="0"/>
        <w:jc w:val="both"/>
      </w:pPr>
      <w:r>
        <w:rPr>
          <w:rFonts w:ascii="Times New Roman"/>
          <w:b w:val="false"/>
          <w:i w:val="false"/>
          <w:color w:val="000000"/>
          <w:sz w:val="28"/>
        </w:rPr>
        <w:t>
      Единица измерения: тысяч тенге</w:t>
      </w:r>
    </w:p>
    <w:bookmarkEnd w:id="3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7" w:id="3182"/>
    <w:p>
      <w:pPr>
        <w:spacing w:after="0"/>
        <w:ind w:left="0"/>
        <w:jc w:val="both"/>
      </w:pPr>
      <w:r>
        <w:rPr>
          <w:rFonts w:ascii="Times New Roman"/>
          <w:b w:val="false"/>
          <w:i w:val="false"/>
          <w:color w:val="000000"/>
          <w:sz w:val="28"/>
        </w:rPr>
        <w:t>
      Руководитель соответствующего структурного подразделения</w:t>
      </w:r>
    </w:p>
    <w:bookmarkEnd w:id="3182"/>
    <w:p>
      <w:pPr>
        <w:spacing w:after="0"/>
        <w:ind w:left="0"/>
        <w:jc w:val="both"/>
      </w:pPr>
      <w:bookmarkStart w:name="z3938" w:id="3183"/>
      <w:r>
        <w:rPr>
          <w:rFonts w:ascii="Times New Roman"/>
          <w:b w:val="false"/>
          <w:i w:val="false"/>
          <w:color w:val="000000"/>
          <w:sz w:val="28"/>
        </w:rPr>
        <w:t>
      администратора бюджетных программ _________ _____________________________________</w:t>
      </w:r>
    </w:p>
    <w:bookmarkEnd w:id="3183"/>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940" w:id="3184"/>
    <w:p>
      <w:pPr>
        <w:spacing w:after="0"/>
        <w:ind w:left="0"/>
        <w:jc w:val="left"/>
      </w:pPr>
      <w:r>
        <w:rPr>
          <w:rFonts w:ascii="Times New Roman"/>
          <w:b/>
          <w:i w:val="false"/>
          <w:color w:val="000000"/>
        </w:rPr>
        <w:t xml:space="preserve"> Справка о внесении изменений в план поступлений и расходов денег от реализации государственным учреждением товаров (работ, услуг), остающихся в их распоряжении от "___" _____________ года</w:t>
      </w:r>
    </w:p>
    <w:bookmarkEnd w:id="3184"/>
    <w:bookmarkStart w:name="z3941" w:id="3185"/>
    <w:p>
      <w:pPr>
        <w:spacing w:after="0"/>
        <w:ind w:left="0"/>
        <w:jc w:val="both"/>
      </w:pPr>
      <w:r>
        <w:rPr>
          <w:rFonts w:ascii="Times New Roman"/>
          <w:b w:val="false"/>
          <w:i w:val="false"/>
          <w:color w:val="000000"/>
          <w:sz w:val="28"/>
        </w:rPr>
        <w:t>
      Коды</w:t>
      </w:r>
    </w:p>
    <w:bookmarkEnd w:id="3185"/>
    <w:bookmarkStart w:name="z3942" w:id="3186"/>
    <w:p>
      <w:pPr>
        <w:spacing w:after="0"/>
        <w:ind w:left="0"/>
        <w:jc w:val="both"/>
      </w:pPr>
      <w:r>
        <w:rPr>
          <w:rFonts w:ascii="Times New Roman"/>
          <w:b w:val="false"/>
          <w:i w:val="false"/>
          <w:color w:val="000000"/>
          <w:sz w:val="28"/>
        </w:rPr>
        <w:t>
      Наименование</w:t>
      </w:r>
    </w:p>
    <w:bookmarkEnd w:id="3186"/>
    <w:bookmarkStart w:name="z3943" w:id="3187"/>
    <w:p>
      <w:pPr>
        <w:spacing w:after="0"/>
        <w:ind w:left="0"/>
        <w:jc w:val="both"/>
      </w:pPr>
      <w:r>
        <w:rPr>
          <w:rFonts w:ascii="Times New Roman"/>
          <w:b w:val="false"/>
          <w:i w:val="false"/>
          <w:color w:val="000000"/>
          <w:sz w:val="28"/>
        </w:rPr>
        <w:t>
      Функциональная группа _________________________</w:t>
      </w:r>
    </w:p>
    <w:bookmarkEnd w:id="3187"/>
    <w:bookmarkStart w:name="z3944" w:id="3188"/>
    <w:p>
      <w:pPr>
        <w:spacing w:after="0"/>
        <w:ind w:left="0"/>
        <w:jc w:val="both"/>
      </w:pPr>
      <w:r>
        <w:rPr>
          <w:rFonts w:ascii="Times New Roman"/>
          <w:b w:val="false"/>
          <w:i w:val="false"/>
          <w:color w:val="000000"/>
          <w:sz w:val="28"/>
        </w:rPr>
        <w:t>
      Функциональная подгруппа ______________________</w:t>
      </w:r>
    </w:p>
    <w:bookmarkEnd w:id="3188"/>
    <w:bookmarkStart w:name="z3945" w:id="3189"/>
    <w:p>
      <w:pPr>
        <w:spacing w:after="0"/>
        <w:ind w:left="0"/>
        <w:jc w:val="both"/>
      </w:pPr>
      <w:r>
        <w:rPr>
          <w:rFonts w:ascii="Times New Roman"/>
          <w:b w:val="false"/>
          <w:i w:val="false"/>
          <w:color w:val="000000"/>
          <w:sz w:val="28"/>
        </w:rPr>
        <w:t>
      Государственное учреждение _________________________________</w:t>
      </w:r>
    </w:p>
    <w:bookmarkEnd w:id="3189"/>
    <w:bookmarkStart w:name="z3946" w:id="3190"/>
    <w:p>
      <w:pPr>
        <w:spacing w:after="0"/>
        <w:ind w:left="0"/>
        <w:jc w:val="both"/>
      </w:pPr>
      <w:r>
        <w:rPr>
          <w:rFonts w:ascii="Times New Roman"/>
          <w:b w:val="false"/>
          <w:i w:val="false"/>
          <w:color w:val="000000"/>
          <w:sz w:val="28"/>
        </w:rPr>
        <w:t>
      Администратор</w:t>
      </w:r>
    </w:p>
    <w:bookmarkEnd w:id="3190"/>
    <w:bookmarkStart w:name="z3947" w:id="3191"/>
    <w:p>
      <w:pPr>
        <w:spacing w:after="0"/>
        <w:ind w:left="0"/>
        <w:jc w:val="both"/>
      </w:pPr>
      <w:r>
        <w:rPr>
          <w:rFonts w:ascii="Times New Roman"/>
          <w:b w:val="false"/>
          <w:i w:val="false"/>
          <w:color w:val="000000"/>
          <w:sz w:val="28"/>
        </w:rPr>
        <w:t>
      бюджетных программ ___________________________</w:t>
      </w:r>
    </w:p>
    <w:bookmarkEnd w:id="3191"/>
    <w:bookmarkStart w:name="z3948" w:id="3192"/>
    <w:p>
      <w:pPr>
        <w:spacing w:after="0"/>
        <w:ind w:left="0"/>
        <w:jc w:val="both"/>
      </w:pPr>
      <w:r>
        <w:rPr>
          <w:rFonts w:ascii="Times New Roman"/>
          <w:b w:val="false"/>
          <w:i w:val="false"/>
          <w:color w:val="000000"/>
          <w:sz w:val="28"/>
        </w:rPr>
        <w:t>
      Программа ____________________________________</w:t>
      </w:r>
    </w:p>
    <w:bookmarkEnd w:id="3192"/>
    <w:bookmarkStart w:name="z3949" w:id="3193"/>
    <w:p>
      <w:pPr>
        <w:spacing w:after="0"/>
        <w:ind w:left="0"/>
        <w:jc w:val="both"/>
      </w:pPr>
      <w:r>
        <w:rPr>
          <w:rFonts w:ascii="Times New Roman"/>
          <w:b w:val="false"/>
          <w:i w:val="false"/>
          <w:color w:val="000000"/>
          <w:sz w:val="28"/>
        </w:rPr>
        <w:t>
      Подпрограмма _________________________________</w:t>
      </w:r>
    </w:p>
    <w:bookmarkEnd w:id="3193"/>
    <w:bookmarkStart w:name="z3950" w:id="3194"/>
    <w:p>
      <w:pPr>
        <w:spacing w:after="0"/>
        <w:ind w:left="0"/>
        <w:jc w:val="both"/>
      </w:pPr>
      <w:r>
        <w:rPr>
          <w:rFonts w:ascii="Times New Roman"/>
          <w:b w:val="false"/>
          <w:i w:val="false"/>
          <w:color w:val="000000"/>
          <w:sz w:val="28"/>
        </w:rPr>
        <w:t>
      Вид товаров (работ, услуг) _______________________</w:t>
      </w:r>
    </w:p>
    <w:bookmarkEnd w:id="3194"/>
    <w:bookmarkStart w:name="z3951" w:id="3195"/>
    <w:p>
      <w:pPr>
        <w:spacing w:after="0"/>
        <w:ind w:left="0"/>
        <w:jc w:val="both"/>
      </w:pPr>
      <w:r>
        <w:rPr>
          <w:rFonts w:ascii="Times New Roman"/>
          <w:b w:val="false"/>
          <w:i w:val="false"/>
          <w:color w:val="000000"/>
          <w:sz w:val="28"/>
        </w:rPr>
        <w:t>
      Единица измерения: тысяч тенге</w:t>
      </w:r>
    </w:p>
    <w:bookmarkEnd w:id="3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196"/>
          <w:p>
            <w:pPr>
              <w:spacing w:after="20"/>
              <w:ind w:left="20"/>
              <w:jc w:val="both"/>
            </w:pPr>
            <w:r>
              <w:rPr>
                <w:rFonts w:ascii="Times New Roman"/>
                <w:b w:val="false"/>
                <w:i w:val="false"/>
                <w:color w:val="000000"/>
                <w:sz w:val="20"/>
              </w:rPr>
              <w:t>
Код</w:t>
            </w:r>
          </w:p>
          <w:bookmarkEnd w:id="3196"/>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197"/>
          <w:p>
            <w:pPr>
              <w:spacing w:after="20"/>
              <w:ind w:left="20"/>
              <w:jc w:val="both"/>
            </w:pPr>
            <w:r>
              <w:rPr>
                <w:rFonts w:ascii="Times New Roman"/>
                <w:b w:val="false"/>
                <w:i w:val="false"/>
                <w:color w:val="000000"/>
                <w:sz w:val="20"/>
              </w:rPr>
              <w:t>
Код</w:t>
            </w:r>
          </w:p>
          <w:bookmarkEnd w:id="3197"/>
          <w:p>
            <w:pPr>
              <w:spacing w:after="20"/>
              <w:ind w:left="20"/>
              <w:jc w:val="both"/>
            </w:pPr>
            <w:r>
              <w:rPr>
                <w:rFonts w:ascii="Times New Roman"/>
                <w:b w:val="false"/>
                <w:i w:val="false"/>
                <w:color w:val="000000"/>
                <w:sz w:val="20"/>
              </w:rPr>
              <w:t>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4" w:id="3198"/>
    <w:p>
      <w:pPr>
        <w:spacing w:after="0"/>
        <w:ind w:left="0"/>
        <w:jc w:val="both"/>
      </w:pPr>
      <w:r>
        <w:rPr>
          <w:rFonts w:ascii="Times New Roman"/>
          <w:b w:val="false"/>
          <w:i w:val="false"/>
          <w:color w:val="000000"/>
          <w:sz w:val="28"/>
        </w:rPr>
        <w:t>
      Фамилия, имя, отечество (при его наличии) руководителя государственного учреждения: _______________________________________</w:t>
      </w:r>
    </w:p>
    <w:bookmarkEnd w:id="3198"/>
    <w:bookmarkStart w:name="z3955" w:id="3199"/>
    <w:p>
      <w:pPr>
        <w:spacing w:after="0"/>
        <w:ind w:left="0"/>
        <w:jc w:val="both"/>
      </w:pPr>
      <w:r>
        <w:rPr>
          <w:rFonts w:ascii="Times New Roman"/>
          <w:b w:val="false"/>
          <w:i w:val="false"/>
          <w:color w:val="000000"/>
          <w:sz w:val="28"/>
        </w:rPr>
        <w:t>
      Фамилия, имя, отечество руководителя (при его наличии) соответствующего структурного подразделения государственного учреждения: __________________________________________________________________</w:t>
      </w:r>
    </w:p>
    <w:bookmarkEnd w:id="3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957" w:id="3200"/>
    <w:p>
      <w:pPr>
        <w:spacing w:after="0"/>
        <w:ind w:left="0"/>
        <w:jc w:val="left"/>
      </w:pPr>
      <w:r>
        <w:rPr>
          <w:rFonts w:ascii="Times New Roman"/>
          <w:b/>
          <w:i w:val="false"/>
          <w:color w:val="000000"/>
        </w:rPr>
        <w:t xml:space="preserve">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w:t>
      </w:r>
    </w:p>
    <w:bookmarkEnd w:id="3200"/>
    <w:bookmarkStart w:name="z3958" w:id="3201"/>
    <w:p>
      <w:pPr>
        <w:spacing w:after="0"/>
        <w:ind w:left="0"/>
        <w:jc w:val="both"/>
      </w:pPr>
      <w:r>
        <w:rPr>
          <w:rFonts w:ascii="Times New Roman"/>
          <w:b w:val="false"/>
          <w:i w:val="false"/>
          <w:color w:val="000000"/>
          <w:sz w:val="28"/>
        </w:rPr>
        <w:t>
      1. Номер счета ________________________</w:t>
      </w:r>
    </w:p>
    <w:bookmarkEnd w:id="3201"/>
    <w:bookmarkStart w:name="z3959" w:id="3202"/>
    <w:p>
      <w:pPr>
        <w:spacing w:after="0"/>
        <w:ind w:left="0"/>
        <w:jc w:val="both"/>
      </w:pPr>
      <w:r>
        <w:rPr>
          <w:rFonts w:ascii="Times New Roman"/>
          <w:b w:val="false"/>
          <w:i w:val="false"/>
          <w:color w:val="000000"/>
          <w:sz w:val="28"/>
        </w:rPr>
        <w:t>
      2. Номер заявки _______________________</w:t>
      </w:r>
    </w:p>
    <w:bookmarkEnd w:id="3202"/>
    <w:bookmarkStart w:name="z3960" w:id="3203"/>
    <w:p>
      <w:pPr>
        <w:spacing w:after="0"/>
        <w:ind w:left="0"/>
        <w:jc w:val="both"/>
      </w:pPr>
      <w:r>
        <w:rPr>
          <w:rFonts w:ascii="Times New Roman"/>
          <w:b w:val="false"/>
          <w:i w:val="false"/>
          <w:color w:val="000000"/>
          <w:sz w:val="28"/>
        </w:rPr>
        <w:t>
      3. Просим выплатить _____________________________________________  (вид валюты (сумма, подлежащая выплате, цифрами и прописью)</w:t>
      </w:r>
    </w:p>
    <w:bookmarkEnd w:id="3203"/>
    <w:bookmarkStart w:name="z3961" w:id="3204"/>
    <w:p>
      <w:pPr>
        <w:spacing w:after="0"/>
        <w:ind w:left="0"/>
        <w:jc w:val="both"/>
      </w:pPr>
      <w:r>
        <w:rPr>
          <w:rFonts w:ascii="Times New Roman"/>
          <w:b w:val="false"/>
          <w:i w:val="false"/>
          <w:color w:val="000000"/>
          <w:sz w:val="28"/>
        </w:rPr>
        <w:t>
      Обращаемся с просьбой о снятии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и настоящим подтверждаем свое согласие со следующим:</w:t>
      </w:r>
    </w:p>
    <w:bookmarkEnd w:id="3204"/>
    <w:bookmarkStart w:name="z3962" w:id="3205"/>
    <w:p>
      <w:pPr>
        <w:spacing w:after="0"/>
        <w:ind w:left="0"/>
        <w:jc w:val="both"/>
      </w:pPr>
      <w:r>
        <w:rPr>
          <w:rFonts w:ascii="Times New Roman"/>
          <w:b w:val="false"/>
          <w:i w:val="false"/>
          <w:color w:val="000000"/>
          <w:sz w:val="28"/>
        </w:rPr>
        <w:t>
      А. Товары и услуги, охватываемые настоящей заявкой, закуплены или закупаются в соответствии с условиями договора о займе (связанном гранте), условиями проспекта выпуска ценных бумаг или иного заменяющего его документа.</w:t>
      </w:r>
    </w:p>
    <w:bookmarkEnd w:id="3205"/>
    <w:bookmarkStart w:name="z3963" w:id="3206"/>
    <w:p>
      <w:pPr>
        <w:spacing w:after="0"/>
        <w:ind w:left="0"/>
        <w:jc w:val="both"/>
      </w:pPr>
      <w:r>
        <w:rPr>
          <w:rFonts w:ascii="Times New Roman"/>
          <w:b w:val="false"/>
          <w:i w:val="false"/>
          <w:color w:val="000000"/>
          <w:sz w:val="28"/>
        </w:rPr>
        <w:t>
      Б. Расходы произведены или производятся в настоящее время лишь в связи с товарами или услугами, оговоренными в контрактах или другими документами.</w:t>
      </w:r>
    </w:p>
    <w:bookmarkEnd w:id="3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207"/>
          <w:p>
            <w:pPr>
              <w:spacing w:after="20"/>
              <w:ind w:left="20"/>
              <w:jc w:val="both"/>
            </w:pPr>
            <w:r>
              <w:rPr>
                <w:rFonts w:ascii="Times New Roman"/>
                <w:b w:val="false"/>
                <w:i w:val="false"/>
                <w:color w:val="000000"/>
                <w:sz w:val="20"/>
              </w:rPr>
              <w:t>
5. Реквизиты поставки:</w:t>
            </w:r>
          </w:p>
          <w:bookmarkEnd w:id="3207"/>
          <w:p>
            <w:pPr>
              <w:spacing w:after="20"/>
              <w:ind w:left="20"/>
              <w:jc w:val="both"/>
            </w:pPr>
            <w:r>
              <w:rPr>
                <w:rFonts w:ascii="Times New Roman"/>
                <w:b w:val="false"/>
                <w:i w:val="false"/>
                <w:color w:val="000000"/>
                <w:sz w:val="20"/>
              </w:rPr>
              <w:t>
</w:t>
            </w:r>
            <w:r>
              <w:rPr>
                <w:rFonts w:ascii="Times New Roman"/>
                <w:b w:val="false"/>
                <w:i w:val="false"/>
                <w:color w:val="000000"/>
                <w:sz w:val="20"/>
              </w:rPr>
              <w:t>1) номер и дата договора (контракта) или заказа на</w:t>
            </w:r>
          </w:p>
          <w:p>
            <w:pPr>
              <w:spacing w:after="20"/>
              <w:ind w:left="20"/>
              <w:jc w:val="both"/>
            </w:pPr>
            <w:r>
              <w:rPr>
                <w:rFonts w:ascii="Times New Roman"/>
                <w:b w:val="false"/>
                <w:i w:val="false"/>
                <w:color w:val="000000"/>
                <w:sz w:val="20"/>
              </w:rPr>
              <w:t>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208"/>
          <w:p>
            <w:pPr>
              <w:spacing w:after="20"/>
              <w:ind w:left="20"/>
              <w:jc w:val="both"/>
            </w:pPr>
            <w:r>
              <w:rPr>
                <w:rFonts w:ascii="Times New Roman"/>
                <w:b w:val="false"/>
                <w:i w:val="false"/>
                <w:color w:val="000000"/>
                <w:sz w:val="20"/>
              </w:rPr>
              <w:t>
9. Наименование и реквизиты банка получателя</w:t>
            </w:r>
          </w:p>
          <w:bookmarkEnd w:id="3208"/>
          <w:p>
            <w:pPr>
              <w:spacing w:after="20"/>
              <w:ind w:left="20"/>
              <w:jc w:val="both"/>
            </w:pPr>
            <w:r>
              <w:rPr>
                <w:rFonts w:ascii="Times New Roman"/>
                <w:b w:val="false"/>
                <w:i w:val="false"/>
                <w:color w:val="000000"/>
                <w:sz w:val="20"/>
              </w:rPr>
              <w:t>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209"/>
          <w:p>
            <w:pPr>
              <w:spacing w:after="20"/>
              <w:ind w:left="20"/>
              <w:jc w:val="both"/>
            </w:pPr>
            <w:r>
              <w:rPr>
                <w:rFonts w:ascii="Times New Roman"/>
                <w:b w:val="false"/>
                <w:i w:val="false"/>
                <w:color w:val="000000"/>
                <w:sz w:val="20"/>
              </w:rPr>
              <w:t>
10. Наименование и реквизиты банка-</w:t>
            </w:r>
          </w:p>
          <w:bookmarkEnd w:id="3209"/>
          <w:p>
            <w:pPr>
              <w:spacing w:after="20"/>
              <w:ind w:left="20"/>
              <w:jc w:val="both"/>
            </w:pPr>
            <w:r>
              <w:rPr>
                <w:rFonts w:ascii="Times New Roman"/>
                <w:b w:val="false"/>
                <w:i w:val="false"/>
                <w:color w:val="000000"/>
                <w:sz w:val="20"/>
              </w:rPr>
              <w:t>
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210"/>
          <w:p>
            <w:pPr>
              <w:spacing w:after="20"/>
              <w:ind w:left="20"/>
              <w:jc w:val="both"/>
            </w:pPr>
            <w:r>
              <w:rPr>
                <w:rFonts w:ascii="Times New Roman"/>
                <w:b w:val="false"/>
                <w:i w:val="false"/>
                <w:color w:val="000000"/>
                <w:sz w:val="20"/>
              </w:rPr>
              <w:t>
11. Специальные платежные инструкции</w:t>
            </w:r>
          </w:p>
          <w:bookmarkEnd w:id="3210"/>
          <w:p>
            <w:pPr>
              <w:spacing w:after="20"/>
              <w:ind w:left="20"/>
              <w:jc w:val="both"/>
            </w:pPr>
            <w:r>
              <w:rPr>
                <w:rFonts w:ascii="Times New Roman"/>
                <w:b w:val="false"/>
                <w:i w:val="false"/>
                <w:color w:val="000000"/>
                <w:sz w:val="20"/>
              </w:rPr>
              <w:t>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211"/>
          <w:p>
            <w:pPr>
              <w:spacing w:after="20"/>
              <w:ind w:left="20"/>
              <w:jc w:val="both"/>
            </w:pPr>
            <w:r>
              <w:rPr>
                <w:rFonts w:ascii="Times New Roman"/>
                <w:b w:val="false"/>
                <w:i w:val="false"/>
                <w:color w:val="000000"/>
                <w:sz w:val="20"/>
              </w:rPr>
              <w:t>
4) общая сумма счетов-фактур, включенных в заявку</w:t>
            </w:r>
          </w:p>
          <w:bookmarkEnd w:id="3211"/>
          <w:p>
            <w:pPr>
              <w:spacing w:after="20"/>
              <w:ind w:left="20"/>
              <w:jc w:val="both"/>
            </w:pPr>
            <w:r>
              <w:rPr>
                <w:rFonts w:ascii="Times New Roman"/>
                <w:b w:val="false"/>
                <w:i w:val="false"/>
                <w:color w:val="000000"/>
                <w:sz w:val="20"/>
              </w:rPr>
              <w:t>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3212"/>
          <w:p>
            <w:pPr>
              <w:spacing w:after="20"/>
              <w:ind w:left="20"/>
              <w:jc w:val="both"/>
            </w:pPr>
            <w:r>
              <w:rPr>
                <w:rFonts w:ascii="Times New Roman"/>
                <w:b w:val="false"/>
                <w:i w:val="false"/>
                <w:color w:val="000000"/>
                <w:sz w:val="20"/>
              </w:rPr>
              <w:t>
12. __________________________________</w:t>
            </w:r>
          </w:p>
          <w:bookmarkEnd w:id="3212"/>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уполномоченного лица</w:t>
            </w:r>
          </w:p>
          <w:p>
            <w:pPr>
              <w:spacing w:after="20"/>
              <w:ind w:left="20"/>
              <w:jc w:val="both"/>
            </w:pPr>
            <w:r>
              <w:rPr>
                <w:rFonts w:ascii="Times New Roman"/>
                <w:b w:val="false"/>
                <w:i w:val="false"/>
                <w:color w:val="000000"/>
                <w:sz w:val="20"/>
              </w:rPr>
              <w:t>
государственного казначейства).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3213"/>
          <w:p>
            <w:pPr>
              <w:spacing w:after="20"/>
              <w:ind w:left="20"/>
              <w:jc w:val="both"/>
            </w:pPr>
            <w:r>
              <w:rPr>
                <w:rFonts w:ascii="Times New Roman"/>
                <w:b w:val="false"/>
                <w:i w:val="false"/>
                <w:color w:val="000000"/>
                <w:sz w:val="20"/>
              </w:rPr>
              <w:t>
13. ___________________________________</w:t>
            </w:r>
          </w:p>
          <w:bookmarkEnd w:id="3213"/>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подписания и оттиск штампа</w:t>
            </w:r>
          </w:p>
          <w:p>
            <w:pPr>
              <w:spacing w:after="20"/>
              <w:ind w:left="20"/>
              <w:jc w:val="both"/>
            </w:pPr>
            <w:r>
              <w:rPr>
                <w:rFonts w:ascii="Times New Roman"/>
                <w:b w:val="false"/>
                <w:i w:val="false"/>
                <w:color w:val="000000"/>
                <w:sz w:val="20"/>
              </w:rPr>
              <w:t>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214"/>
          <w:p>
            <w:pPr>
              <w:spacing w:after="20"/>
              <w:ind w:left="20"/>
              <w:jc w:val="both"/>
            </w:pPr>
            <w:r>
              <w:rPr>
                <w:rFonts w:ascii="Times New Roman"/>
                <w:b w:val="false"/>
                <w:i w:val="false"/>
                <w:color w:val="000000"/>
                <w:sz w:val="20"/>
              </w:rPr>
              <w:t>
7. _____________________________</w:t>
            </w:r>
          </w:p>
          <w:bookmarkEnd w:id="3214"/>
          <w:p>
            <w:pPr>
              <w:spacing w:after="20"/>
              <w:ind w:left="20"/>
              <w:jc w:val="both"/>
            </w:pPr>
            <w:r>
              <w:rPr>
                <w:rFonts w:ascii="Times New Roman"/>
                <w:b w:val="false"/>
                <w:i w:val="false"/>
                <w:color w:val="000000"/>
                <w:sz w:val="20"/>
              </w:rPr>
              <w:t>
</w:t>
            </w:r>
            <w:r>
              <w:rPr>
                <w:rFonts w:ascii="Times New Roman"/>
                <w:b w:val="false"/>
                <w:i w:val="false"/>
                <w:color w:val="000000"/>
                <w:sz w:val="20"/>
              </w:rPr>
              <w:t>М.П. (должность, 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 и подпись 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представителя администратора бюджетной</w:t>
            </w:r>
          </w:p>
          <w:p>
            <w:pPr>
              <w:spacing w:after="20"/>
              <w:ind w:left="20"/>
              <w:jc w:val="both"/>
            </w:pPr>
            <w:r>
              <w:rPr>
                <w:rFonts w:ascii="Times New Roman"/>
                <w:b w:val="false"/>
                <w:i w:val="false"/>
                <w:color w:val="000000"/>
                <w:sz w:val="20"/>
              </w:rPr>
              <w:t>
программы/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979" w:id="3215"/>
    <w:p>
      <w:pPr>
        <w:spacing w:after="0"/>
        <w:ind w:left="0"/>
        <w:jc w:val="left"/>
      </w:pPr>
      <w:r>
        <w:rPr>
          <w:rFonts w:ascii="Times New Roman"/>
          <w:b/>
          <w:i w:val="false"/>
          <w:color w:val="000000"/>
        </w:rPr>
        <w:t xml:space="preserve"> В______________________________________________________________ </w:t>
      </w:r>
      <w:r>
        <w:br/>
      </w:r>
      <w:r>
        <w:rPr>
          <w:rFonts w:ascii="Times New Roman"/>
          <w:b/>
          <w:i w:val="false"/>
          <w:color w:val="000000"/>
        </w:rPr>
        <w:t>(наименование банка второго уровня (организации, осуществляющей  отдельные виды банковских услуг))</w:t>
      </w:r>
    </w:p>
    <w:bookmarkEnd w:id="3215"/>
    <w:bookmarkStart w:name="z3980" w:id="3216"/>
    <w:p>
      <w:pPr>
        <w:spacing w:after="0"/>
        <w:ind w:left="0"/>
        <w:jc w:val="left"/>
      </w:pPr>
      <w:r>
        <w:rPr>
          <w:rFonts w:ascii="Times New Roman"/>
          <w:b/>
          <w:i w:val="false"/>
          <w:color w:val="000000"/>
        </w:rPr>
        <w:t xml:space="preserve"> Отзыв разрешения № ________ от "__" ____________ ________ года</w:t>
      </w:r>
    </w:p>
    <w:bookmarkEnd w:id="3216"/>
    <w:p>
      <w:pPr>
        <w:spacing w:after="0"/>
        <w:ind w:left="0"/>
        <w:jc w:val="both"/>
      </w:pPr>
      <w:bookmarkStart w:name="z3981" w:id="3217"/>
      <w:r>
        <w:rPr>
          <w:rFonts w:ascii="Times New Roman"/>
          <w:b w:val="false"/>
          <w:i w:val="false"/>
          <w:color w:val="000000"/>
          <w:sz w:val="28"/>
        </w:rPr>
        <w:t xml:space="preserve">
      Государственное казначейство/местный уполномоченный орган </w:t>
      </w:r>
    </w:p>
    <w:bookmarkEnd w:id="3217"/>
    <w:p>
      <w:pPr>
        <w:spacing w:after="0"/>
        <w:ind w:left="0"/>
        <w:jc w:val="both"/>
      </w:pPr>
      <w:r>
        <w:rPr>
          <w:rFonts w:ascii="Times New Roman"/>
          <w:b w:val="false"/>
          <w:i w:val="false"/>
          <w:color w:val="000000"/>
          <w:sz w:val="28"/>
        </w:rPr>
        <w:t>по исполнению бюджета в связи с ___________________________________________</w:t>
      </w:r>
    </w:p>
    <w:p>
      <w:pPr>
        <w:spacing w:after="0"/>
        <w:ind w:left="0"/>
        <w:jc w:val="both"/>
      </w:pPr>
      <w:r>
        <w:rPr>
          <w:rFonts w:ascii="Times New Roman"/>
          <w:b w:val="false"/>
          <w:i w:val="false"/>
          <w:color w:val="000000"/>
          <w:sz w:val="28"/>
        </w:rPr>
        <w:t xml:space="preserve">                                     (указывается основание отзыва)</w:t>
      </w:r>
    </w:p>
    <w:bookmarkStart w:name="z3982" w:id="3218"/>
    <w:p>
      <w:pPr>
        <w:spacing w:after="0"/>
        <w:ind w:left="0"/>
        <w:jc w:val="both"/>
      </w:pPr>
      <w:r>
        <w:rPr>
          <w:rFonts w:ascii="Times New Roman"/>
          <w:b w:val="false"/>
          <w:i w:val="false"/>
          <w:color w:val="000000"/>
          <w:sz w:val="28"/>
        </w:rPr>
        <w:t xml:space="preserve">
      отзывает разрешение № _____ от "___" __________ ________ года, выданное </w:t>
      </w:r>
    </w:p>
    <w:bookmarkEnd w:id="3218"/>
    <w:bookmarkStart w:name="z3983" w:id="3219"/>
    <w:p>
      <w:pPr>
        <w:spacing w:after="0"/>
        <w:ind w:left="0"/>
        <w:jc w:val="both"/>
      </w:pPr>
      <w:r>
        <w:rPr>
          <w:rFonts w:ascii="Times New Roman"/>
          <w:b w:val="false"/>
          <w:i w:val="false"/>
          <w:color w:val="000000"/>
          <w:sz w:val="28"/>
        </w:rPr>
        <w:t>
      ___________________________________________________________________</w:t>
      </w:r>
    </w:p>
    <w:bookmarkEnd w:id="3219"/>
    <w:bookmarkStart w:name="z3984" w:id="3220"/>
    <w:p>
      <w:pPr>
        <w:spacing w:after="0"/>
        <w:ind w:left="0"/>
        <w:jc w:val="both"/>
      </w:pPr>
      <w:r>
        <w:rPr>
          <w:rFonts w:ascii="Times New Roman"/>
          <w:b w:val="false"/>
          <w:i w:val="false"/>
          <w:color w:val="000000"/>
          <w:sz w:val="28"/>
        </w:rPr>
        <w:t>
      (наименование и код государственного учреждения, которому открыт счет в банке второго уровня или организации, осуществляющей отдельные виды банковских операций)</w:t>
      </w:r>
    </w:p>
    <w:bookmarkEnd w:id="3220"/>
    <w:p>
      <w:pPr>
        <w:spacing w:after="0"/>
        <w:ind w:left="0"/>
        <w:jc w:val="both"/>
      </w:pPr>
      <w:bookmarkStart w:name="z3985" w:id="3221"/>
      <w:r>
        <w:rPr>
          <w:rFonts w:ascii="Times New Roman"/>
          <w:b w:val="false"/>
          <w:i w:val="false"/>
          <w:color w:val="000000"/>
          <w:sz w:val="28"/>
        </w:rPr>
        <w:t>
      Руководитель государственного казначейства/местного уполномоченного</w:t>
      </w:r>
    </w:p>
    <w:bookmarkEnd w:id="3221"/>
    <w:p>
      <w:pPr>
        <w:spacing w:after="0"/>
        <w:ind w:left="0"/>
        <w:jc w:val="both"/>
      </w:pPr>
      <w:r>
        <w:rPr>
          <w:rFonts w:ascii="Times New Roman"/>
          <w:b w:val="false"/>
          <w:i w:val="false"/>
          <w:color w:val="000000"/>
          <w:sz w:val="28"/>
        </w:rPr>
        <w:t>органа по исполнению бюджета _____________________________________________</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986" w:id="3222"/>
    <w:p>
      <w:pPr>
        <w:spacing w:after="0"/>
        <w:ind w:left="0"/>
        <w:jc w:val="both"/>
      </w:pPr>
      <w:r>
        <w:rPr>
          <w:rFonts w:ascii="Times New Roman"/>
          <w:b w:val="false"/>
          <w:i w:val="false"/>
          <w:color w:val="000000"/>
          <w:sz w:val="28"/>
        </w:rPr>
        <w:t>
      Место печати</w:t>
      </w:r>
    </w:p>
    <w:bookmarkEnd w:id="3222"/>
    <w:p>
      <w:pPr>
        <w:spacing w:after="0"/>
        <w:ind w:left="0"/>
        <w:jc w:val="both"/>
      </w:pPr>
      <w:bookmarkStart w:name="z3987" w:id="3223"/>
      <w:r>
        <w:rPr>
          <w:rFonts w:ascii="Times New Roman"/>
          <w:b w:val="false"/>
          <w:i w:val="false"/>
          <w:color w:val="000000"/>
          <w:sz w:val="28"/>
        </w:rPr>
        <w:t>
      Руководитель структурного подразделения государственного казначейства/ местного уполномоченного органа по исполнению бюджета, ответственного  за выдачу разрешений</w:t>
      </w:r>
    </w:p>
    <w:bookmarkEnd w:id="3223"/>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отечество) (при его наличии) (подпись)</w:t>
      </w:r>
    </w:p>
    <w:p>
      <w:pPr>
        <w:spacing w:after="0"/>
        <w:ind w:left="0"/>
        <w:jc w:val="both"/>
      </w:pPr>
      <w:bookmarkStart w:name="z3988" w:id="3224"/>
      <w:r>
        <w:rPr>
          <w:rFonts w:ascii="Times New Roman"/>
          <w:b w:val="false"/>
          <w:i w:val="false"/>
          <w:color w:val="000000"/>
          <w:sz w:val="28"/>
        </w:rPr>
        <w:t>
      Отметки банка второго уровня _________________________________________</w:t>
      </w:r>
    </w:p>
    <w:bookmarkEnd w:id="3224"/>
    <w:p>
      <w:pPr>
        <w:spacing w:after="0"/>
        <w:ind w:left="0"/>
        <w:jc w:val="both"/>
      </w:pPr>
      <w:r>
        <w:rPr>
          <w:rFonts w:ascii="Times New Roman"/>
          <w:b w:val="false"/>
          <w:i w:val="false"/>
          <w:color w:val="000000"/>
          <w:sz w:val="28"/>
        </w:rPr>
        <w:t xml:space="preserve">             (организации, осуществляющей отдельные виды банковских операций)</w:t>
      </w:r>
    </w:p>
    <w:bookmarkStart w:name="z3989" w:id="3225"/>
    <w:p>
      <w:pPr>
        <w:spacing w:after="0"/>
        <w:ind w:left="0"/>
        <w:jc w:val="both"/>
      </w:pPr>
      <w:r>
        <w:rPr>
          <w:rFonts w:ascii="Times New Roman"/>
          <w:b w:val="false"/>
          <w:i w:val="false"/>
          <w:color w:val="000000"/>
          <w:sz w:val="28"/>
        </w:rPr>
        <w:t>
      Счет № ___________ закрыт "___" ____________ года</w:t>
      </w:r>
    </w:p>
    <w:bookmarkEnd w:id="3225"/>
    <w:p>
      <w:pPr>
        <w:spacing w:after="0"/>
        <w:ind w:left="0"/>
        <w:jc w:val="both"/>
      </w:pPr>
      <w:bookmarkStart w:name="z3990" w:id="3226"/>
      <w:r>
        <w:rPr>
          <w:rFonts w:ascii="Times New Roman"/>
          <w:b w:val="false"/>
          <w:i w:val="false"/>
          <w:color w:val="000000"/>
          <w:sz w:val="28"/>
        </w:rPr>
        <w:t xml:space="preserve">
      Остаток на счете по состоянию на дату отзыва разрешения в сумме </w:t>
      </w:r>
    </w:p>
    <w:bookmarkEnd w:id="3226"/>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(цифрами и прописью, вид валюты)</w:t>
      </w:r>
    </w:p>
    <w:p>
      <w:pPr>
        <w:spacing w:after="0"/>
        <w:ind w:left="0"/>
        <w:jc w:val="both"/>
      </w:pPr>
      <w:bookmarkStart w:name="z3991" w:id="3227"/>
      <w:r>
        <w:rPr>
          <w:rFonts w:ascii="Times New Roman"/>
          <w:b w:val="false"/>
          <w:i w:val="false"/>
          <w:color w:val="000000"/>
          <w:sz w:val="28"/>
        </w:rPr>
        <w:t>
      переведен ___________________________________________________________</w:t>
      </w:r>
    </w:p>
    <w:bookmarkEnd w:id="3227"/>
    <w:p>
      <w:pPr>
        <w:spacing w:after="0"/>
        <w:ind w:left="0"/>
        <w:jc w:val="both"/>
      </w:pPr>
      <w:r>
        <w:rPr>
          <w:rFonts w:ascii="Times New Roman"/>
          <w:b w:val="false"/>
          <w:i w:val="false"/>
          <w:color w:val="000000"/>
          <w:sz w:val="28"/>
        </w:rPr>
        <w:t xml:space="preserve">             (наименование и индивидуальный идентификационный код счета)</w:t>
      </w:r>
    </w:p>
    <w:bookmarkStart w:name="z3992" w:id="3228"/>
    <w:p>
      <w:pPr>
        <w:spacing w:after="0"/>
        <w:ind w:left="0"/>
        <w:jc w:val="both"/>
      </w:pPr>
      <w:r>
        <w:rPr>
          <w:rFonts w:ascii="Times New Roman"/>
          <w:b w:val="false"/>
          <w:i w:val="false"/>
          <w:color w:val="000000"/>
          <w:sz w:val="28"/>
        </w:rPr>
        <w:t>
      на основании платежного поручения от "___" _______ _____ года № _________</w:t>
      </w:r>
    </w:p>
    <w:bookmarkEnd w:id="3228"/>
    <w:p>
      <w:pPr>
        <w:spacing w:after="0"/>
        <w:ind w:left="0"/>
        <w:jc w:val="both"/>
      </w:pPr>
      <w:bookmarkStart w:name="z3993" w:id="3229"/>
      <w:r>
        <w:rPr>
          <w:rFonts w:ascii="Times New Roman"/>
          <w:b w:val="false"/>
          <w:i w:val="false"/>
          <w:color w:val="000000"/>
          <w:sz w:val="28"/>
        </w:rPr>
        <w:t>
      Руководитель банка второго уровня (организации, осуществляющей  |</w:t>
      </w:r>
    </w:p>
    <w:bookmarkEnd w:id="3229"/>
    <w:p>
      <w:pPr>
        <w:spacing w:after="0"/>
        <w:ind w:left="0"/>
        <w:jc w:val="both"/>
      </w:pPr>
      <w:r>
        <w:rPr>
          <w:rFonts w:ascii="Times New Roman"/>
          <w:b w:val="false"/>
          <w:i w:val="false"/>
          <w:color w:val="000000"/>
          <w:sz w:val="28"/>
        </w:rPr>
        <w:t>отдельные виды банковских операций) ______________________________ ____________</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994" w:id="3230"/>
    <w:p>
      <w:pPr>
        <w:spacing w:after="0"/>
        <w:ind w:left="0"/>
        <w:jc w:val="both"/>
      </w:pPr>
      <w:r>
        <w:rPr>
          <w:rFonts w:ascii="Times New Roman"/>
          <w:b w:val="false"/>
          <w:i w:val="false"/>
          <w:color w:val="000000"/>
          <w:sz w:val="28"/>
        </w:rPr>
        <w:t>
      Место печати</w:t>
      </w:r>
    </w:p>
    <w:bookmarkEnd w:id="3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0-22</w:t>
            </w:r>
          </w:p>
        </w:tc>
      </w:tr>
    </w:tbl>
    <w:bookmarkStart w:name="z3997" w:id="3231"/>
    <w:p>
      <w:pPr>
        <w:spacing w:after="0"/>
        <w:ind w:left="0"/>
        <w:jc w:val="left"/>
      </w:pPr>
      <w:r>
        <w:rPr>
          <w:rFonts w:ascii="Times New Roman"/>
          <w:b/>
          <w:i w:val="false"/>
          <w:color w:val="000000"/>
        </w:rPr>
        <w:t xml:space="preserve"> Коды бюджетной классификации, недопустимые для зачисления в бюджет</w:t>
      </w:r>
    </w:p>
    <w:bookmarkEnd w:id="3231"/>
    <w:bookmarkStart w:name="z3998" w:id="3232"/>
    <w:p>
      <w:pPr>
        <w:spacing w:after="0"/>
        <w:ind w:left="0"/>
        <w:jc w:val="both"/>
      </w:pPr>
      <w:r>
        <w:rPr>
          <w:rFonts w:ascii="Times New Roman"/>
          <w:b w:val="false"/>
          <w:i w:val="false"/>
          <w:color w:val="000000"/>
          <w:sz w:val="28"/>
        </w:rPr>
        <w:t>
      Регион: ___________________</w:t>
      </w:r>
    </w:p>
    <w:bookmarkEnd w:id="3232"/>
    <w:bookmarkStart w:name="z3999" w:id="3233"/>
    <w:p>
      <w:pPr>
        <w:spacing w:after="0"/>
        <w:ind w:left="0"/>
        <w:jc w:val="both"/>
      </w:pPr>
      <w:r>
        <w:rPr>
          <w:rFonts w:ascii="Times New Roman"/>
          <w:b w:val="false"/>
          <w:i w:val="false"/>
          <w:color w:val="000000"/>
          <w:sz w:val="28"/>
        </w:rPr>
        <w:t>
      Код бюджетной классификации: ___________________</w:t>
      </w:r>
    </w:p>
    <w:bookmarkEnd w:id="3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00" w:id="3234"/>
      <w:r>
        <w:rPr>
          <w:rFonts w:ascii="Times New Roman"/>
          <w:b w:val="false"/>
          <w:i w:val="false"/>
          <w:color w:val="000000"/>
          <w:sz w:val="28"/>
        </w:rPr>
        <w:t xml:space="preserve">
      Руководитель местного уполномоченного органа по государственному  </w:t>
      </w:r>
    </w:p>
    <w:bookmarkEnd w:id="3234"/>
    <w:p>
      <w:pPr>
        <w:spacing w:after="0"/>
        <w:ind w:left="0"/>
        <w:jc w:val="both"/>
      </w:pPr>
      <w:r>
        <w:rPr>
          <w:rFonts w:ascii="Times New Roman"/>
          <w:b w:val="false"/>
          <w:i w:val="false"/>
          <w:color w:val="000000"/>
          <w:sz w:val="28"/>
        </w:rPr>
        <w:t>планированию ________ ________________________________________________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4001" w:id="3235"/>
    <w:p>
      <w:pPr>
        <w:spacing w:after="0"/>
        <w:ind w:left="0"/>
        <w:jc w:val="both"/>
      </w:pPr>
      <w:r>
        <w:rPr>
          <w:rFonts w:ascii="Times New Roman"/>
          <w:b w:val="false"/>
          <w:i w:val="false"/>
          <w:color w:val="000000"/>
          <w:sz w:val="28"/>
        </w:rPr>
        <w:t>
      "___" ___________ 20__ год</w:t>
      </w:r>
    </w:p>
    <w:bookmarkEnd w:id="3235"/>
    <w:bookmarkStart w:name="z4002" w:id="3236"/>
    <w:p>
      <w:pPr>
        <w:spacing w:after="0"/>
        <w:ind w:left="0"/>
        <w:jc w:val="both"/>
      </w:pPr>
      <w:r>
        <w:rPr>
          <w:rFonts w:ascii="Times New Roman"/>
          <w:b w:val="false"/>
          <w:i w:val="false"/>
          <w:color w:val="000000"/>
          <w:sz w:val="28"/>
        </w:rPr>
        <w:t>
      Место печати</w:t>
      </w:r>
    </w:p>
    <w:bookmarkEnd w:id="3236"/>
    <w:bookmarkStart w:name="z4003" w:id="3237"/>
    <w:p>
      <w:pPr>
        <w:spacing w:after="0"/>
        <w:ind w:left="0"/>
        <w:jc w:val="both"/>
      </w:pPr>
      <w:r>
        <w:rPr>
          <w:rFonts w:ascii="Times New Roman"/>
          <w:b w:val="false"/>
          <w:i w:val="false"/>
          <w:color w:val="000000"/>
          <w:sz w:val="28"/>
        </w:rPr>
        <w:t>
      Руководитель органа государственных доходов</w:t>
      </w:r>
    </w:p>
    <w:bookmarkEnd w:id="3237"/>
    <w:p>
      <w:pPr>
        <w:spacing w:after="0"/>
        <w:ind w:left="0"/>
        <w:jc w:val="both"/>
      </w:pPr>
      <w:bookmarkStart w:name="z4004" w:id="3238"/>
      <w:r>
        <w:rPr>
          <w:rFonts w:ascii="Times New Roman"/>
          <w:b w:val="false"/>
          <w:i w:val="false"/>
          <w:color w:val="000000"/>
          <w:sz w:val="28"/>
        </w:rPr>
        <w:t>
      ________________________________________________________________</w:t>
      </w:r>
    </w:p>
    <w:bookmarkEnd w:id="3238"/>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4005" w:id="3239"/>
    <w:p>
      <w:pPr>
        <w:spacing w:after="0"/>
        <w:ind w:left="0"/>
        <w:jc w:val="both"/>
      </w:pPr>
      <w:r>
        <w:rPr>
          <w:rFonts w:ascii="Times New Roman"/>
          <w:b w:val="false"/>
          <w:i w:val="false"/>
          <w:color w:val="000000"/>
          <w:sz w:val="28"/>
        </w:rPr>
        <w:t>
      "___" ___________ 20__ год</w:t>
      </w:r>
    </w:p>
    <w:bookmarkEnd w:id="3239"/>
    <w:bookmarkStart w:name="z4006" w:id="3240"/>
    <w:p>
      <w:pPr>
        <w:spacing w:after="0"/>
        <w:ind w:left="0"/>
        <w:jc w:val="both"/>
      </w:pPr>
      <w:r>
        <w:rPr>
          <w:rFonts w:ascii="Times New Roman"/>
          <w:b w:val="false"/>
          <w:i w:val="false"/>
          <w:color w:val="000000"/>
          <w:sz w:val="28"/>
        </w:rPr>
        <w:t>
      Место печати</w:t>
      </w:r>
    </w:p>
    <w:bookmarkEnd w:id="3240"/>
    <w:bookmarkStart w:name="z4007" w:id="3241"/>
    <w:p>
      <w:pPr>
        <w:spacing w:after="0"/>
        <w:ind w:left="0"/>
        <w:jc w:val="both"/>
      </w:pPr>
      <w:r>
        <w:rPr>
          <w:rFonts w:ascii="Times New Roman"/>
          <w:b w:val="false"/>
          <w:i w:val="false"/>
          <w:color w:val="000000"/>
          <w:sz w:val="28"/>
        </w:rPr>
        <w:t>
      Руководитель органа государственного казначейства</w:t>
      </w:r>
    </w:p>
    <w:bookmarkEnd w:id="3241"/>
    <w:p>
      <w:pPr>
        <w:spacing w:after="0"/>
        <w:ind w:left="0"/>
        <w:jc w:val="both"/>
      </w:pPr>
      <w:bookmarkStart w:name="z4008" w:id="3242"/>
      <w:r>
        <w:rPr>
          <w:rFonts w:ascii="Times New Roman"/>
          <w:b w:val="false"/>
          <w:i w:val="false"/>
          <w:color w:val="000000"/>
          <w:sz w:val="28"/>
        </w:rPr>
        <w:t>
      ________________________________________________________________</w:t>
      </w:r>
    </w:p>
    <w:bookmarkEnd w:id="3242"/>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4009" w:id="3243"/>
    <w:p>
      <w:pPr>
        <w:spacing w:after="0"/>
        <w:ind w:left="0"/>
        <w:jc w:val="both"/>
      </w:pPr>
      <w:r>
        <w:rPr>
          <w:rFonts w:ascii="Times New Roman"/>
          <w:b w:val="false"/>
          <w:i w:val="false"/>
          <w:color w:val="000000"/>
          <w:sz w:val="28"/>
        </w:rPr>
        <w:t>
      "___" ___________ 20__ год</w:t>
      </w:r>
    </w:p>
    <w:bookmarkEnd w:id="3243"/>
    <w:bookmarkStart w:name="z4010" w:id="3244"/>
    <w:p>
      <w:pPr>
        <w:spacing w:after="0"/>
        <w:ind w:left="0"/>
        <w:jc w:val="both"/>
      </w:pPr>
      <w:r>
        <w:rPr>
          <w:rFonts w:ascii="Times New Roman"/>
          <w:b w:val="false"/>
          <w:i w:val="false"/>
          <w:color w:val="000000"/>
          <w:sz w:val="28"/>
        </w:rPr>
        <w:t>
      Место печати</w:t>
      </w:r>
    </w:p>
    <w:bookmarkEnd w:id="3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12" w:id="3245"/>
    <w:p>
      <w:pPr>
        <w:spacing w:after="0"/>
        <w:ind w:left="0"/>
        <w:jc w:val="left"/>
      </w:pPr>
      <w:r>
        <w:rPr>
          <w:rFonts w:ascii="Times New Roman"/>
          <w:b/>
          <w:i w:val="false"/>
          <w:color w:val="000000"/>
        </w:rPr>
        <w:t xml:space="preserve"> Реестр заявок на снятие средств со специального счета внешнего займа/связанного гранта, контрольного счета наличности внешнего займа местного исполнительного органа города республиканского значения с особым статусом или средств софинансирования</w:t>
      </w:r>
    </w:p>
    <w:bookmarkEnd w:id="3245"/>
    <w:bookmarkStart w:name="z4013" w:id="3246"/>
    <w:p>
      <w:pPr>
        <w:spacing w:after="0"/>
        <w:ind w:left="0"/>
        <w:jc w:val="both"/>
      </w:pPr>
      <w:r>
        <w:rPr>
          <w:rFonts w:ascii="Times New Roman"/>
          <w:b w:val="false"/>
          <w:i w:val="false"/>
          <w:color w:val="000000"/>
          <w:sz w:val="28"/>
        </w:rPr>
        <w:t>
      Дата представления: _______________________________________</w:t>
      </w:r>
    </w:p>
    <w:bookmarkEnd w:id="3246"/>
    <w:bookmarkStart w:name="z4014" w:id="3247"/>
    <w:p>
      <w:pPr>
        <w:spacing w:after="0"/>
        <w:ind w:left="0"/>
        <w:jc w:val="both"/>
      </w:pPr>
      <w:r>
        <w:rPr>
          <w:rFonts w:ascii="Times New Roman"/>
          <w:b w:val="false"/>
          <w:i w:val="false"/>
          <w:color w:val="000000"/>
          <w:sz w:val="28"/>
        </w:rPr>
        <w:t>
      Код государственного учреждения: __________________________</w:t>
      </w:r>
    </w:p>
    <w:bookmarkEnd w:id="3247"/>
    <w:bookmarkStart w:name="z4015" w:id="3248"/>
    <w:p>
      <w:pPr>
        <w:spacing w:after="0"/>
        <w:ind w:left="0"/>
        <w:jc w:val="both"/>
      </w:pPr>
      <w:r>
        <w:rPr>
          <w:rFonts w:ascii="Times New Roman"/>
          <w:b w:val="false"/>
          <w:i w:val="false"/>
          <w:color w:val="000000"/>
          <w:sz w:val="28"/>
        </w:rPr>
        <w:t>
      Наименование государственного учреждения: _________________</w:t>
      </w:r>
    </w:p>
    <w:bookmarkEnd w:id="3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соглашения о займе/связанного гранта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6" w:id="3249"/>
    <w:p>
      <w:pPr>
        <w:spacing w:after="0"/>
        <w:ind w:left="0"/>
        <w:jc w:val="both"/>
      </w:pPr>
      <w:r>
        <w:rPr>
          <w:rFonts w:ascii="Times New Roman"/>
          <w:b w:val="false"/>
          <w:i w:val="false"/>
          <w:color w:val="000000"/>
          <w:sz w:val="28"/>
        </w:rPr>
        <w:t>
      Уполномоченный представитель администратора бюджетной программы</w:t>
      </w:r>
    </w:p>
    <w:bookmarkEnd w:id="3249"/>
    <w:p>
      <w:pPr>
        <w:spacing w:after="0"/>
        <w:ind w:left="0"/>
        <w:jc w:val="both"/>
      </w:pPr>
      <w:bookmarkStart w:name="z4017" w:id="3250"/>
      <w:r>
        <w:rPr>
          <w:rFonts w:ascii="Times New Roman"/>
          <w:b w:val="false"/>
          <w:i w:val="false"/>
          <w:color w:val="000000"/>
          <w:sz w:val="28"/>
        </w:rPr>
        <w:t>
      _____________________________________________________________________</w:t>
      </w:r>
    </w:p>
    <w:bookmarkEnd w:id="3250"/>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4018" w:id="3251"/>
    <w:p>
      <w:pPr>
        <w:spacing w:after="0"/>
        <w:ind w:left="0"/>
        <w:jc w:val="both"/>
      </w:pPr>
      <w:r>
        <w:rPr>
          <w:rFonts w:ascii="Times New Roman"/>
          <w:b w:val="false"/>
          <w:i w:val="false"/>
          <w:color w:val="000000"/>
          <w:sz w:val="28"/>
        </w:rPr>
        <w:t>
      Место печати</w:t>
      </w:r>
    </w:p>
    <w:bookmarkEnd w:id="3251"/>
    <w:bookmarkStart w:name="z4019" w:id="3252"/>
    <w:p>
      <w:pPr>
        <w:spacing w:after="0"/>
        <w:ind w:left="0"/>
        <w:jc w:val="both"/>
      </w:pPr>
      <w:r>
        <w:rPr>
          <w:rFonts w:ascii="Times New Roman"/>
          <w:b w:val="false"/>
          <w:i w:val="false"/>
          <w:color w:val="000000"/>
          <w:sz w:val="28"/>
        </w:rPr>
        <w:t>
      * Указываются следующие типы заявок:</w:t>
      </w:r>
    </w:p>
    <w:bookmarkEnd w:id="3252"/>
    <w:bookmarkStart w:name="z4020" w:id="3253"/>
    <w:p>
      <w:pPr>
        <w:spacing w:after="0"/>
        <w:ind w:left="0"/>
        <w:jc w:val="both"/>
      </w:pPr>
      <w:r>
        <w:rPr>
          <w:rFonts w:ascii="Times New Roman"/>
          <w:b w:val="false"/>
          <w:i w:val="false"/>
          <w:color w:val="000000"/>
          <w:sz w:val="28"/>
        </w:rPr>
        <w:t>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w:t>
      </w:r>
    </w:p>
    <w:bookmarkEnd w:id="3253"/>
    <w:bookmarkStart w:name="z4021" w:id="3254"/>
    <w:p>
      <w:pPr>
        <w:spacing w:after="0"/>
        <w:ind w:left="0"/>
        <w:jc w:val="both"/>
      </w:pPr>
      <w:r>
        <w:rPr>
          <w:rFonts w:ascii="Times New Roman"/>
          <w:b w:val="false"/>
          <w:i w:val="false"/>
          <w:color w:val="000000"/>
          <w:sz w:val="28"/>
        </w:rPr>
        <w:t>
      на снятие средств софинансирования.</w:t>
      </w:r>
    </w:p>
    <w:bookmarkEnd w:id="3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23" w:id="3255"/>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государственно-частного партнерства от "__" _______ 20__ года</w:t>
      </w:r>
    </w:p>
    <w:bookmarkEnd w:id="3255"/>
    <w:bookmarkStart w:name="z4024" w:id="3256"/>
    <w:p>
      <w:pPr>
        <w:spacing w:after="0"/>
        <w:ind w:left="0"/>
        <w:jc w:val="both"/>
      </w:pPr>
      <w:r>
        <w:rPr>
          <w:rFonts w:ascii="Times New Roman"/>
          <w:b w:val="false"/>
          <w:i w:val="false"/>
          <w:color w:val="000000"/>
          <w:sz w:val="28"/>
        </w:rPr>
        <w:t>
      Вид бюджета: ______________________________________________</w:t>
      </w:r>
    </w:p>
    <w:bookmarkEnd w:id="3256"/>
    <w:bookmarkStart w:name="z4025" w:id="3257"/>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 _______________________________</w:t>
      </w:r>
    </w:p>
    <w:bookmarkEnd w:id="3257"/>
    <w:bookmarkStart w:name="z4026" w:id="3258"/>
    <w:p>
      <w:pPr>
        <w:spacing w:after="0"/>
        <w:ind w:left="0"/>
        <w:jc w:val="both"/>
      </w:pPr>
      <w:r>
        <w:rPr>
          <w:rFonts w:ascii="Times New Roman"/>
          <w:b w:val="false"/>
          <w:i w:val="false"/>
          <w:color w:val="000000"/>
          <w:sz w:val="28"/>
        </w:rPr>
        <w:t>
      Регион: _______________________________________</w:t>
      </w:r>
    </w:p>
    <w:bookmarkEnd w:id="3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договора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7" w:id="3259"/>
    <w:p>
      <w:pPr>
        <w:spacing w:after="0"/>
        <w:ind w:left="0"/>
        <w:jc w:val="both"/>
      </w:pPr>
      <w:r>
        <w:rPr>
          <w:rFonts w:ascii="Times New Roman"/>
          <w:b w:val="false"/>
          <w:i w:val="false"/>
          <w:color w:val="000000"/>
          <w:sz w:val="28"/>
        </w:rPr>
        <w:t>
      Руководитель центрального государственного органа/местного</w:t>
      </w:r>
    </w:p>
    <w:bookmarkEnd w:id="3259"/>
    <w:bookmarkStart w:name="z4028" w:id="3260"/>
    <w:p>
      <w:pPr>
        <w:spacing w:after="0"/>
        <w:ind w:left="0"/>
        <w:jc w:val="both"/>
      </w:pPr>
      <w:r>
        <w:rPr>
          <w:rFonts w:ascii="Times New Roman"/>
          <w:b w:val="false"/>
          <w:i w:val="false"/>
          <w:color w:val="000000"/>
          <w:sz w:val="28"/>
        </w:rPr>
        <w:t>
      уполномоченного органа по исполнению бюджета</w:t>
      </w:r>
    </w:p>
    <w:bookmarkEnd w:id="3260"/>
    <w:p>
      <w:pPr>
        <w:spacing w:after="0"/>
        <w:ind w:left="0"/>
        <w:jc w:val="both"/>
      </w:pPr>
      <w:bookmarkStart w:name="z4029" w:id="3261"/>
      <w:r>
        <w:rPr>
          <w:rFonts w:ascii="Times New Roman"/>
          <w:b w:val="false"/>
          <w:i w:val="false"/>
          <w:color w:val="000000"/>
          <w:sz w:val="28"/>
        </w:rPr>
        <w:t>
      ____________________________________________________________________</w:t>
      </w:r>
    </w:p>
    <w:bookmarkEnd w:id="3261"/>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4030" w:id="3262"/>
    <w:p>
      <w:pPr>
        <w:spacing w:after="0"/>
        <w:ind w:left="0"/>
        <w:jc w:val="both"/>
      </w:pPr>
      <w:r>
        <w:rPr>
          <w:rFonts w:ascii="Times New Roman"/>
          <w:b w:val="false"/>
          <w:i w:val="false"/>
          <w:color w:val="000000"/>
          <w:sz w:val="28"/>
        </w:rPr>
        <w:t>
      Место печати</w:t>
      </w:r>
    </w:p>
    <w:bookmarkEnd w:id="3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от "__" _______ 20__ года</w:t>
      </w:r>
    </w:p>
    <w:p>
      <w:pPr>
        <w:spacing w:after="0"/>
        <w:ind w:left="0"/>
        <w:jc w:val="both"/>
      </w:pPr>
      <w:r>
        <w:rPr>
          <w:rFonts w:ascii="Times New Roman"/>
          <w:b w:val="false"/>
          <w:i w:val="false"/>
          <w:color w:val="ff0000"/>
          <w:sz w:val="28"/>
        </w:rPr>
        <w:t xml:space="preserve">
      Сноска. Процедура дополнена приложением 136-1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Вид бюджета:</w:t>
      </w:r>
    </w:p>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w:t>
      </w:r>
    </w:p>
    <w:p>
      <w:pPr>
        <w:spacing w:after="0"/>
        <w:ind w:left="0"/>
        <w:jc w:val="both"/>
      </w:pPr>
      <w:r>
        <w:rPr>
          <w:rFonts w:ascii="Times New Roman"/>
          <w:b w:val="false"/>
          <w:i w:val="false"/>
          <w:color w:val="000000"/>
          <w:sz w:val="28"/>
        </w:rPr>
        <w:t>
      Регион: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центрального государственного органа/местного уполномоченного органа по исполнению бюджета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отечество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32" w:id="3263"/>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государственно частного партнерства</w:t>
      </w:r>
    </w:p>
    <w:bookmarkEnd w:id="3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20__ год</w:t>
            </w:r>
          </w:p>
        </w:tc>
      </w:tr>
    </w:tbl>
    <w:p>
      <w:pPr>
        <w:spacing w:after="0"/>
        <w:ind w:left="0"/>
        <w:jc w:val="both"/>
      </w:pPr>
      <w:bookmarkStart w:name="z4033" w:id="3264"/>
      <w:r>
        <w:rPr>
          <w:rFonts w:ascii="Times New Roman"/>
          <w:b w:val="false"/>
          <w:i w:val="false"/>
          <w:color w:val="000000"/>
          <w:sz w:val="28"/>
        </w:rPr>
        <w:t xml:space="preserve">
      Настоящим _____________________________________________________________  </w:t>
      </w:r>
    </w:p>
    <w:bookmarkEnd w:id="3264"/>
    <w:p>
      <w:pPr>
        <w:spacing w:after="0"/>
        <w:ind w:left="0"/>
        <w:jc w:val="both"/>
      </w:pPr>
      <w:r>
        <w:rPr>
          <w:rFonts w:ascii="Times New Roman"/>
          <w:b w:val="false"/>
          <w:i w:val="false"/>
          <w:color w:val="000000"/>
          <w:sz w:val="28"/>
        </w:rPr>
        <w:t xml:space="preserve">             (Государственное казначейство/орган государственного казначейства)</w:t>
      </w:r>
    </w:p>
    <w:bookmarkStart w:name="z4034" w:id="3265"/>
    <w:p>
      <w:pPr>
        <w:spacing w:after="0"/>
        <w:ind w:left="0"/>
        <w:jc w:val="both"/>
      </w:pPr>
      <w:r>
        <w:rPr>
          <w:rFonts w:ascii="Times New Roman"/>
          <w:b w:val="false"/>
          <w:i w:val="false"/>
          <w:color w:val="000000"/>
          <w:sz w:val="28"/>
        </w:rPr>
        <w:t>
      регистрирует договор/дополнительное соглашение государственно-частного партнерства под номером _________</w:t>
      </w:r>
    </w:p>
    <w:bookmarkEnd w:id="3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5" w:id="3266"/>
    <w:p>
      <w:pPr>
        <w:spacing w:after="0"/>
        <w:ind w:left="0"/>
        <w:jc w:val="both"/>
      </w:pPr>
      <w:r>
        <w:rPr>
          <w:rFonts w:ascii="Times New Roman"/>
          <w:b w:val="false"/>
          <w:i w:val="false"/>
          <w:color w:val="000000"/>
          <w:sz w:val="28"/>
        </w:rPr>
        <w:t>
      Руководитель государственного казначейства/органа государственного казначейства</w:t>
      </w:r>
    </w:p>
    <w:bookmarkEnd w:id="3266"/>
    <w:p>
      <w:pPr>
        <w:spacing w:after="0"/>
        <w:ind w:left="0"/>
        <w:jc w:val="both"/>
      </w:pPr>
      <w:bookmarkStart w:name="z4036" w:id="3267"/>
      <w:r>
        <w:rPr>
          <w:rFonts w:ascii="Times New Roman"/>
          <w:b w:val="false"/>
          <w:i w:val="false"/>
          <w:color w:val="000000"/>
          <w:sz w:val="28"/>
        </w:rPr>
        <w:t>
      ____________________________________________________________________</w:t>
      </w:r>
    </w:p>
    <w:bookmarkEnd w:id="3267"/>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037" w:id="3268"/>
    <w:p>
      <w:pPr>
        <w:spacing w:after="0"/>
        <w:ind w:left="0"/>
        <w:jc w:val="both"/>
      </w:pPr>
      <w:r>
        <w:rPr>
          <w:rFonts w:ascii="Times New Roman"/>
          <w:b w:val="false"/>
          <w:i w:val="false"/>
          <w:color w:val="000000"/>
          <w:sz w:val="28"/>
        </w:rPr>
        <w:t>
      Место печати</w:t>
      </w:r>
    </w:p>
    <w:bookmarkEnd w:id="3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w:t>
      </w:r>
    </w:p>
    <w:p>
      <w:pPr>
        <w:spacing w:after="0"/>
        <w:ind w:left="0"/>
        <w:jc w:val="both"/>
      </w:pPr>
      <w:r>
        <w:rPr>
          <w:rFonts w:ascii="Times New Roman"/>
          <w:b w:val="false"/>
          <w:i w:val="false"/>
          <w:color w:val="ff0000"/>
          <w:sz w:val="28"/>
        </w:rPr>
        <w:t xml:space="preserve">
      Сноска. Процедура дополнена приложением 137-1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Город "__" _______ 20__ год</w:t>
      </w:r>
    </w:p>
    <w:p>
      <w:pPr>
        <w:spacing w:after="0"/>
        <w:ind w:left="0"/>
        <w:jc w:val="both"/>
      </w:pPr>
      <w:r>
        <w:rPr>
          <w:rFonts w:ascii="Times New Roman"/>
          <w:b w:val="false"/>
          <w:i w:val="false"/>
          <w:color w:val="000000"/>
          <w:sz w:val="28"/>
        </w:rPr>
        <w:t>
      Настоящим _____________________________________________________  (государственное казначейство/орган государственного казначейства)</w:t>
      </w:r>
    </w:p>
    <w:p>
      <w:pPr>
        <w:spacing w:after="0"/>
        <w:ind w:left="0"/>
        <w:jc w:val="both"/>
      </w:pPr>
      <w:r>
        <w:rPr>
          <w:rFonts w:ascii="Times New Roman"/>
          <w:b w:val="false"/>
          <w:i w:val="false"/>
          <w:color w:val="000000"/>
          <w:sz w:val="28"/>
        </w:rPr>
        <w:t>
      регистрирует договор/дополнительное соглашение государственных обязательств по проектам строительства "под ключ" и гражданско-правовых сделок по услугам лизинга от под номером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государственного казначейства/органа государственного казначейства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39" w:id="3269"/>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государственно-частного партнерства без государственных обязательств от "__" _______ 20__ года</w:t>
      </w:r>
    </w:p>
    <w:bookmarkEnd w:id="3269"/>
    <w:bookmarkStart w:name="z4040" w:id="3270"/>
    <w:p>
      <w:pPr>
        <w:spacing w:after="0"/>
        <w:ind w:left="0"/>
        <w:jc w:val="both"/>
      </w:pPr>
      <w:r>
        <w:rPr>
          <w:rFonts w:ascii="Times New Roman"/>
          <w:b w:val="false"/>
          <w:i w:val="false"/>
          <w:color w:val="000000"/>
          <w:sz w:val="28"/>
        </w:rPr>
        <w:t>
      Вид бюджета: _____________________________</w:t>
      </w:r>
    </w:p>
    <w:bookmarkEnd w:id="3270"/>
    <w:bookmarkStart w:name="z4041" w:id="3271"/>
    <w:p>
      <w:pPr>
        <w:spacing w:after="0"/>
        <w:ind w:left="0"/>
        <w:jc w:val="both"/>
      </w:pPr>
      <w:r>
        <w:rPr>
          <w:rFonts w:ascii="Times New Roman"/>
          <w:b w:val="false"/>
          <w:i w:val="false"/>
          <w:color w:val="000000"/>
          <w:sz w:val="28"/>
        </w:rPr>
        <w:t>
      Центральный государственный орган/местный уполномоченный орган</w:t>
      </w:r>
    </w:p>
    <w:bookmarkEnd w:id="3271"/>
    <w:bookmarkStart w:name="z4042" w:id="3272"/>
    <w:p>
      <w:pPr>
        <w:spacing w:after="0"/>
        <w:ind w:left="0"/>
        <w:jc w:val="both"/>
      </w:pPr>
      <w:r>
        <w:rPr>
          <w:rFonts w:ascii="Times New Roman"/>
          <w:b w:val="false"/>
          <w:i w:val="false"/>
          <w:color w:val="000000"/>
          <w:sz w:val="28"/>
        </w:rPr>
        <w:t>
      по исполнению бюджета: _____________________________________________</w:t>
      </w:r>
    </w:p>
    <w:bookmarkEnd w:id="3272"/>
    <w:bookmarkStart w:name="z4043" w:id="3273"/>
    <w:p>
      <w:pPr>
        <w:spacing w:after="0"/>
        <w:ind w:left="0"/>
        <w:jc w:val="both"/>
      </w:pPr>
      <w:r>
        <w:rPr>
          <w:rFonts w:ascii="Times New Roman"/>
          <w:b w:val="false"/>
          <w:i w:val="false"/>
          <w:color w:val="000000"/>
          <w:sz w:val="28"/>
        </w:rPr>
        <w:t>
      Регион: _______________________________________________________</w:t>
      </w:r>
    </w:p>
    <w:bookmarkEnd w:id="3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4044" w:id="3274"/>
    <w:p>
      <w:pPr>
        <w:spacing w:after="0"/>
        <w:ind w:left="0"/>
        <w:jc w:val="both"/>
      </w:pPr>
      <w:r>
        <w:rPr>
          <w:rFonts w:ascii="Times New Roman"/>
          <w:b w:val="false"/>
          <w:i w:val="false"/>
          <w:color w:val="000000"/>
          <w:sz w:val="28"/>
        </w:rPr>
        <w:t>
      Руководитель центрального государственного органа/местного уполномоченного  органа по исполнению бюджета ______________________________________________  фамилия, имя, отечество (при его наличии) подпись</w:t>
      </w:r>
    </w:p>
    <w:bookmarkEnd w:id="3274"/>
    <w:bookmarkStart w:name="z4045" w:id="3275"/>
    <w:p>
      <w:pPr>
        <w:spacing w:after="0"/>
        <w:ind w:left="0"/>
        <w:jc w:val="both"/>
      </w:pPr>
      <w:r>
        <w:rPr>
          <w:rFonts w:ascii="Times New Roman"/>
          <w:b w:val="false"/>
          <w:i w:val="false"/>
          <w:color w:val="000000"/>
          <w:sz w:val="28"/>
        </w:rPr>
        <w:t>
      Место печати</w:t>
      </w:r>
    </w:p>
    <w:bookmarkEnd w:id="3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47" w:id="3276"/>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государственно-частного партнерства без государственных обязательств</w:t>
      </w:r>
    </w:p>
    <w:bookmarkEnd w:id="3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20__ год</w:t>
            </w:r>
          </w:p>
        </w:tc>
      </w:tr>
    </w:tbl>
    <w:bookmarkStart w:name="z4048" w:id="3277"/>
    <w:p>
      <w:pPr>
        <w:spacing w:after="0"/>
        <w:ind w:left="0"/>
        <w:jc w:val="both"/>
      </w:pPr>
      <w:r>
        <w:rPr>
          <w:rFonts w:ascii="Times New Roman"/>
          <w:b w:val="false"/>
          <w:i w:val="false"/>
          <w:color w:val="000000"/>
          <w:sz w:val="28"/>
        </w:rPr>
        <w:t>
      Настоящим_____________________________________________________</w:t>
      </w:r>
    </w:p>
    <w:bookmarkEnd w:id="3277"/>
    <w:bookmarkStart w:name="z4049" w:id="3278"/>
    <w:p>
      <w:pPr>
        <w:spacing w:after="0"/>
        <w:ind w:left="0"/>
        <w:jc w:val="both"/>
      </w:pPr>
      <w:r>
        <w:rPr>
          <w:rFonts w:ascii="Times New Roman"/>
          <w:b w:val="false"/>
          <w:i w:val="false"/>
          <w:color w:val="000000"/>
          <w:sz w:val="28"/>
        </w:rPr>
        <w:t>
      (Государственное казначейство/орган государственного казначейства)</w:t>
      </w:r>
    </w:p>
    <w:bookmarkEnd w:id="3278"/>
    <w:bookmarkStart w:name="z4050" w:id="3279"/>
    <w:p>
      <w:pPr>
        <w:spacing w:after="0"/>
        <w:ind w:left="0"/>
        <w:jc w:val="both"/>
      </w:pPr>
      <w:r>
        <w:rPr>
          <w:rFonts w:ascii="Times New Roman"/>
          <w:b w:val="false"/>
          <w:i w:val="false"/>
          <w:color w:val="000000"/>
          <w:sz w:val="28"/>
        </w:rPr>
        <w:t>
      регистрирует договор/дополнительное соглашение государственно-частного партнерства без государственных обязательств под номером ______</w:t>
      </w:r>
    </w:p>
    <w:bookmarkEnd w:id="3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4051" w:id="3280"/>
    <w:p>
      <w:pPr>
        <w:spacing w:after="0"/>
        <w:ind w:left="0"/>
        <w:jc w:val="both"/>
      </w:pPr>
      <w:r>
        <w:rPr>
          <w:rFonts w:ascii="Times New Roman"/>
          <w:b w:val="false"/>
          <w:i w:val="false"/>
          <w:color w:val="000000"/>
          <w:sz w:val="28"/>
        </w:rPr>
        <w:t>
      Руководитель государственного казначейства/органа государственного казначейства _________________________________________________________</w:t>
      </w:r>
    </w:p>
    <w:bookmarkEnd w:id="3280"/>
    <w:bookmarkStart w:name="z4052" w:id="3281"/>
    <w:p>
      <w:pPr>
        <w:spacing w:after="0"/>
        <w:ind w:left="0"/>
        <w:jc w:val="both"/>
      </w:pPr>
      <w:r>
        <w:rPr>
          <w:rFonts w:ascii="Times New Roman"/>
          <w:b w:val="false"/>
          <w:i w:val="false"/>
          <w:color w:val="000000"/>
          <w:sz w:val="28"/>
        </w:rPr>
        <w:t>
      фамилия, имя, отчество (при его наличии) подпись</w:t>
      </w:r>
    </w:p>
    <w:bookmarkEnd w:id="3281"/>
    <w:bookmarkStart w:name="z4053" w:id="3282"/>
    <w:p>
      <w:pPr>
        <w:spacing w:after="0"/>
        <w:ind w:left="0"/>
        <w:jc w:val="both"/>
      </w:pPr>
      <w:r>
        <w:rPr>
          <w:rFonts w:ascii="Times New Roman"/>
          <w:b w:val="false"/>
          <w:i w:val="false"/>
          <w:color w:val="000000"/>
          <w:sz w:val="28"/>
        </w:rPr>
        <w:t>
      Место печати</w:t>
      </w:r>
    </w:p>
    <w:bookmarkEnd w:id="3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55" w:id="3283"/>
    <w:p>
      <w:pPr>
        <w:spacing w:after="0"/>
        <w:ind w:left="0"/>
        <w:jc w:val="left"/>
      </w:pPr>
      <w:r>
        <w:rPr>
          <w:rFonts w:ascii="Times New Roman"/>
          <w:b/>
          <w:i w:val="false"/>
          <w:color w:val="000000"/>
        </w:rPr>
        <w:t xml:space="preserve"> Формат платежа МТ-002 для перечисления платежей по обязательным пенсионным взносам, обязательным профессиональным пенсионным взносам, обязательным пенсионным взносам работодателя и добровольным пенсионным взносам</w:t>
      </w:r>
    </w:p>
    <w:bookmarkEnd w:id="3283"/>
    <w:bookmarkStart w:name="z4056" w:id="3284"/>
    <w:p>
      <w:pPr>
        <w:spacing w:after="0"/>
        <w:ind w:left="0"/>
        <w:jc w:val="both"/>
      </w:pPr>
      <w:r>
        <w:rPr>
          <w:rFonts w:ascii="Times New Roman"/>
          <w:b w:val="false"/>
          <w:i w:val="false"/>
          <w:color w:val="000000"/>
          <w:sz w:val="28"/>
        </w:rPr>
        <w:t>
      {1: F010000000000000000000002}</w:t>
      </w:r>
    </w:p>
    <w:bookmarkEnd w:id="3284"/>
    <w:bookmarkStart w:name="z4057" w:id="3285"/>
    <w:p>
      <w:pPr>
        <w:spacing w:after="0"/>
        <w:ind w:left="0"/>
        <w:jc w:val="both"/>
      </w:pPr>
      <w:r>
        <w:rPr>
          <w:rFonts w:ascii="Times New Roman"/>
          <w:b w:val="false"/>
          <w:i w:val="false"/>
          <w:color w:val="000000"/>
          <w:sz w:val="28"/>
        </w:rPr>
        <w:t>
      {2:I102SGROSS000000U3003}</w:t>
      </w:r>
    </w:p>
    <w:bookmarkEnd w:id="3285"/>
    <w:bookmarkStart w:name="z4058" w:id="3286"/>
    <w:p>
      <w:pPr>
        <w:spacing w:after="0"/>
        <w:ind w:left="0"/>
        <w:jc w:val="both"/>
      </w:pPr>
      <w:r>
        <w:rPr>
          <w:rFonts w:ascii="Times New Roman"/>
          <w:b w:val="false"/>
          <w:i w:val="false"/>
          <w:color w:val="000000"/>
          <w:sz w:val="28"/>
        </w:rPr>
        <w:t>
      {4:</w:t>
      </w:r>
    </w:p>
    <w:bookmarkEnd w:id="3286"/>
    <w:bookmarkStart w:name="z4059" w:id="3287"/>
    <w:p>
      <w:pPr>
        <w:spacing w:after="0"/>
        <w:ind w:left="0"/>
        <w:jc w:val="both"/>
      </w:pPr>
      <w:r>
        <w:rPr>
          <w:rFonts w:ascii="Times New Roman"/>
          <w:b w:val="false"/>
          <w:i w:val="false"/>
          <w:color w:val="000000"/>
          <w:sz w:val="28"/>
        </w:rPr>
        <w:t>
      :20:REFERENCE</w:t>
      </w:r>
    </w:p>
    <w:bookmarkEnd w:id="3287"/>
    <w:bookmarkStart w:name="z4060" w:id="3288"/>
    <w:p>
      <w:pPr>
        <w:spacing w:after="0"/>
        <w:ind w:left="0"/>
        <w:jc w:val="both"/>
      </w:pPr>
      <w:r>
        <w:rPr>
          <w:rFonts w:ascii="Times New Roman"/>
          <w:b w:val="false"/>
          <w:i w:val="false"/>
          <w:color w:val="000000"/>
          <w:sz w:val="28"/>
        </w:rPr>
        <w:t>
      :50:/D/Индивидуальный идентификационный код отправителя денег в</w:t>
      </w:r>
    </w:p>
    <w:bookmarkEnd w:id="3288"/>
    <w:bookmarkStart w:name="z4061" w:id="3289"/>
    <w:p>
      <w:pPr>
        <w:spacing w:after="0"/>
        <w:ind w:left="0"/>
        <w:jc w:val="both"/>
      </w:pPr>
      <w:r>
        <w:rPr>
          <w:rFonts w:ascii="Times New Roman"/>
          <w:b w:val="false"/>
          <w:i w:val="false"/>
          <w:color w:val="000000"/>
          <w:sz w:val="28"/>
        </w:rPr>
        <w:t>
      Казначействе</w:t>
      </w:r>
    </w:p>
    <w:bookmarkEnd w:id="3289"/>
    <w:bookmarkStart w:name="z4062" w:id="3290"/>
    <w:p>
      <w:pPr>
        <w:spacing w:after="0"/>
        <w:ind w:left="0"/>
        <w:jc w:val="both"/>
      </w:pPr>
      <w:r>
        <w:rPr>
          <w:rFonts w:ascii="Times New Roman"/>
          <w:b w:val="false"/>
          <w:i w:val="false"/>
          <w:color w:val="000000"/>
          <w:sz w:val="28"/>
        </w:rPr>
        <w:t>
      /NAME/Наименование отправителя денег</w:t>
      </w:r>
    </w:p>
    <w:bookmarkEnd w:id="3290"/>
    <w:bookmarkStart w:name="z4063" w:id="3291"/>
    <w:p>
      <w:pPr>
        <w:spacing w:after="0"/>
        <w:ind w:left="0"/>
        <w:jc w:val="both"/>
      </w:pPr>
      <w:r>
        <w:rPr>
          <w:rFonts w:ascii="Times New Roman"/>
          <w:b w:val="false"/>
          <w:i w:val="false"/>
          <w:color w:val="000000"/>
          <w:sz w:val="28"/>
        </w:rPr>
        <w:t>
      /IDN/Бизнес-идентификационный номер отправителя денег</w:t>
      </w:r>
    </w:p>
    <w:bookmarkEnd w:id="3291"/>
    <w:bookmarkStart w:name="z4064" w:id="3292"/>
    <w:p>
      <w:pPr>
        <w:spacing w:after="0"/>
        <w:ind w:left="0"/>
        <w:jc w:val="both"/>
      </w:pPr>
      <w:r>
        <w:rPr>
          <w:rFonts w:ascii="Times New Roman"/>
          <w:b w:val="false"/>
          <w:i w:val="false"/>
          <w:color w:val="000000"/>
          <w:sz w:val="28"/>
        </w:rPr>
        <w:t>
      /CHIEF/Фамилия, имя, отчество (при его наличии) руководителя учреждения отправителя денег</w:t>
      </w:r>
    </w:p>
    <w:bookmarkEnd w:id="3292"/>
    <w:bookmarkStart w:name="z4065" w:id="3293"/>
    <w:p>
      <w:pPr>
        <w:spacing w:after="0"/>
        <w:ind w:left="0"/>
        <w:jc w:val="both"/>
      </w:pPr>
      <w:r>
        <w:rPr>
          <w:rFonts w:ascii="Times New Roman"/>
          <w:b w:val="false"/>
          <w:i w:val="false"/>
          <w:color w:val="000000"/>
          <w:sz w:val="28"/>
        </w:rPr>
        <w:t>
      /MAINBK/Фамилия, имя, отчество (при его наличии) главного бухгалтера отправителя денег</w:t>
      </w:r>
    </w:p>
    <w:bookmarkEnd w:id="3293"/>
    <w:bookmarkStart w:name="z4066" w:id="3294"/>
    <w:p>
      <w:pPr>
        <w:spacing w:after="0"/>
        <w:ind w:left="0"/>
        <w:jc w:val="both"/>
      </w:pPr>
      <w:r>
        <w:rPr>
          <w:rFonts w:ascii="Times New Roman"/>
          <w:b w:val="false"/>
          <w:i w:val="false"/>
          <w:color w:val="000000"/>
          <w:sz w:val="28"/>
        </w:rPr>
        <w:t>
      /IRS/ Признак резидентства отправителя денег</w:t>
      </w:r>
    </w:p>
    <w:bookmarkEnd w:id="3294"/>
    <w:bookmarkStart w:name="z4067" w:id="3295"/>
    <w:p>
      <w:pPr>
        <w:spacing w:after="0"/>
        <w:ind w:left="0"/>
        <w:jc w:val="both"/>
      </w:pPr>
      <w:r>
        <w:rPr>
          <w:rFonts w:ascii="Times New Roman"/>
          <w:b w:val="false"/>
          <w:i w:val="false"/>
          <w:color w:val="000000"/>
          <w:sz w:val="28"/>
        </w:rPr>
        <w:t>
      /SECO/ Сектор экономики отправителя денег</w:t>
      </w:r>
    </w:p>
    <w:bookmarkEnd w:id="3295"/>
    <w:bookmarkStart w:name="z4068" w:id="3296"/>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296"/>
    <w:bookmarkStart w:name="z4069" w:id="3297"/>
    <w:p>
      <w:pPr>
        <w:spacing w:after="0"/>
        <w:ind w:left="0"/>
        <w:jc w:val="both"/>
      </w:pPr>
      <w:r>
        <w:rPr>
          <w:rFonts w:ascii="Times New Roman"/>
          <w:b w:val="false"/>
          <w:i w:val="false"/>
          <w:color w:val="000000"/>
          <w:sz w:val="28"/>
        </w:rPr>
        <w:t>
      Казначействе</w:t>
      </w:r>
    </w:p>
    <w:bookmarkEnd w:id="3297"/>
    <w:bookmarkStart w:name="z4070" w:id="3298"/>
    <w:p>
      <w:pPr>
        <w:spacing w:after="0"/>
        <w:ind w:left="0"/>
        <w:jc w:val="both"/>
      </w:pPr>
      <w:r>
        <w:rPr>
          <w:rFonts w:ascii="Times New Roman"/>
          <w:b w:val="false"/>
          <w:i w:val="false"/>
          <w:color w:val="000000"/>
          <w:sz w:val="28"/>
        </w:rPr>
        <w:t>
      :57B: Банковский идентификационный код получателя денег</w:t>
      </w:r>
    </w:p>
    <w:bookmarkEnd w:id="3298"/>
    <w:bookmarkStart w:name="z4071" w:id="3299"/>
    <w:p>
      <w:pPr>
        <w:spacing w:after="0"/>
        <w:ind w:left="0"/>
        <w:jc w:val="both"/>
      </w:pPr>
      <w:r>
        <w:rPr>
          <w:rFonts w:ascii="Times New Roman"/>
          <w:b w:val="false"/>
          <w:i w:val="false"/>
          <w:color w:val="000000"/>
          <w:sz w:val="28"/>
        </w:rPr>
        <w:t>
      :59: Индивидуальный идентификационный код получателя денег</w:t>
      </w:r>
    </w:p>
    <w:bookmarkEnd w:id="3299"/>
    <w:bookmarkStart w:name="z4072" w:id="3300"/>
    <w:p>
      <w:pPr>
        <w:spacing w:after="0"/>
        <w:ind w:left="0"/>
        <w:jc w:val="both"/>
      </w:pPr>
      <w:r>
        <w:rPr>
          <w:rFonts w:ascii="Times New Roman"/>
          <w:b w:val="false"/>
          <w:i w:val="false"/>
          <w:color w:val="000000"/>
          <w:sz w:val="28"/>
        </w:rPr>
        <w:t>
      /IDN/Бизнес-идентификационный номер получателя денег</w:t>
      </w:r>
    </w:p>
    <w:bookmarkEnd w:id="3300"/>
    <w:bookmarkStart w:name="z4073" w:id="3301"/>
    <w:p>
      <w:pPr>
        <w:spacing w:after="0"/>
        <w:ind w:left="0"/>
        <w:jc w:val="both"/>
      </w:pPr>
      <w:r>
        <w:rPr>
          <w:rFonts w:ascii="Times New Roman"/>
          <w:b w:val="false"/>
          <w:i w:val="false"/>
          <w:color w:val="000000"/>
          <w:sz w:val="28"/>
        </w:rPr>
        <w:t>
      /NAME/Наименование получателя денег</w:t>
      </w:r>
    </w:p>
    <w:bookmarkEnd w:id="3301"/>
    <w:bookmarkStart w:name="z4074" w:id="3302"/>
    <w:p>
      <w:pPr>
        <w:spacing w:after="0"/>
        <w:ind w:left="0"/>
        <w:jc w:val="both"/>
      </w:pPr>
      <w:r>
        <w:rPr>
          <w:rFonts w:ascii="Times New Roman"/>
          <w:b w:val="false"/>
          <w:i w:val="false"/>
          <w:color w:val="000000"/>
          <w:sz w:val="28"/>
        </w:rPr>
        <w:t>
      /IRS/Признак резидентства получателя денег</w:t>
      </w:r>
    </w:p>
    <w:bookmarkEnd w:id="3302"/>
    <w:bookmarkStart w:name="z4075" w:id="3303"/>
    <w:p>
      <w:pPr>
        <w:spacing w:after="0"/>
        <w:ind w:left="0"/>
        <w:jc w:val="both"/>
      </w:pPr>
      <w:r>
        <w:rPr>
          <w:rFonts w:ascii="Times New Roman"/>
          <w:b w:val="false"/>
          <w:i w:val="false"/>
          <w:color w:val="000000"/>
          <w:sz w:val="28"/>
        </w:rPr>
        <w:t>
      /SECO/Сектор экономики</w:t>
      </w:r>
    </w:p>
    <w:bookmarkEnd w:id="3303"/>
    <w:bookmarkStart w:name="z4076" w:id="3304"/>
    <w:p>
      <w:pPr>
        <w:spacing w:after="0"/>
        <w:ind w:left="0"/>
        <w:jc w:val="both"/>
      </w:pPr>
      <w:r>
        <w:rPr>
          <w:rFonts w:ascii="Times New Roman"/>
          <w:b w:val="false"/>
          <w:i w:val="false"/>
          <w:color w:val="000000"/>
          <w:sz w:val="28"/>
        </w:rPr>
        <w:t>
      :70:</w:t>
      </w:r>
    </w:p>
    <w:bookmarkEnd w:id="3304"/>
    <w:bookmarkStart w:name="z4077" w:id="3305"/>
    <w:p>
      <w:pPr>
        <w:spacing w:after="0"/>
        <w:ind w:left="0"/>
        <w:jc w:val="both"/>
      </w:pPr>
      <w:r>
        <w:rPr>
          <w:rFonts w:ascii="Times New Roman"/>
          <w:b w:val="false"/>
          <w:i w:val="false"/>
          <w:color w:val="000000"/>
          <w:sz w:val="28"/>
        </w:rPr>
        <w:t>
      /NUM/Номер счета к оплате/платежного поручения</w:t>
      </w:r>
    </w:p>
    <w:bookmarkEnd w:id="3305"/>
    <w:bookmarkStart w:name="z4078" w:id="3306"/>
    <w:p>
      <w:pPr>
        <w:spacing w:after="0"/>
        <w:ind w:left="0"/>
        <w:jc w:val="both"/>
      </w:pPr>
      <w:r>
        <w:rPr>
          <w:rFonts w:ascii="Times New Roman"/>
          <w:b w:val="false"/>
          <w:i w:val="false"/>
          <w:color w:val="000000"/>
          <w:sz w:val="28"/>
        </w:rPr>
        <w:t>
      /VO/01</w:t>
      </w:r>
    </w:p>
    <w:bookmarkEnd w:id="3306"/>
    <w:bookmarkStart w:name="z4079" w:id="3307"/>
    <w:p>
      <w:pPr>
        <w:spacing w:after="0"/>
        <w:ind w:left="0"/>
        <w:jc w:val="both"/>
      </w:pPr>
      <w:r>
        <w:rPr>
          <w:rFonts w:ascii="Times New Roman"/>
          <w:b w:val="false"/>
          <w:i w:val="false"/>
          <w:color w:val="000000"/>
          <w:sz w:val="28"/>
        </w:rPr>
        <w:t>
      /DATE/Год месяц день счета к оплате/платежного поручения</w:t>
      </w:r>
    </w:p>
    <w:bookmarkEnd w:id="3307"/>
    <w:bookmarkStart w:name="z4080" w:id="3308"/>
    <w:p>
      <w:pPr>
        <w:spacing w:after="0"/>
        <w:ind w:left="0"/>
        <w:jc w:val="both"/>
      </w:pPr>
      <w:r>
        <w:rPr>
          <w:rFonts w:ascii="Times New Roman"/>
          <w:b w:val="false"/>
          <w:i w:val="false"/>
          <w:color w:val="000000"/>
          <w:sz w:val="28"/>
        </w:rPr>
        <w:t>
      /SEND/07</w:t>
      </w:r>
    </w:p>
    <w:bookmarkEnd w:id="3308"/>
    <w:bookmarkStart w:name="z4081" w:id="3309"/>
    <w:p>
      <w:pPr>
        <w:spacing w:after="0"/>
        <w:ind w:left="0"/>
        <w:jc w:val="both"/>
      </w:pPr>
      <w:r>
        <w:rPr>
          <w:rFonts w:ascii="Times New Roman"/>
          <w:b w:val="false"/>
          <w:i w:val="false"/>
          <w:color w:val="000000"/>
          <w:sz w:val="28"/>
        </w:rPr>
        <w:t>
      /KNP/Код назначения платежа</w:t>
      </w:r>
    </w:p>
    <w:bookmarkEnd w:id="3309"/>
    <w:bookmarkStart w:name="z4082" w:id="3310"/>
    <w:p>
      <w:pPr>
        <w:spacing w:after="0"/>
        <w:ind w:left="0"/>
        <w:jc w:val="both"/>
      </w:pPr>
      <w:r>
        <w:rPr>
          <w:rFonts w:ascii="Times New Roman"/>
          <w:b w:val="false"/>
          <w:i w:val="false"/>
          <w:color w:val="000000"/>
          <w:sz w:val="28"/>
        </w:rPr>
        <w:t>
      /PSO/01</w:t>
      </w:r>
    </w:p>
    <w:bookmarkEnd w:id="3310"/>
    <w:bookmarkStart w:name="z4083" w:id="3311"/>
    <w:p>
      <w:pPr>
        <w:spacing w:after="0"/>
        <w:ind w:left="0"/>
        <w:jc w:val="both"/>
      </w:pPr>
      <w:r>
        <w:rPr>
          <w:rFonts w:ascii="Times New Roman"/>
          <w:b w:val="false"/>
          <w:i w:val="false"/>
          <w:color w:val="000000"/>
          <w:sz w:val="28"/>
        </w:rPr>
        <w:t>
      /PRT/05</w:t>
      </w:r>
    </w:p>
    <w:bookmarkEnd w:id="3311"/>
    <w:bookmarkStart w:name="z4084" w:id="3312"/>
    <w:p>
      <w:pPr>
        <w:spacing w:after="0"/>
        <w:ind w:left="0"/>
        <w:jc w:val="both"/>
      </w:pPr>
      <w:r>
        <w:rPr>
          <w:rFonts w:ascii="Times New Roman"/>
          <w:b w:val="false"/>
          <w:i w:val="false"/>
          <w:color w:val="000000"/>
          <w:sz w:val="28"/>
        </w:rPr>
        <w:t>
      /ASSIGN/Назначение платежа</w:t>
      </w:r>
    </w:p>
    <w:bookmarkEnd w:id="3312"/>
    <w:bookmarkStart w:name="z4085" w:id="3313"/>
    <w:p>
      <w:pPr>
        <w:spacing w:after="0"/>
        <w:ind w:left="0"/>
        <w:jc w:val="both"/>
      </w:pPr>
      <w:r>
        <w:rPr>
          <w:rFonts w:ascii="Times New Roman"/>
          <w:b w:val="false"/>
          <w:i w:val="false"/>
          <w:color w:val="000000"/>
          <w:sz w:val="28"/>
        </w:rPr>
        <w:t>
      :21: Порядковый номер</w:t>
      </w:r>
    </w:p>
    <w:bookmarkEnd w:id="3313"/>
    <w:bookmarkStart w:name="z4086" w:id="3314"/>
    <w:p>
      <w:pPr>
        <w:spacing w:after="0"/>
        <w:ind w:left="0"/>
        <w:jc w:val="both"/>
      </w:pPr>
      <w:r>
        <w:rPr>
          <w:rFonts w:ascii="Times New Roman"/>
          <w:b w:val="false"/>
          <w:i w:val="false"/>
          <w:color w:val="000000"/>
          <w:sz w:val="28"/>
        </w:rPr>
        <w:t>
      :32B: KZTСумма</w:t>
      </w:r>
    </w:p>
    <w:bookmarkEnd w:id="3314"/>
    <w:bookmarkStart w:name="z4087" w:id="3315"/>
    <w:p>
      <w:pPr>
        <w:spacing w:after="0"/>
        <w:ind w:left="0"/>
        <w:jc w:val="both"/>
      </w:pPr>
      <w:r>
        <w:rPr>
          <w:rFonts w:ascii="Times New Roman"/>
          <w:b w:val="false"/>
          <w:i w:val="false"/>
          <w:color w:val="000000"/>
          <w:sz w:val="28"/>
        </w:rPr>
        <w:t>
      :70:</w:t>
      </w:r>
    </w:p>
    <w:bookmarkEnd w:id="3315"/>
    <w:bookmarkStart w:name="z4088" w:id="3316"/>
    <w:p>
      <w:pPr>
        <w:spacing w:after="0"/>
        <w:ind w:left="0"/>
        <w:jc w:val="both"/>
      </w:pPr>
      <w:r>
        <w:rPr>
          <w:rFonts w:ascii="Times New Roman"/>
          <w:b w:val="false"/>
          <w:i w:val="false"/>
          <w:color w:val="000000"/>
          <w:sz w:val="28"/>
        </w:rPr>
        <w:t>
      /OPV/C(P,E,V,D)</w:t>
      </w:r>
    </w:p>
    <w:bookmarkEnd w:id="3316"/>
    <w:bookmarkStart w:name="z4089" w:id="3317"/>
    <w:p>
      <w:pPr>
        <w:spacing w:after="0"/>
        <w:ind w:left="0"/>
        <w:jc w:val="both"/>
      </w:pPr>
      <w:r>
        <w:rPr>
          <w:rFonts w:ascii="Times New Roman"/>
          <w:b w:val="false"/>
          <w:i w:val="false"/>
          <w:color w:val="000000"/>
          <w:sz w:val="28"/>
        </w:rPr>
        <w:t>
      /FM/Фамилия</w:t>
      </w:r>
    </w:p>
    <w:bookmarkEnd w:id="3317"/>
    <w:bookmarkStart w:name="z4090" w:id="3318"/>
    <w:p>
      <w:pPr>
        <w:spacing w:after="0"/>
        <w:ind w:left="0"/>
        <w:jc w:val="both"/>
      </w:pPr>
      <w:r>
        <w:rPr>
          <w:rFonts w:ascii="Times New Roman"/>
          <w:b w:val="false"/>
          <w:i w:val="false"/>
          <w:color w:val="000000"/>
          <w:sz w:val="28"/>
        </w:rPr>
        <w:t>
      /NM/Имя</w:t>
      </w:r>
    </w:p>
    <w:bookmarkEnd w:id="3318"/>
    <w:bookmarkStart w:name="z4091" w:id="3319"/>
    <w:p>
      <w:pPr>
        <w:spacing w:after="0"/>
        <w:ind w:left="0"/>
        <w:jc w:val="both"/>
      </w:pPr>
      <w:r>
        <w:rPr>
          <w:rFonts w:ascii="Times New Roman"/>
          <w:b w:val="false"/>
          <w:i w:val="false"/>
          <w:color w:val="000000"/>
          <w:sz w:val="28"/>
        </w:rPr>
        <w:t>
      /FT/Отчество (при его наличии)</w:t>
      </w:r>
    </w:p>
    <w:bookmarkEnd w:id="3319"/>
    <w:bookmarkStart w:name="z4092" w:id="3320"/>
    <w:p>
      <w:pPr>
        <w:spacing w:after="0"/>
        <w:ind w:left="0"/>
        <w:jc w:val="both"/>
      </w:pPr>
      <w:r>
        <w:rPr>
          <w:rFonts w:ascii="Times New Roman"/>
          <w:b w:val="false"/>
          <w:i w:val="false"/>
          <w:color w:val="000000"/>
          <w:sz w:val="28"/>
        </w:rPr>
        <w:t>
      /DT/Год месяц день рождения</w:t>
      </w:r>
    </w:p>
    <w:bookmarkEnd w:id="3320"/>
    <w:bookmarkStart w:name="z4093" w:id="3321"/>
    <w:p>
      <w:pPr>
        <w:spacing w:after="0"/>
        <w:ind w:left="0"/>
        <w:jc w:val="both"/>
      </w:pPr>
      <w:r>
        <w:rPr>
          <w:rFonts w:ascii="Times New Roman"/>
          <w:b w:val="false"/>
          <w:i w:val="false"/>
          <w:color w:val="000000"/>
          <w:sz w:val="28"/>
        </w:rPr>
        <w:t>
      /IDN/Индивидуальный идентификационный номер</w:t>
      </w:r>
    </w:p>
    <w:bookmarkEnd w:id="3321"/>
    <w:bookmarkStart w:name="z4094" w:id="3322"/>
    <w:p>
      <w:pPr>
        <w:spacing w:after="0"/>
        <w:ind w:left="0"/>
        <w:jc w:val="both"/>
      </w:pPr>
      <w:r>
        <w:rPr>
          <w:rFonts w:ascii="Times New Roman"/>
          <w:b w:val="false"/>
          <w:i w:val="false"/>
          <w:color w:val="000000"/>
          <w:sz w:val="28"/>
        </w:rPr>
        <w:t>
      /PERIOD/ Месяц год платежа</w:t>
      </w:r>
    </w:p>
    <w:bookmarkEnd w:id="3322"/>
    <w:bookmarkStart w:name="z4095" w:id="3323"/>
    <w:p>
      <w:pPr>
        <w:spacing w:after="0"/>
        <w:ind w:left="0"/>
        <w:jc w:val="both"/>
      </w:pPr>
      <w:r>
        <w:rPr>
          <w:rFonts w:ascii="Times New Roman"/>
          <w:b w:val="false"/>
          <w:i w:val="false"/>
          <w:color w:val="000000"/>
          <w:sz w:val="28"/>
        </w:rPr>
        <w:t>
      :21: Порядковый номер</w:t>
      </w:r>
    </w:p>
    <w:bookmarkEnd w:id="3323"/>
    <w:bookmarkStart w:name="z4096" w:id="3324"/>
    <w:p>
      <w:pPr>
        <w:spacing w:after="0"/>
        <w:ind w:left="0"/>
        <w:jc w:val="both"/>
      </w:pPr>
      <w:r>
        <w:rPr>
          <w:rFonts w:ascii="Times New Roman"/>
          <w:b w:val="false"/>
          <w:i w:val="false"/>
          <w:color w:val="000000"/>
          <w:sz w:val="28"/>
        </w:rPr>
        <w:t>
      :32B: KZTСумма</w:t>
      </w:r>
    </w:p>
    <w:bookmarkEnd w:id="3324"/>
    <w:bookmarkStart w:name="z4097" w:id="3325"/>
    <w:p>
      <w:pPr>
        <w:spacing w:after="0"/>
        <w:ind w:left="0"/>
        <w:jc w:val="both"/>
      </w:pPr>
      <w:r>
        <w:rPr>
          <w:rFonts w:ascii="Times New Roman"/>
          <w:b w:val="false"/>
          <w:i w:val="false"/>
          <w:color w:val="000000"/>
          <w:sz w:val="28"/>
        </w:rPr>
        <w:t>
      :70:</w:t>
      </w:r>
    </w:p>
    <w:bookmarkEnd w:id="3325"/>
    <w:bookmarkStart w:name="z4098" w:id="3326"/>
    <w:p>
      <w:pPr>
        <w:spacing w:after="0"/>
        <w:ind w:left="0"/>
        <w:jc w:val="both"/>
      </w:pPr>
      <w:r>
        <w:rPr>
          <w:rFonts w:ascii="Times New Roman"/>
          <w:b w:val="false"/>
          <w:i w:val="false"/>
          <w:color w:val="000000"/>
          <w:sz w:val="28"/>
        </w:rPr>
        <w:t>
      /OPV/C(P,E,V,D)</w:t>
      </w:r>
    </w:p>
    <w:bookmarkEnd w:id="3326"/>
    <w:bookmarkStart w:name="z4099" w:id="3327"/>
    <w:p>
      <w:pPr>
        <w:spacing w:after="0"/>
        <w:ind w:left="0"/>
        <w:jc w:val="both"/>
      </w:pPr>
      <w:r>
        <w:rPr>
          <w:rFonts w:ascii="Times New Roman"/>
          <w:b w:val="false"/>
          <w:i w:val="false"/>
          <w:color w:val="000000"/>
          <w:sz w:val="28"/>
        </w:rPr>
        <w:t>
      /FM/Фамилия</w:t>
      </w:r>
    </w:p>
    <w:bookmarkEnd w:id="3327"/>
    <w:bookmarkStart w:name="z4100" w:id="3328"/>
    <w:p>
      <w:pPr>
        <w:spacing w:after="0"/>
        <w:ind w:left="0"/>
        <w:jc w:val="both"/>
      </w:pPr>
      <w:r>
        <w:rPr>
          <w:rFonts w:ascii="Times New Roman"/>
          <w:b w:val="false"/>
          <w:i w:val="false"/>
          <w:color w:val="000000"/>
          <w:sz w:val="28"/>
        </w:rPr>
        <w:t>
      /NM/Имя</w:t>
      </w:r>
    </w:p>
    <w:bookmarkEnd w:id="3328"/>
    <w:bookmarkStart w:name="z4101" w:id="3329"/>
    <w:p>
      <w:pPr>
        <w:spacing w:after="0"/>
        <w:ind w:left="0"/>
        <w:jc w:val="both"/>
      </w:pPr>
      <w:r>
        <w:rPr>
          <w:rFonts w:ascii="Times New Roman"/>
          <w:b w:val="false"/>
          <w:i w:val="false"/>
          <w:color w:val="000000"/>
          <w:sz w:val="28"/>
        </w:rPr>
        <w:t>
      /FT/Отчество (при его наличии)</w:t>
      </w:r>
    </w:p>
    <w:bookmarkEnd w:id="3329"/>
    <w:bookmarkStart w:name="z4102" w:id="3330"/>
    <w:p>
      <w:pPr>
        <w:spacing w:after="0"/>
        <w:ind w:left="0"/>
        <w:jc w:val="both"/>
      </w:pPr>
      <w:r>
        <w:rPr>
          <w:rFonts w:ascii="Times New Roman"/>
          <w:b w:val="false"/>
          <w:i w:val="false"/>
          <w:color w:val="000000"/>
          <w:sz w:val="28"/>
        </w:rPr>
        <w:t>
      /DT/Год месяц день рождения</w:t>
      </w:r>
    </w:p>
    <w:bookmarkEnd w:id="3330"/>
    <w:bookmarkStart w:name="z4103" w:id="3331"/>
    <w:p>
      <w:pPr>
        <w:spacing w:after="0"/>
        <w:ind w:left="0"/>
        <w:jc w:val="both"/>
      </w:pPr>
      <w:r>
        <w:rPr>
          <w:rFonts w:ascii="Times New Roman"/>
          <w:b w:val="false"/>
          <w:i w:val="false"/>
          <w:color w:val="000000"/>
          <w:sz w:val="28"/>
        </w:rPr>
        <w:t>
      /IDN/Индивидуальный идентификационный номер</w:t>
      </w:r>
    </w:p>
    <w:bookmarkEnd w:id="3331"/>
    <w:bookmarkStart w:name="z4104" w:id="3332"/>
    <w:p>
      <w:pPr>
        <w:spacing w:after="0"/>
        <w:ind w:left="0"/>
        <w:jc w:val="both"/>
      </w:pPr>
      <w:r>
        <w:rPr>
          <w:rFonts w:ascii="Times New Roman"/>
          <w:b w:val="false"/>
          <w:i w:val="false"/>
          <w:color w:val="000000"/>
          <w:sz w:val="28"/>
        </w:rPr>
        <w:t>
      /PERIOD/ Месяц год платежа</w:t>
      </w:r>
    </w:p>
    <w:bookmarkEnd w:id="3332"/>
    <w:bookmarkStart w:name="z4105" w:id="3333"/>
    <w:p>
      <w:pPr>
        <w:spacing w:after="0"/>
        <w:ind w:left="0"/>
        <w:jc w:val="both"/>
      </w:pPr>
      <w:r>
        <w:rPr>
          <w:rFonts w:ascii="Times New Roman"/>
          <w:b w:val="false"/>
          <w:i w:val="false"/>
          <w:color w:val="000000"/>
          <w:sz w:val="28"/>
        </w:rPr>
        <w:t>
      :32A: Год месяц день платежаKZTИтоговая сумма</w:t>
      </w:r>
    </w:p>
    <w:bookmarkEnd w:id="3333"/>
    <w:bookmarkStart w:name="z4106" w:id="3334"/>
    <w:p>
      <w:pPr>
        <w:spacing w:after="0"/>
        <w:ind w:left="0"/>
        <w:jc w:val="both"/>
      </w:pPr>
      <w:r>
        <w:rPr>
          <w:rFonts w:ascii="Times New Roman"/>
          <w:b w:val="false"/>
          <w:i w:val="false"/>
          <w:color w:val="000000"/>
          <w:sz w:val="28"/>
        </w:rPr>
        <w:t>
      -}</w:t>
      </w:r>
    </w:p>
    <w:bookmarkEnd w:id="3334"/>
    <w:bookmarkStart w:name="z4107" w:id="3335"/>
    <w:p>
      <w:pPr>
        <w:spacing w:after="0"/>
        <w:ind w:left="0"/>
        <w:jc w:val="both"/>
      </w:pPr>
      <w:r>
        <w:rPr>
          <w:rFonts w:ascii="Times New Roman"/>
          <w:b w:val="false"/>
          <w:i w:val="false"/>
          <w:color w:val="000000"/>
          <w:sz w:val="28"/>
        </w:rPr>
        <w:t>
      Примечание:</w:t>
      </w:r>
    </w:p>
    <w:bookmarkEnd w:id="3335"/>
    <w:bookmarkStart w:name="z4108" w:id="3336"/>
    <w:p>
      <w:pPr>
        <w:spacing w:after="0"/>
        <w:ind w:left="0"/>
        <w:jc w:val="both"/>
      </w:pPr>
      <w:r>
        <w:rPr>
          <w:rFonts w:ascii="Times New Roman"/>
          <w:b w:val="false"/>
          <w:i w:val="false"/>
          <w:color w:val="000000"/>
          <w:sz w:val="28"/>
        </w:rPr>
        <w:t>
      /OPV/C - при перечислении обязательных пенсионных взносов;</w:t>
      </w:r>
    </w:p>
    <w:bookmarkEnd w:id="3336"/>
    <w:bookmarkStart w:name="z4109" w:id="3337"/>
    <w:p>
      <w:pPr>
        <w:spacing w:after="0"/>
        <w:ind w:left="0"/>
        <w:jc w:val="both"/>
      </w:pPr>
      <w:r>
        <w:rPr>
          <w:rFonts w:ascii="Times New Roman"/>
          <w:b w:val="false"/>
          <w:i w:val="false"/>
          <w:color w:val="000000"/>
          <w:sz w:val="28"/>
        </w:rPr>
        <w:t>
      /OPV/P - при перечислении обязательных профессиональных пенсионных взносов;</w:t>
      </w:r>
    </w:p>
    <w:bookmarkEnd w:id="3337"/>
    <w:bookmarkStart w:name="z4110" w:id="3338"/>
    <w:p>
      <w:pPr>
        <w:spacing w:after="0"/>
        <w:ind w:left="0"/>
        <w:jc w:val="both"/>
      </w:pPr>
      <w:r>
        <w:rPr>
          <w:rFonts w:ascii="Times New Roman"/>
          <w:b w:val="false"/>
          <w:i w:val="false"/>
          <w:color w:val="000000"/>
          <w:sz w:val="28"/>
        </w:rPr>
        <w:t>
      /OPV/E - при перечислении обязательных пенсионных взносов работодателей;</w:t>
      </w:r>
    </w:p>
    <w:bookmarkEnd w:id="3338"/>
    <w:bookmarkStart w:name="z4111" w:id="3339"/>
    <w:p>
      <w:pPr>
        <w:spacing w:after="0"/>
        <w:ind w:left="0"/>
        <w:jc w:val="both"/>
      </w:pPr>
      <w:r>
        <w:rPr>
          <w:rFonts w:ascii="Times New Roman"/>
          <w:b w:val="false"/>
          <w:i w:val="false"/>
          <w:color w:val="000000"/>
          <w:sz w:val="28"/>
        </w:rPr>
        <w:t>
      /OPV/V - при перечислении добровольных пенсионных взносов;</w:t>
      </w:r>
    </w:p>
    <w:bookmarkEnd w:id="3339"/>
    <w:bookmarkStart w:name="z4112" w:id="3340"/>
    <w:p>
      <w:pPr>
        <w:spacing w:after="0"/>
        <w:ind w:left="0"/>
        <w:jc w:val="both"/>
      </w:pPr>
      <w:r>
        <w:rPr>
          <w:rFonts w:ascii="Times New Roman"/>
          <w:b w:val="false"/>
          <w:i w:val="false"/>
          <w:color w:val="000000"/>
          <w:sz w:val="28"/>
        </w:rPr>
        <w:t>
      /OPV/D - при перечислении пенсионных выплат.</w:t>
      </w:r>
    </w:p>
    <w:bookmarkEnd w:id="3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114" w:id="3341"/>
    <w:p>
      <w:pPr>
        <w:spacing w:after="0"/>
        <w:ind w:left="0"/>
        <w:jc w:val="left"/>
      </w:pPr>
      <w:r>
        <w:rPr>
          <w:rFonts w:ascii="Times New Roman"/>
          <w:b/>
          <w:i w:val="false"/>
          <w:color w:val="000000"/>
        </w:rPr>
        <w:t xml:space="preserve"> Формат платежа МТ-003 для платежей по перечислению заработной платы и других денежных выплат, а также стипендий и других выплат физическим лицам на их текущие счета или сберегательные счета, открытые в банке</w:t>
      </w:r>
    </w:p>
    <w:bookmarkEnd w:id="3341"/>
    <w:bookmarkStart w:name="z4115" w:id="3342"/>
    <w:p>
      <w:pPr>
        <w:spacing w:after="0"/>
        <w:ind w:left="0"/>
        <w:jc w:val="both"/>
      </w:pPr>
      <w:r>
        <w:rPr>
          <w:rFonts w:ascii="Times New Roman"/>
          <w:b w:val="false"/>
          <w:i w:val="false"/>
          <w:color w:val="000000"/>
          <w:sz w:val="28"/>
        </w:rPr>
        <w:t>
      {{1: F010000000000000000000003}</w:t>
      </w:r>
    </w:p>
    <w:bookmarkEnd w:id="3342"/>
    <w:bookmarkStart w:name="z4116" w:id="3343"/>
    <w:p>
      <w:pPr>
        <w:spacing w:after="0"/>
        <w:ind w:left="0"/>
        <w:jc w:val="both"/>
      </w:pPr>
      <w:r>
        <w:rPr>
          <w:rFonts w:ascii="Times New Roman"/>
          <w:b w:val="false"/>
          <w:i w:val="false"/>
          <w:color w:val="000000"/>
          <w:sz w:val="28"/>
        </w:rPr>
        <w:t>
      {2:I102SGROSS000000U3003}</w:t>
      </w:r>
    </w:p>
    <w:bookmarkEnd w:id="3343"/>
    <w:bookmarkStart w:name="z4117" w:id="3344"/>
    <w:p>
      <w:pPr>
        <w:spacing w:after="0"/>
        <w:ind w:left="0"/>
        <w:jc w:val="both"/>
      </w:pPr>
      <w:r>
        <w:rPr>
          <w:rFonts w:ascii="Times New Roman"/>
          <w:b w:val="false"/>
          <w:i w:val="false"/>
          <w:color w:val="000000"/>
          <w:sz w:val="28"/>
        </w:rPr>
        <w:t>
      {4:</w:t>
      </w:r>
    </w:p>
    <w:bookmarkEnd w:id="3344"/>
    <w:bookmarkStart w:name="z4118" w:id="3345"/>
    <w:p>
      <w:pPr>
        <w:spacing w:after="0"/>
        <w:ind w:left="0"/>
        <w:jc w:val="both"/>
      </w:pPr>
      <w:r>
        <w:rPr>
          <w:rFonts w:ascii="Times New Roman"/>
          <w:b w:val="false"/>
          <w:i w:val="false"/>
          <w:color w:val="000000"/>
          <w:sz w:val="28"/>
        </w:rPr>
        <w:t>
      :20:1100129119121301</w:t>
      </w:r>
    </w:p>
    <w:bookmarkEnd w:id="3345"/>
    <w:bookmarkStart w:name="z4119" w:id="3346"/>
    <w:p>
      <w:pPr>
        <w:spacing w:after="0"/>
        <w:ind w:left="0"/>
        <w:jc w:val="both"/>
      </w:pPr>
      <w:r>
        <w:rPr>
          <w:rFonts w:ascii="Times New Roman"/>
          <w:b w:val="false"/>
          <w:i w:val="false"/>
          <w:color w:val="000000"/>
          <w:sz w:val="28"/>
        </w:rPr>
        <w:t>
      :50:/D/ Индивидуальный идентификационный код отправителя денег в</w:t>
      </w:r>
    </w:p>
    <w:bookmarkEnd w:id="3346"/>
    <w:bookmarkStart w:name="z4120" w:id="3347"/>
    <w:p>
      <w:pPr>
        <w:spacing w:after="0"/>
        <w:ind w:left="0"/>
        <w:jc w:val="both"/>
      </w:pPr>
      <w:r>
        <w:rPr>
          <w:rFonts w:ascii="Times New Roman"/>
          <w:b w:val="false"/>
          <w:i w:val="false"/>
          <w:color w:val="000000"/>
          <w:sz w:val="28"/>
        </w:rPr>
        <w:t>
      Казначействе</w:t>
      </w:r>
    </w:p>
    <w:bookmarkEnd w:id="3347"/>
    <w:bookmarkStart w:name="z4121" w:id="3348"/>
    <w:p>
      <w:pPr>
        <w:spacing w:after="0"/>
        <w:ind w:left="0"/>
        <w:jc w:val="both"/>
      </w:pPr>
      <w:r>
        <w:rPr>
          <w:rFonts w:ascii="Times New Roman"/>
          <w:b w:val="false"/>
          <w:i w:val="false"/>
          <w:color w:val="000000"/>
          <w:sz w:val="28"/>
        </w:rPr>
        <w:t>
      NAME/ Наименование отправителя денег</w:t>
      </w:r>
    </w:p>
    <w:bookmarkEnd w:id="3348"/>
    <w:bookmarkStart w:name="z4122" w:id="3349"/>
    <w:p>
      <w:pPr>
        <w:spacing w:after="0"/>
        <w:ind w:left="0"/>
        <w:jc w:val="both"/>
      </w:pPr>
      <w:r>
        <w:rPr>
          <w:rFonts w:ascii="Times New Roman"/>
          <w:b w:val="false"/>
          <w:i w:val="false"/>
          <w:color w:val="000000"/>
          <w:sz w:val="28"/>
        </w:rPr>
        <w:t>
      /IDN/ Бизнес-идентификационный номер отправителя денег</w:t>
      </w:r>
    </w:p>
    <w:bookmarkEnd w:id="3349"/>
    <w:bookmarkStart w:name="z4123" w:id="3350"/>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350"/>
    <w:bookmarkStart w:name="z4124" w:id="3351"/>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351"/>
    <w:bookmarkStart w:name="z4125" w:id="3352"/>
    <w:p>
      <w:pPr>
        <w:spacing w:after="0"/>
        <w:ind w:left="0"/>
        <w:jc w:val="both"/>
      </w:pPr>
      <w:r>
        <w:rPr>
          <w:rFonts w:ascii="Times New Roman"/>
          <w:b w:val="false"/>
          <w:i w:val="false"/>
          <w:color w:val="000000"/>
          <w:sz w:val="28"/>
        </w:rPr>
        <w:t>
      /IRS/Признак резидентства отправителя денег</w:t>
      </w:r>
    </w:p>
    <w:bookmarkEnd w:id="3352"/>
    <w:bookmarkStart w:name="z4126" w:id="3353"/>
    <w:p>
      <w:pPr>
        <w:spacing w:after="0"/>
        <w:ind w:left="0"/>
        <w:jc w:val="both"/>
      </w:pPr>
      <w:r>
        <w:rPr>
          <w:rFonts w:ascii="Times New Roman"/>
          <w:b w:val="false"/>
          <w:i w:val="false"/>
          <w:color w:val="000000"/>
          <w:sz w:val="28"/>
        </w:rPr>
        <w:t>
      /SECO/ Сектор экономики отправителя денег</w:t>
      </w:r>
    </w:p>
    <w:bookmarkEnd w:id="3353"/>
    <w:bookmarkStart w:name="z4127" w:id="3354"/>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354"/>
    <w:bookmarkStart w:name="z4128" w:id="3355"/>
    <w:p>
      <w:pPr>
        <w:spacing w:after="0"/>
        <w:ind w:left="0"/>
        <w:jc w:val="both"/>
      </w:pPr>
      <w:r>
        <w:rPr>
          <w:rFonts w:ascii="Times New Roman"/>
          <w:b w:val="false"/>
          <w:i w:val="false"/>
          <w:color w:val="000000"/>
          <w:sz w:val="28"/>
        </w:rPr>
        <w:t>
      Казначействе</w:t>
      </w:r>
    </w:p>
    <w:bookmarkEnd w:id="3355"/>
    <w:bookmarkStart w:name="z4129" w:id="3356"/>
    <w:p>
      <w:pPr>
        <w:spacing w:after="0"/>
        <w:ind w:left="0"/>
        <w:jc w:val="both"/>
      </w:pPr>
      <w:r>
        <w:rPr>
          <w:rFonts w:ascii="Times New Roman"/>
          <w:b w:val="false"/>
          <w:i w:val="false"/>
          <w:color w:val="000000"/>
          <w:sz w:val="28"/>
        </w:rPr>
        <w:t>
      :57B: Бизнес-идентификационный номер получателя денег</w:t>
      </w:r>
    </w:p>
    <w:bookmarkEnd w:id="3356"/>
    <w:bookmarkStart w:name="z4130" w:id="3357"/>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357"/>
    <w:bookmarkStart w:name="z4131" w:id="3358"/>
    <w:p>
      <w:pPr>
        <w:spacing w:after="0"/>
        <w:ind w:left="0"/>
        <w:jc w:val="both"/>
      </w:pPr>
      <w:r>
        <w:rPr>
          <w:rFonts w:ascii="Times New Roman"/>
          <w:b w:val="false"/>
          <w:i w:val="false"/>
          <w:color w:val="000000"/>
          <w:sz w:val="28"/>
        </w:rPr>
        <w:t>
      /NAME/Наименование получателя денег</w:t>
      </w:r>
    </w:p>
    <w:bookmarkEnd w:id="3358"/>
    <w:bookmarkStart w:name="z4132" w:id="3359"/>
    <w:p>
      <w:pPr>
        <w:spacing w:after="0"/>
        <w:ind w:left="0"/>
        <w:jc w:val="both"/>
      </w:pPr>
      <w:r>
        <w:rPr>
          <w:rFonts w:ascii="Times New Roman"/>
          <w:b w:val="false"/>
          <w:i w:val="false"/>
          <w:color w:val="000000"/>
          <w:sz w:val="28"/>
        </w:rPr>
        <w:t>
      /IDN/ Бизнес-идентификационный номер получателя денег</w:t>
      </w:r>
    </w:p>
    <w:bookmarkEnd w:id="3359"/>
    <w:bookmarkStart w:name="z4133" w:id="3360"/>
    <w:p>
      <w:pPr>
        <w:spacing w:after="0"/>
        <w:ind w:left="0"/>
        <w:jc w:val="both"/>
      </w:pPr>
      <w:r>
        <w:rPr>
          <w:rFonts w:ascii="Times New Roman"/>
          <w:b w:val="false"/>
          <w:i w:val="false"/>
          <w:color w:val="000000"/>
          <w:sz w:val="28"/>
        </w:rPr>
        <w:t>
      /IRS/ Признак резидентства получателя денег</w:t>
      </w:r>
    </w:p>
    <w:bookmarkEnd w:id="3360"/>
    <w:bookmarkStart w:name="z4134" w:id="3361"/>
    <w:p>
      <w:pPr>
        <w:spacing w:after="0"/>
        <w:ind w:left="0"/>
        <w:jc w:val="both"/>
      </w:pPr>
      <w:r>
        <w:rPr>
          <w:rFonts w:ascii="Times New Roman"/>
          <w:b w:val="false"/>
          <w:i w:val="false"/>
          <w:color w:val="000000"/>
          <w:sz w:val="28"/>
        </w:rPr>
        <w:t>
      /SECO/ Сектор экономики получателя денег</w:t>
      </w:r>
    </w:p>
    <w:bookmarkEnd w:id="3361"/>
    <w:bookmarkStart w:name="z4135" w:id="3362"/>
    <w:p>
      <w:pPr>
        <w:spacing w:after="0"/>
        <w:ind w:left="0"/>
        <w:jc w:val="both"/>
      </w:pPr>
      <w:r>
        <w:rPr>
          <w:rFonts w:ascii="Times New Roman"/>
          <w:b w:val="false"/>
          <w:i w:val="false"/>
          <w:color w:val="000000"/>
          <w:sz w:val="28"/>
        </w:rPr>
        <w:t>
      :70:</w:t>
      </w:r>
    </w:p>
    <w:bookmarkEnd w:id="3362"/>
    <w:bookmarkStart w:name="z4136" w:id="3363"/>
    <w:p>
      <w:pPr>
        <w:spacing w:after="0"/>
        <w:ind w:left="0"/>
        <w:jc w:val="both"/>
      </w:pPr>
      <w:r>
        <w:rPr>
          <w:rFonts w:ascii="Times New Roman"/>
          <w:b w:val="false"/>
          <w:i w:val="false"/>
          <w:color w:val="000000"/>
          <w:sz w:val="28"/>
        </w:rPr>
        <w:t>
      /NUM/Номер счета к оплате/платежного поручения</w:t>
      </w:r>
    </w:p>
    <w:bookmarkEnd w:id="3363"/>
    <w:bookmarkStart w:name="z4137" w:id="3364"/>
    <w:p>
      <w:pPr>
        <w:spacing w:after="0"/>
        <w:ind w:left="0"/>
        <w:jc w:val="both"/>
      </w:pPr>
      <w:r>
        <w:rPr>
          <w:rFonts w:ascii="Times New Roman"/>
          <w:b w:val="false"/>
          <w:i w:val="false"/>
          <w:color w:val="000000"/>
          <w:sz w:val="28"/>
        </w:rPr>
        <w:t>
      /DATE/Год месяц день счета к оплате/платежного поручения</w:t>
      </w:r>
    </w:p>
    <w:bookmarkEnd w:id="3364"/>
    <w:bookmarkStart w:name="z4138" w:id="3365"/>
    <w:p>
      <w:pPr>
        <w:spacing w:after="0"/>
        <w:ind w:left="0"/>
        <w:jc w:val="both"/>
      </w:pPr>
      <w:r>
        <w:rPr>
          <w:rFonts w:ascii="Times New Roman"/>
          <w:b w:val="false"/>
          <w:i w:val="false"/>
          <w:color w:val="000000"/>
          <w:sz w:val="28"/>
        </w:rPr>
        <w:t>
      /VO/01</w:t>
      </w:r>
    </w:p>
    <w:bookmarkEnd w:id="3365"/>
    <w:bookmarkStart w:name="z4139" w:id="3366"/>
    <w:p>
      <w:pPr>
        <w:spacing w:after="0"/>
        <w:ind w:left="0"/>
        <w:jc w:val="both"/>
      </w:pPr>
      <w:r>
        <w:rPr>
          <w:rFonts w:ascii="Times New Roman"/>
          <w:b w:val="false"/>
          <w:i w:val="false"/>
          <w:color w:val="000000"/>
          <w:sz w:val="28"/>
        </w:rPr>
        <w:t>
      /SEND/07</w:t>
      </w:r>
    </w:p>
    <w:bookmarkEnd w:id="3366"/>
    <w:bookmarkStart w:name="z4140" w:id="3367"/>
    <w:p>
      <w:pPr>
        <w:spacing w:after="0"/>
        <w:ind w:left="0"/>
        <w:jc w:val="both"/>
      </w:pPr>
      <w:r>
        <w:rPr>
          <w:rFonts w:ascii="Times New Roman"/>
          <w:b w:val="false"/>
          <w:i w:val="false"/>
          <w:color w:val="000000"/>
          <w:sz w:val="28"/>
        </w:rPr>
        <w:t>
      /KNP/Код назначения платежа</w:t>
      </w:r>
    </w:p>
    <w:bookmarkEnd w:id="3367"/>
    <w:bookmarkStart w:name="z4141" w:id="3368"/>
    <w:p>
      <w:pPr>
        <w:spacing w:after="0"/>
        <w:ind w:left="0"/>
        <w:jc w:val="both"/>
      </w:pPr>
      <w:r>
        <w:rPr>
          <w:rFonts w:ascii="Times New Roman"/>
          <w:b w:val="false"/>
          <w:i w:val="false"/>
          <w:color w:val="000000"/>
          <w:sz w:val="28"/>
        </w:rPr>
        <w:t>
      /ASSIGN/Назначение платежа</w:t>
      </w:r>
    </w:p>
    <w:bookmarkEnd w:id="3368"/>
    <w:bookmarkStart w:name="z4142" w:id="3369"/>
    <w:p>
      <w:pPr>
        <w:spacing w:after="0"/>
        <w:ind w:left="0"/>
        <w:jc w:val="both"/>
      </w:pPr>
      <w:r>
        <w:rPr>
          <w:rFonts w:ascii="Times New Roman"/>
          <w:b w:val="false"/>
          <w:i w:val="false"/>
          <w:color w:val="000000"/>
          <w:sz w:val="28"/>
        </w:rPr>
        <w:t>
      :21:Порядковый номер конечного получателя денег</w:t>
      </w:r>
    </w:p>
    <w:bookmarkEnd w:id="3369"/>
    <w:bookmarkStart w:name="z4143" w:id="3370"/>
    <w:p>
      <w:pPr>
        <w:spacing w:after="0"/>
        <w:ind w:left="0"/>
        <w:jc w:val="both"/>
      </w:pPr>
      <w:r>
        <w:rPr>
          <w:rFonts w:ascii="Times New Roman"/>
          <w:b w:val="false"/>
          <w:i w:val="false"/>
          <w:color w:val="000000"/>
          <w:sz w:val="28"/>
        </w:rPr>
        <w:t>
      :32B:KZTСумма</w:t>
      </w:r>
    </w:p>
    <w:bookmarkEnd w:id="3370"/>
    <w:bookmarkStart w:name="z4144" w:id="3371"/>
    <w:p>
      <w:pPr>
        <w:spacing w:after="0"/>
        <w:ind w:left="0"/>
        <w:jc w:val="both"/>
      </w:pPr>
      <w:r>
        <w:rPr>
          <w:rFonts w:ascii="Times New Roman"/>
          <w:b w:val="false"/>
          <w:i w:val="false"/>
          <w:color w:val="000000"/>
          <w:sz w:val="28"/>
        </w:rPr>
        <w:t>
      :70:</w:t>
      </w:r>
    </w:p>
    <w:bookmarkEnd w:id="3371"/>
    <w:bookmarkStart w:name="z4145" w:id="3372"/>
    <w:p>
      <w:pPr>
        <w:spacing w:after="0"/>
        <w:ind w:left="0"/>
        <w:jc w:val="both"/>
      </w:pPr>
      <w:r>
        <w:rPr>
          <w:rFonts w:ascii="Times New Roman"/>
          <w:b w:val="false"/>
          <w:i w:val="false"/>
          <w:color w:val="000000"/>
          <w:sz w:val="28"/>
        </w:rPr>
        <w:t>
      /FM/Фамилия конечного получателя денег</w:t>
      </w:r>
    </w:p>
    <w:bookmarkEnd w:id="3372"/>
    <w:bookmarkStart w:name="z4146" w:id="3373"/>
    <w:p>
      <w:pPr>
        <w:spacing w:after="0"/>
        <w:ind w:left="0"/>
        <w:jc w:val="both"/>
      </w:pPr>
      <w:r>
        <w:rPr>
          <w:rFonts w:ascii="Times New Roman"/>
          <w:b w:val="false"/>
          <w:i w:val="false"/>
          <w:color w:val="000000"/>
          <w:sz w:val="28"/>
        </w:rPr>
        <w:t>
      /NM/Имя конечного получателя денег</w:t>
      </w:r>
    </w:p>
    <w:bookmarkEnd w:id="3373"/>
    <w:bookmarkStart w:name="z4147" w:id="3374"/>
    <w:p>
      <w:pPr>
        <w:spacing w:after="0"/>
        <w:ind w:left="0"/>
        <w:jc w:val="both"/>
      </w:pPr>
      <w:r>
        <w:rPr>
          <w:rFonts w:ascii="Times New Roman"/>
          <w:b w:val="false"/>
          <w:i w:val="false"/>
          <w:color w:val="000000"/>
          <w:sz w:val="28"/>
        </w:rPr>
        <w:t>
      /FT/Отчество (при его наличии) конечного получателя денег</w:t>
      </w:r>
    </w:p>
    <w:bookmarkEnd w:id="3374"/>
    <w:bookmarkStart w:name="z4148" w:id="3375"/>
    <w:p>
      <w:pPr>
        <w:spacing w:after="0"/>
        <w:ind w:left="0"/>
        <w:jc w:val="both"/>
      </w:pPr>
      <w:r>
        <w:rPr>
          <w:rFonts w:ascii="Times New Roman"/>
          <w:b w:val="false"/>
          <w:i w:val="false"/>
          <w:color w:val="000000"/>
          <w:sz w:val="28"/>
        </w:rPr>
        <w:t>
      /IDN/ Индивидуальный идентификационный номер конечного получателя</w:t>
      </w:r>
    </w:p>
    <w:bookmarkEnd w:id="3375"/>
    <w:bookmarkStart w:name="z4149" w:id="3376"/>
    <w:p>
      <w:pPr>
        <w:spacing w:after="0"/>
        <w:ind w:left="0"/>
        <w:jc w:val="both"/>
      </w:pPr>
      <w:r>
        <w:rPr>
          <w:rFonts w:ascii="Times New Roman"/>
          <w:b w:val="false"/>
          <w:i w:val="false"/>
          <w:color w:val="000000"/>
          <w:sz w:val="28"/>
        </w:rPr>
        <w:t>
      денег</w:t>
      </w:r>
    </w:p>
    <w:bookmarkEnd w:id="3376"/>
    <w:bookmarkStart w:name="z4150" w:id="3377"/>
    <w:p>
      <w:pPr>
        <w:spacing w:after="0"/>
        <w:ind w:left="0"/>
        <w:jc w:val="both"/>
      </w:pPr>
      <w:r>
        <w:rPr>
          <w:rFonts w:ascii="Times New Roman"/>
          <w:b w:val="false"/>
          <w:i w:val="false"/>
          <w:color w:val="000000"/>
          <w:sz w:val="28"/>
        </w:rPr>
        <w:t>
      /KBE/Код бенефициара конечного получателя денег нерезидента</w:t>
      </w:r>
    </w:p>
    <w:bookmarkEnd w:id="3377"/>
    <w:bookmarkStart w:name="z4151" w:id="3378"/>
    <w:p>
      <w:pPr>
        <w:spacing w:after="0"/>
        <w:ind w:left="0"/>
        <w:jc w:val="both"/>
      </w:pPr>
      <w:r>
        <w:rPr>
          <w:rFonts w:ascii="Times New Roman"/>
          <w:b w:val="false"/>
          <w:i w:val="false"/>
          <w:color w:val="000000"/>
          <w:sz w:val="28"/>
        </w:rPr>
        <w:t>
      /CTRY/ Двухбуквенный код страны конечного получателя денег-</w:t>
      </w:r>
    </w:p>
    <w:bookmarkEnd w:id="3378"/>
    <w:bookmarkStart w:name="z4152" w:id="3379"/>
    <w:p>
      <w:pPr>
        <w:spacing w:after="0"/>
        <w:ind w:left="0"/>
        <w:jc w:val="both"/>
      </w:pPr>
      <w:r>
        <w:rPr>
          <w:rFonts w:ascii="Times New Roman"/>
          <w:b w:val="false"/>
          <w:i w:val="false"/>
          <w:color w:val="000000"/>
          <w:sz w:val="28"/>
        </w:rPr>
        <w:t>
      нерезидента</w:t>
      </w:r>
    </w:p>
    <w:bookmarkEnd w:id="3379"/>
    <w:bookmarkStart w:name="z4153" w:id="3380"/>
    <w:p>
      <w:pPr>
        <w:spacing w:after="0"/>
        <w:ind w:left="0"/>
        <w:jc w:val="both"/>
      </w:pPr>
      <w:r>
        <w:rPr>
          <w:rFonts w:ascii="Times New Roman"/>
          <w:b w:val="false"/>
          <w:i w:val="false"/>
          <w:color w:val="000000"/>
          <w:sz w:val="28"/>
        </w:rPr>
        <w:t>
      /LA/Счет конечного получателя денег</w:t>
      </w:r>
    </w:p>
    <w:bookmarkEnd w:id="3380"/>
    <w:bookmarkStart w:name="z4154" w:id="3381"/>
    <w:p>
      <w:pPr>
        <w:spacing w:after="0"/>
        <w:ind w:left="0"/>
        <w:jc w:val="both"/>
      </w:pPr>
      <w:r>
        <w:rPr>
          <w:rFonts w:ascii="Times New Roman"/>
          <w:b w:val="false"/>
          <w:i w:val="false"/>
          <w:color w:val="000000"/>
          <w:sz w:val="28"/>
        </w:rPr>
        <w:t>
      :21: Порядковый номер конечного получателя денег</w:t>
      </w:r>
    </w:p>
    <w:bookmarkEnd w:id="3381"/>
    <w:bookmarkStart w:name="z4155" w:id="3382"/>
    <w:p>
      <w:pPr>
        <w:spacing w:after="0"/>
        <w:ind w:left="0"/>
        <w:jc w:val="both"/>
      </w:pPr>
      <w:r>
        <w:rPr>
          <w:rFonts w:ascii="Times New Roman"/>
          <w:b w:val="false"/>
          <w:i w:val="false"/>
          <w:color w:val="000000"/>
          <w:sz w:val="28"/>
        </w:rPr>
        <w:t>
      :32B: KZT Сумма</w:t>
      </w:r>
    </w:p>
    <w:bookmarkEnd w:id="3382"/>
    <w:bookmarkStart w:name="z4156" w:id="3383"/>
    <w:p>
      <w:pPr>
        <w:spacing w:after="0"/>
        <w:ind w:left="0"/>
        <w:jc w:val="both"/>
      </w:pPr>
      <w:r>
        <w:rPr>
          <w:rFonts w:ascii="Times New Roman"/>
          <w:b w:val="false"/>
          <w:i w:val="false"/>
          <w:color w:val="000000"/>
          <w:sz w:val="28"/>
        </w:rPr>
        <w:t>
      :70:</w:t>
      </w:r>
    </w:p>
    <w:bookmarkEnd w:id="3383"/>
    <w:bookmarkStart w:name="z4157" w:id="3384"/>
    <w:p>
      <w:pPr>
        <w:spacing w:after="0"/>
        <w:ind w:left="0"/>
        <w:jc w:val="both"/>
      </w:pPr>
      <w:r>
        <w:rPr>
          <w:rFonts w:ascii="Times New Roman"/>
          <w:b w:val="false"/>
          <w:i w:val="false"/>
          <w:color w:val="000000"/>
          <w:sz w:val="28"/>
        </w:rPr>
        <w:t>
      /FM/ Фамилия конечного получателя денег</w:t>
      </w:r>
    </w:p>
    <w:bookmarkEnd w:id="3384"/>
    <w:bookmarkStart w:name="z4158" w:id="3385"/>
    <w:p>
      <w:pPr>
        <w:spacing w:after="0"/>
        <w:ind w:left="0"/>
        <w:jc w:val="both"/>
      </w:pPr>
      <w:r>
        <w:rPr>
          <w:rFonts w:ascii="Times New Roman"/>
          <w:b w:val="false"/>
          <w:i w:val="false"/>
          <w:color w:val="000000"/>
          <w:sz w:val="28"/>
        </w:rPr>
        <w:t>
      /NM/ Имя конечного получателя денег</w:t>
      </w:r>
    </w:p>
    <w:bookmarkEnd w:id="3385"/>
    <w:bookmarkStart w:name="z4159" w:id="3386"/>
    <w:p>
      <w:pPr>
        <w:spacing w:after="0"/>
        <w:ind w:left="0"/>
        <w:jc w:val="both"/>
      </w:pPr>
      <w:r>
        <w:rPr>
          <w:rFonts w:ascii="Times New Roman"/>
          <w:b w:val="false"/>
          <w:i w:val="false"/>
          <w:color w:val="000000"/>
          <w:sz w:val="28"/>
        </w:rPr>
        <w:t>
      /FT/ Отчество (при его наличии) конечного получателя денег</w:t>
      </w:r>
    </w:p>
    <w:bookmarkEnd w:id="3386"/>
    <w:bookmarkStart w:name="z4160" w:id="3387"/>
    <w:p>
      <w:pPr>
        <w:spacing w:after="0"/>
        <w:ind w:left="0"/>
        <w:jc w:val="both"/>
      </w:pPr>
      <w:r>
        <w:rPr>
          <w:rFonts w:ascii="Times New Roman"/>
          <w:b w:val="false"/>
          <w:i w:val="false"/>
          <w:color w:val="000000"/>
          <w:sz w:val="28"/>
        </w:rPr>
        <w:t>
      /IDN/ Индивидуальный идентификационный номер конечного получателя</w:t>
      </w:r>
    </w:p>
    <w:bookmarkEnd w:id="3387"/>
    <w:bookmarkStart w:name="z4161" w:id="3388"/>
    <w:p>
      <w:pPr>
        <w:spacing w:after="0"/>
        <w:ind w:left="0"/>
        <w:jc w:val="both"/>
      </w:pPr>
      <w:r>
        <w:rPr>
          <w:rFonts w:ascii="Times New Roman"/>
          <w:b w:val="false"/>
          <w:i w:val="false"/>
          <w:color w:val="000000"/>
          <w:sz w:val="28"/>
        </w:rPr>
        <w:t>
      денег</w:t>
      </w:r>
    </w:p>
    <w:bookmarkEnd w:id="3388"/>
    <w:bookmarkStart w:name="z4162" w:id="3389"/>
    <w:p>
      <w:pPr>
        <w:spacing w:after="0"/>
        <w:ind w:left="0"/>
        <w:jc w:val="both"/>
      </w:pPr>
      <w:r>
        <w:rPr>
          <w:rFonts w:ascii="Times New Roman"/>
          <w:b w:val="false"/>
          <w:i w:val="false"/>
          <w:color w:val="000000"/>
          <w:sz w:val="28"/>
        </w:rPr>
        <w:t>
      /KBE/ Код бенефициара конечного получателя денег резидента</w:t>
      </w:r>
    </w:p>
    <w:bookmarkEnd w:id="3389"/>
    <w:bookmarkStart w:name="z4163" w:id="3390"/>
    <w:p>
      <w:pPr>
        <w:spacing w:after="0"/>
        <w:ind w:left="0"/>
        <w:jc w:val="both"/>
      </w:pPr>
      <w:r>
        <w:rPr>
          <w:rFonts w:ascii="Times New Roman"/>
          <w:b w:val="false"/>
          <w:i w:val="false"/>
          <w:color w:val="000000"/>
          <w:sz w:val="28"/>
        </w:rPr>
        <w:t>
      /LA/ Счет конечного получателя денег</w:t>
      </w:r>
    </w:p>
    <w:bookmarkEnd w:id="3390"/>
    <w:bookmarkStart w:name="z4164" w:id="3391"/>
    <w:p>
      <w:pPr>
        <w:spacing w:after="0"/>
        <w:ind w:left="0"/>
        <w:jc w:val="both"/>
      </w:pPr>
      <w:r>
        <w:rPr>
          <w:rFonts w:ascii="Times New Roman"/>
          <w:b w:val="false"/>
          <w:i w:val="false"/>
          <w:color w:val="000000"/>
          <w:sz w:val="28"/>
        </w:rPr>
        <w:t>
      :32A: Год месяц день платежа KZT Итоговая сумма</w:t>
      </w:r>
    </w:p>
    <w:bookmarkEnd w:id="3391"/>
    <w:bookmarkStart w:name="z4165" w:id="3392"/>
    <w:p>
      <w:pPr>
        <w:spacing w:after="0"/>
        <w:ind w:left="0"/>
        <w:jc w:val="both"/>
      </w:pPr>
      <w:r>
        <w:rPr>
          <w:rFonts w:ascii="Times New Roman"/>
          <w:b w:val="false"/>
          <w:i w:val="false"/>
          <w:color w:val="000000"/>
          <w:sz w:val="28"/>
        </w:rPr>
        <w:t>
      -}</w:t>
      </w:r>
    </w:p>
    <w:bookmarkEnd w:id="3392"/>
    <w:bookmarkStart w:name="z4166" w:id="3393"/>
    <w:p>
      <w:pPr>
        <w:spacing w:after="0"/>
        <w:ind w:left="0"/>
        <w:jc w:val="both"/>
      </w:pPr>
      <w:r>
        <w:rPr>
          <w:rFonts w:ascii="Times New Roman"/>
          <w:b w:val="false"/>
          <w:i w:val="false"/>
          <w:color w:val="000000"/>
          <w:sz w:val="28"/>
        </w:rPr>
        <w:t>
      Примечание: если отправитель денег или бенефициар являются нерезидентами Республики Казахстан, указывается страна резидентства – двухбуквенный код соответствующей страны в соответствии с Государственным классификатором Республики Казахстан ГК РК 06 ISO 3166-2001 "Коды для обозначения наименований стран и их административно-территориальных единиц".</w:t>
      </w:r>
    </w:p>
    <w:bookmarkEnd w:id="3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168" w:id="3394"/>
    <w:p>
      <w:pPr>
        <w:spacing w:after="0"/>
        <w:ind w:left="0"/>
        <w:jc w:val="left"/>
      </w:pPr>
      <w:r>
        <w:rPr>
          <w:rFonts w:ascii="Times New Roman"/>
          <w:b/>
          <w:i w:val="false"/>
          <w:color w:val="000000"/>
        </w:rPr>
        <w:t xml:space="preserve"> Формат платежа МТ-004 для перечисления платежей по социальным отчислениям</w:t>
      </w:r>
    </w:p>
    <w:bookmarkEnd w:id="3394"/>
    <w:bookmarkStart w:name="z4169" w:id="3395"/>
    <w:p>
      <w:pPr>
        <w:spacing w:after="0"/>
        <w:ind w:left="0"/>
        <w:jc w:val="both"/>
      </w:pPr>
      <w:r>
        <w:rPr>
          <w:rFonts w:ascii="Times New Roman"/>
          <w:b w:val="false"/>
          <w:i w:val="false"/>
          <w:color w:val="000000"/>
          <w:sz w:val="28"/>
        </w:rPr>
        <w:t>
      {1: F010000000000000000000004}</w:t>
      </w:r>
    </w:p>
    <w:bookmarkEnd w:id="3395"/>
    <w:bookmarkStart w:name="z4170" w:id="3396"/>
    <w:p>
      <w:pPr>
        <w:spacing w:after="0"/>
        <w:ind w:left="0"/>
        <w:jc w:val="both"/>
      </w:pPr>
      <w:r>
        <w:rPr>
          <w:rFonts w:ascii="Times New Roman"/>
          <w:b w:val="false"/>
          <w:i w:val="false"/>
          <w:color w:val="000000"/>
          <w:sz w:val="28"/>
        </w:rPr>
        <w:t>
      {2:I102SGROSS000000U3003}</w:t>
      </w:r>
    </w:p>
    <w:bookmarkEnd w:id="3396"/>
    <w:bookmarkStart w:name="z4171" w:id="3397"/>
    <w:p>
      <w:pPr>
        <w:spacing w:after="0"/>
        <w:ind w:left="0"/>
        <w:jc w:val="both"/>
      </w:pPr>
      <w:r>
        <w:rPr>
          <w:rFonts w:ascii="Times New Roman"/>
          <w:b w:val="false"/>
          <w:i w:val="false"/>
          <w:color w:val="000000"/>
          <w:sz w:val="28"/>
        </w:rPr>
        <w:t>
      {4:</w:t>
      </w:r>
    </w:p>
    <w:bookmarkEnd w:id="3397"/>
    <w:bookmarkStart w:name="z4172" w:id="3398"/>
    <w:p>
      <w:pPr>
        <w:spacing w:after="0"/>
        <w:ind w:left="0"/>
        <w:jc w:val="both"/>
      </w:pPr>
      <w:r>
        <w:rPr>
          <w:rFonts w:ascii="Times New Roman"/>
          <w:b w:val="false"/>
          <w:i w:val="false"/>
          <w:color w:val="000000"/>
          <w:sz w:val="28"/>
        </w:rPr>
        <w:t>
      :20:REFERENCE</w:t>
      </w:r>
    </w:p>
    <w:bookmarkEnd w:id="3398"/>
    <w:bookmarkStart w:name="z4173" w:id="3399"/>
    <w:p>
      <w:pPr>
        <w:spacing w:after="0"/>
        <w:ind w:left="0"/>
        <w:jc w:val="both"/>
      </w:pPr>
      <w:r>
        <w:rPr>
          <w:rFonts w:ascii="Times New Roman"/>
          <w:b w:val="false"/>
          <w:i w:val="false"/>
          <w:color w:val="000000"/>
          <w:sz w:val="28"/>
        </w:rPr>
        <w:t>
      :50:/D/ Индивидуальный идентификационный код отправителя денег в</w:t>
      </w:r>
    </w:p>
    <w:bookmarkEnd w:id="3399"/>
    <w:bookmarkStart w:name="z4174" w:id="3400"/>
    <w:p>
      <w:pPr>
        <w:spacing w:after="0"/>
        <w:ind w:left="0"/>
        <w:jc w:val="both"/>
      </w:pPr>
      <w:r>
        <w:rPr>
          <w:rFonts w:ascii="Times New Roman"/>
          <w:b w:val="false"/>
          <w:i w:val="false"/>
          <w:color w:val="000000"/>
          <w:sz w:val="28"/>
        </w:rPr>
        <w:t>
      Казначействе</w:t>
      </w:r>
    </w:p>
    <w:bookmarkEnd w:id="3400"/>
    <w:bookmarkStart w:name="z4175" w:id="3401"/>
    <w:p>
      <w:pPr>
        <w:spacing w:after="0"/>
        <w:ind w:left="0"/>
        <w:jc w:val="both"/>
      </w:pPr>
      <w:r>
        <w:rPr>
          <w:rFonts w:ascii="Times New Roman"/>
          <w:b w:val="false"/>
          <w:i w:val="false"/>
          <w:color w:val="000000"/>
          <w:sz w:val="28"/>
        </w:rPr>
        <w:t>
      /NAME/ Наименование отправителя денег</w:t>
      </w:r>
    </w:p>
    <w:bookmarkEnd w:id="3401"/>
    <w:bookmarkStart w:name="z4176" w:id="3402"/>
    <w:p>
      <w:pPr>
        <w:spacing w:after="0"/>
        <w:ind w:left="0"/>
        <w:jc w:val="both"/>
      </w:pPr>
      <w:r>
        <w:rPr>
          <w:rFonts w:ascii="Times New Roman"/>
          <w:b w:val="false"/>
          <w:i w:val="false"/>
          <w:color w:val="000000"/>
          <w:sz w:val="28"/>
        </w:rPr>
        <w:t>
      /IDN/ Бизнес-идентификационный номер отправителя денег</w:t>
      </w:r>
    </w:p>
    <w:bookmarkEnd w:id="3402"/>
    <w:bookmarkStart w:name="z4177" w:id="3403"/>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403"/>
    <w:bookmarkStart w:name="z4178" w:id="3404"/>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404"/>
    <w:bookmarkStart w:name="z4179" w:id="3405"/>
    <w:p>
      <w:pPr>
        <w:spacing w:after="0"/>
        <w:ind w:left="0"/>
        <w:jc w:val="both"/>
      </w:pPr>
      <w:r>
        <w:rPr>
          <w:rFonts w:ascii="Times New Roman"/>
          <w:b w:val="false"/>
          <w:i w:val="false"/>
          <w:color w:val="000000"/>
          <w:sz w:val="28"/>
        </w:rPr>
        <w:t>
      /IRS/ Признак резидентства отправителя денег</w:t>
      </w:r>
    </w:p>
    <w:bookmarkEnd w:id="3405"/>
    <w:bookmarkStart w:name="z4180" w:id="3406"/>
    <w:p>
      <w:pPr>
        <w:spacing w:after="0"/>
        <w:ind w:left="0"/>
        <w:jc w:val="both"/>
      </w:pPr>
      <w:r>
        <w:rPr>
          <w:rFonts w:ascii="Times New Roman"/>
          <w:b w:val="false"/>
          <w:i w:val="false"/>
          <w:color w:val="000000"/>
          <w:sz w:val="28"/>
        </w:rPr>
        <w:t>
      /SECO/ Сектор экономики отправителя денег</w:t>
      </w:r>
    </w:p>
    <w:bookmarkEnd w:id="3406"/>
    <w:bookmarkStart w:name="z4181" w:id="3407"/>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407"/>
    <w:bookmarkStart w:name="z4182" w:id="3408"/>
    <w:p>
      <w:pPr>
        <w:spacing w:after="0"/>
        <w:ind w:left="0"/>
        <w:jc w:val="both"/>
      </w:pPr>
      <w:r>
        <w:rPr>
          <w:rFonts w:ascii="Times New Roman"/>
          <w:b w:val="false"/>
          <w:i w:val="false"/>
          <w:color w:val="000000"/>
          <w:sz w:val="28"/>
        </w:rPr>
        <w:t>
      Казначействе</w:t>
      </w:r>
    </w:p>
    <w:bookmarkEnd w:id="3408"/>
    <w:bookmarkStart w:name="z4183" w:id="3409"/>
    <w:p>
      <w:pPr>
        <w:spacing w:after="0"/>
        <w:ind w:left="0"/>
        <w:jc w:val="both"/>
      </w:pPr>
      <w:r>
        <w:rPr>
          <w:rFonts w:ascii="Times New Roman"/>
          <w:b w:val="false"/>
          <w:i w:val="false"/>
          <w:color w:val="000000"/>
          <w:sz w:val="28"/>
        </w:rPr>
        <w:t>
      :57B: Бизнес-идентификационный номер получателя денег</w:t>
      </w:r>
    </w:p>
    <w:bookmarkEnd w:id="3409"/>
    <w:bookmarkStart w:name="z4184" w:id="3410"/>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410"/>
    <w:bookmarkStart w:name="z4185" w:id="3411"/>
    <w:p>
      <w:pPr>
        <w:spacing w:after="0"/>
        <w:ind w:left="0"/>
        <w:jc w:val="both"/>
      </w:pPr>
      <w:r>
        <w:rPr>
          <w:rFonts w:ascii="Times New Roman"/>
          <w:b w:val="false"/>
          <w:i w:val="false"/>
          <w:color w:val="000000"/>
          <w:sz w:val="28"/>
        </w:rPr>
        <w:t>
      /IDN/ Бизнес-идентификационный номер получателя денег</w:t>
      </w:r>
    </w:p>
    <w:bookmarkEnd w:id="3411"/>
    <w:bookmarkStart w:name="z4186" w:id="3412"/>
    <w:p>
      <w:pPr>
        <w:spacing w:after="0"/>
        <w:ind w:left="0"/>
        <w:jc w:val="both"/>
      </w:pPr>
      <w:r>
        <w:rPr>
          <w:rFonts w:ascii="Times New Roman"/>
          <w:b w:val="false"/>
          <w:i w:val="false"/>
          <w:color w:val="000000"/>
          <w:sz w:val="28"/>
        </w:rPr>
        <w:t>
      /NAME/Наименование получателя денег</w:t>
      </w:r>
    </w:p>
    <w:bookmarkEnd w:id="3412"/>
    <w:bookmarkStart w:name="z4187" w:id="3413"/>
    <w:p>
      <w:pPr>
        <w:spacing w:after="0"/>
        <w:ind w:left="0"/>
        <w:jc w:val="both"/>
      </w:pPr>
      <w:r>
        <w:rPr>
          <w:rFonts w:ascii="Times New Roman"/>
          <w:b w:val="false"/>
          <w:i w:val="false"/>
          <w:color w:val="000000"/>
          <w:sz w:val="28"/>
        </w:rPr>
        <w:t>
      /IRS/Признак резиденства получателя денег</w:t>
      </w:r>
    </w:p>
    <w:bookmarkEnd w:id="3413"/>
    <w:bookmarkStart w:name="z4188" w:id="3414"/>
    <w:p>
      <w:pPr>
        <w:spacing w:after="0"/>
        <w:ind w:left="0"/>
        <w:jc w:val="both"/>
      </w:pPr>
      <w:r>
        <w:rPr>
          <w:rFonts w:ascii="Times New Roman"/>
          <w:b w:val="false"/>
          <w:i w:val="false"/>
          <w:color w:val="000000"/>
          <w:sz w:val="28"/>
        </w:rPr>
        <w:t>
      /SECO/ Сектор экономики получателя денег</w:t>
      </w:r>
    </w:p>
    <w:bookmarkEnd w:id="3414"/>
    <w:bookmarkStart w:name="z4189" w:id="3415"/>
    <w:p>
      <w:pPr>
        <w:spacing w:after="0"/>
        <w:ind w:left="0"/>
        <w:jc w:val="both"/>
      </w:pPr>
      <w:r>
        <w:rPr>
          <w:rFonts w:ascii="Times New Roman"/>
          <w:b w:val="false"/>
          <w:i w:val="false"/>
          <w:color w:val="000000"/>
          <w:sz w:val="28"/>
        </w:rPr>
        <w:t>
      :70:</w:t>
      </w:r>
    </w:p>
    <w:bookmarkEnd w:id="3415"/>
    <w:bookmarkStart w:name="z4190" w:id="3416"/>
    <w:p>
      <w:pPr>
        <w:spacing w:after="0"/>
        <w:ind w:left="0"/>
        <w:jc w:val="both"/>
      </w:pPr>
      <w:r>
        <w:rPr>
          <w:rFonts w:ascii="Times New Roman"/>
          <w:b w:val="false"/>
          <w:i w:val="false"/>
          <w:color w:val="000000"/>
          <w:sz w:val="28"/>
        </w:rPr>
        <w:t>
      /NUM/Номер счета к оплате/платежного поручения</w:t>
      </w:r>
    </w:p>
    <w:bookmarkEnd w:id="3416"/>
    <w:bookmarkStart w:name="z4191" w:id="3417"/>
    <w:p>
      <w:pPr>
        <w:spacing w:after="0"/>
        <w:ind w:left="0"/>
        <w:jc w:val="both"/>
      </w:pPr>
      <w:r>
        <w:rPr>
          <w:rFonts w:ascii="Times New Roman"/>
          <w:b w:val="false"/>
          <w:i w:val="false"/>
          <w:color w:val="000000"/>
          <w:sz w:val="28"/>
        </w:rPr>
        <w:t>
      /VO/01</w:t>
      </w:r>
    </w:p>
    <w:bookmarkEnd w:id="3417"/>
    <w:bookmarkStart w:name="z4192" w:id="3418"/>
    <w:p>
      <w:pPr>
        <w:spacing w:after="0"/>
        <w:ind w:left="0"/>
        <w:jc w:val="both"/>
      </w:pPr>
      <w:r>
        <w:rPr>
          <w:rFonts w:ascii="Times New Roman"/>
          <w:b w:val="false"/>
          <w:i w:val="false"/>
          <w:color w:val="000000"/>
          <w:sz w:val="28"/>
        </w:rPr>
        <w:t>
      /DATE/ Год месяц день счета к оплате/платежного поручения</w:t>
      </w:r>
    </w:p>
    <w:bookmarkEnd w:id="3418"/>
    <w:bookmarkStart w:name="z4193" w:id="3419"/>
    <w:p>
      <w:pPr>
        <w:spacing w:after="0"/>
        <w:ind w:left="0"/>
        <w:jc w:val="both"/>
      </w:pPr>
      <w:r>
        <w:rPr>
          <w:rFonts w:ascii="Times New Roman"/>
          <w:b w:val="false"/>
          <w:i w:val="false"/>
          <w:color w:val="000000"/>
          <w:sz w:val="28"/>
        </w:rPr>
        <w:t>
      /SEND/07</w:t>
      </w:r>
    </w:p>
    <w:bookmarkEnd w:id="3419"/>
    <w:bookmarkStart w:name="z4194" w:id="3420"/>
    <w:p>
      <w:pPr>
        <w:spacing w:after="0"/>
        <w:ind w:left="0"/>
        <w:jc w:val="both"/>
      </w:pPr>
      <w:r>
        <w:rPr>
          <w:rFonts w:ascii="Times New Roman"/>
          <w:b w:val="false"/>
          <w:i w:val="false"/>
          <w:color w:val="000000"/>
          <w:sz w:val="28"/>
        </w:rPr>
        <w:t>
      /KNP/Код назначения платежа</w:t>
      </w:r>
    </w:p>
    <w:bookmarkEnd w:id="3420"/>
    <w:bookmarkStart w:name="z4195" w:id="3421"/>
    <w:p>
      <w:pPr>
        <w:spacing w:after="0"/>
        <w:ind w:left="0"/>
        <w:jc w:val="both"/>
      </w:pPr>
      <w:r>
        <w:rPr>
          <w:rFonts w:ascii="Times New Roman"/>
          <w:b w:val="false"/>
          <w:i w:val="false"/>
          <w:color w:val="000000"/>
          <w:sz w:val="28"/>
        </w:rPr>
        <w:t>
      /PSO/01</w:t>
      </w:r>
    </w:p>
    <w:bookmarkEnd w:id="3421"/>
    <w:bookmarkStart w:name="z4196" w:id="3422"/>
    <w:p>
      <w:pPr>
        <w:spacing w:after="0"/>
        <w:ind w:left="0"/>
        <w:jc w:val="both"/>
      </w:pPr>
      <w:r>
        <w:rPr>
          <w:rFonts w:ascii="Times New Roman"/>
          <w:b w:val="false"/>
          <w:i w:val="false"/>
          <w:color w:val="000000"/>
          <w:sz w:val="28"/>
        </w:rPr>
        <w:t>
      /PRT/05</w:t>
      </w:r>
    </w:p>
    <w:bookmarkEnd w:id="3422"/>
    <w:bookmarkStart w:name="z4197" w:id="3423"/>
    <w:p>
      <w:pPr>
        <w:spacing w:after="0"/>
        <w:ind w:left="0"/>
        <w:jc w:val="both"/>
      </w:pPr>
      <w:r>
        <w:rPr>
          <w:rFonts w:ascii="Times New Roman"/>
          <w:b w:val="false"/>
          <w:i w:val="false"/>
          <w:color w:val="000000"/>
          <w:sz w:val="28"/>
        </w:rPr>
        <w:t>
      /PERIOD/Месяц год платежа</w:t>
      </w:r>
    </w:p>
    <w:bookmarkEnd w:id="3423"/>
    <w:bookmarkStart w:name="z4198" w:id="3424"/>
    <w:p>
      <w:pPr>
        <w:spacing w:after="0"/>
        <w:ind w:left="0"/>
        <w:jc w:val="both"/>
      </w:pPr>
      <w:r>
        <w:rPr>
          <w:rFonts w:ascii="Times New Roman"/>
          <w:b w:val="false"/>
          <w:i w:val="false"/>
          <w:color w:val="000000"/>
          <w:sz w:val="28"/>
        </w:rPr>
        <w:t>
      /ASSIGN/Назначение платежа</w:t>
      </w:r>
    </w:p>
    <w:bookmarkEnd w:id="3424"/>
    <w:bookmarkStart w:name="z4199" w:id="3425"/>
    <w:p>
      <w:pPr>
        <w:spacing w:after="0"/>
        <w:ind w:left="0"/>
        <w:jc w:val="both"/>
      </w:pPr>
      <w:r>
        <w:rPr>
          <w:rFonts w:ascii="Times New Roman"/>
          <w:b w:val="false"/>
          <w:i w:val="false"/>
          <w:color w:val="000000"/>
          <w:sz w:val="28"/>
        </w:rPr>
        <w:t>
      :21:Порядковый номер</w:t>
      </w:r>
    </w:p>
    <w:bookmarkEnd w:id="3425"/>
    <w:bookmarkStart w:name="z4200" w:id="3426"/>
    <w:p>
      <w:pPr>
        <w:spacing w:after="0"/>
        <w:ind w:left="0"/>
        <w:jc w:val="both"/>
      </w:pPr>
      <w:r>
        <w:rPr>
          <w:rFonts w:ascii="Times New Roman"/>
          <w:b w:val="false"/>
          <w:i w:val="false"/>
          <w:color w:val="000000"/>
          <w:sz w:val="28"/>
        </w:rPr>
        <w:t>
      :32B:KZTСумма</w:t>
      </w:r>
    </w:p>
    <w:bookmarkEnd w:id="3426"/>
    <w:bookmarkStart w:name="z4201" w:id="3427"/>
    <w:p>
      <w:pPr>
        <w:spacing w:after="0"/>
        <w:ind w:left="0"/>
        <w:jc w:val="both"/>
      </w:pPr>
      <w:r>
        <w:rPr>
          <w:rFonts w:ascii="Times New Roman"/>
          <w:b w:val="false"/>
          <w:i w:val="false"/>
          <w:color w:val="000000"/>
          <w:sz w:val="28"/>
        </w:rPr>
        <w:t>
      :70:</w:t>
      </w:r>
    </w:p>
    <w:bookmarkEnd w:id="3427"/>
    <w:bookmarkStart w:name="z4202" w:id="3428"/>
    <w:p>
      <w:pPr>
        <w:spacing w:after="0"/>
        <w:ind w:left="0"/>
        <w:jc w:val="both"/>
      </w:pPr>
      <w:r>
        <w:rPr>
          <w:rFonts w:ascii="Times New Roman"/>
          <w:b w:val="false"/>
          <w:i w:val="false"/>
          <w:color w:val="000000"/>
          <w:sz w:val="28"/>
        </w:rPr>
        <w:t>
      /OPV/S</w:t>
      </w:r>
    </w:p>
    <w:bookmarkEnd w:id="3428"/>
    <w:bookmarkStart w:name="z4203" w:id="3429"/>
    <w:p>
      <w:pPr>
        <w:spacing w:after="0"/>
        <w:ind w:left="0"/>
        <w:jc w:val="both"/>
      </w:pPr>
      <w:r>
        <w:rPr>
          <w:rFonts w:ascii="Times New Roman"/>
          <w:b w:val="false"/>
          <w:i w:val="false"/>
          <w:color w:val="000000"/>
          <w:sz w:val="28"/>
        </w:rPr>
        <w:t>
      /FM/Фамилия</w:t>
      </w:r>
    </w:p>
    <w:bookmarkEnd w:id="3429"/>
    <w:bookmarkStart w:name="z4204" w:id="3430"/>
    <w:p>
      <w:pPr>
        <w:spacing w:after="0"/>
        <w:ind w:left="0"/>
        <w:jc w:val="both"/>
      </w:pPr>
      <w:r>
        <w:rPr>
          <w:rFonts w:ascii="Times New Roman"/>
          <w:b w:val="false"/>
          <w:i w:val="false"/>
          <w:color w:val="000000"/>
          <w:sz w:val="28"/>
        </w:rPr>
        <w:t>
      /NM/Имя</w:t>
      </w:r>
    </w:p>
    <w:bookmarkEnd w:id="3430"/>
    <w:bookmarkStart w:name="z4205" w:id="3431"/>
    <w:p>
      <w:pPr>
        <w:spacing w:after="0"/>
        <w:ind w:left="0"/>
        <w:jc w:val="both"/>
      </w:pPr>
      <w:r>
        <w:rPr>
          <w:rFonts w:ascii="Times New Roman"/>
          <w:b w:val="false"/>
          <w:i w:val="false"/>
          <w:color w:val="000000"/>
          <w:sz w:val="28"/>
        </w:rPr>
        <w:t>
      /FT/Отчество (при его наличии)</w:t>
      </w:r>
    </w:p>
    <w:bookmarkEnd w:id="3431"/>
    <w:bookmarkStart w:name="z4206" w:id="3432"/>
    <w:p>
      <w:pPr>
        <w:spacing w:after="0"/>
        <w:ind w:left="0"/>
        <w:jc w:val="both"/>
      </w:pPr>
      <w:r>
        <w:rPr>
          <w:rFonts w:ascii="Times New Roman"/>
          <w:b w:val="false"/>
          <w:i w:val="false"/>
          <w:color w:val="000000"/>
          <w:sz w:val="28"/>
        </w:rPr>
        <w:t>
      /DT/Год месяц день рождения</w:t>
      </w:r>
    </w:p>
    <w:bookmarkEnd w:id="3432"/>
    <w:bookmarkStart w:name="z4207" w:id="3433"/>
    <w:p>
      <w:pPr>
        <w:spacing w:after="0"/>
        <w:ind w:left="0"/>
        <w:jc w:val="both"/>
      </w:pPr>
      <w:r>
        <w:rPr>
          <w:rFonts w:ascii="Times New Roman"/>
          <w:b w:val="false"/>
          <w:i w:val="false"/>
          <w:color w:val="000000"/>
          <w:sz w:val="28"/>
        </w:rPr>
        <w:t>
      /IDN/ Индивидуальный идентификационный номер</w:t>
      </w:r>
    </w:p>
    <w:bookmarkEnd w:id="3433"/>
    <w:bookmarkStart w:name="z4208" w:id="3434"/>
    <w:p>
      <w:pPr>
        <w:spacing w:after="0"/>
        <w:ind w:left="0"/>
        <w:jc w:val="both"/>
      </w:pPr>
      <w:r>
        <w:rPr>
          <w:rFonts w:ascii="Times New Roman"/>
          <w:b w:val="false"/>
          <w:i w:val="false"/>
          <w:color w:val="000000"/>
          <w:sz w:val="28"/>
        </w:rPr>
        <w:t>
      :21: Порядковый номер</w:t>
      </w:r>
    </w:p>
    <w:bookmarkEnd w:id="3434"/>
    <w:bookmarkStart w:name="z4209" w:id="3435"/>
    <w:p>
      <w:pPr>
        <w:spacing w:after="0"/>
        <w:ind w:left="0"/>
        <w:jc w:val="both"/>
      </w:pPr>
      <w:r>
        <w:rPr>
          <w:rFonts w:ascii="Times New Roman"/>
          <w:b w:val="false"/>
          <w:i w:val="false"/>
          <w:color w:val="000000"/>
          <w:sz w:val="28"/>
        </w:rPr>
        <w:t>
      :32B:KZT Сумма</w:t>
      </w:r>
    </w:p>
    <w:bookmarkEnd w:id="3435"/>
    <w:bookmarkStart w:name="z4210" w:id="3436"/>
    <w:p>
      <w:pPr>
        <w:spacing w:after="0"/>
        <w:ind w:left="0"/>
        <w:jc w:val="both"/>
      </w:pPr>
      <w:r>
        <w:rPr>
          <w:rFonts w:ascii="Times New Roman"/>
          <w:b w:val="false"/>
          <w:i w:val="false"/>
          <w:color w:val="000000"/>
          <w:sz w:val="28"/>
        </w:rPr>
        <w:t>
      :70:</w:t>
      </w:r>
    </w:p>
    <w:bookmarkEnd w:id="3436"/>
    <w:bookmarkStart w:name="z4211" w:id="3437"/>
    <w:p>
      <w:pPr>
        <w:spacing w:after="0"/>
        <w:ind w:left="0"/>
        <w:jc w:val="both"/>
      </w:pPr>
      <w:r>
        <w:rPr>
          <w:rFonts w:ascii="Times New Roman"/>
          <w:b w:val="false"/>
          <w:i w:val="false"/>
          <w:color w:val="000000"/>
          <w:sz w:val="28"/>
        </w:rPr>
        <w:t>
      /OPV/S</w:t>
      </w:r>
    </w:p>
    <w:bookmarkEnd w:id="3437"/>
    <w:bookmarkStart w:name="z4212" w:id="3438"/>
    <w:p>
      <w:pPr>
        <w:spacing w:after="0"/>
        <w:ind w:left="0"/>
        <w:jc w:val="both"/>
      </w:pPr>
      <w:r>
        <w:rPr>
          <w:rFonts w:ascii="Times New Roman"/>
          <w:b w:val="false"/>
          <w:i w:val="false"/>
          <w:color w:val="000000"/>
          <w:sz w:val="28"/>
        </w:rPr>
        <w:t>
      /FM/Фамилия</w:t>
      </w:r>
    </w:p>
    <w:bookmarkEnd w:id="3438"/>
    <w:bookmarkStart w:name="z4213" w:id="3439"/>
    <w:p>
      <w:pPr>
        <w:spacing w:after="0"/>
        <w:ind w:left="0"/>
        <w:jc w:val="both"/>
      </w:pPr>
      <w:r>
        <w:rPr>
          <w:rFonts w:ascii="Times New Roman"/>
          <w:b w:val="false"/>
          <w:i w:val="false"/>
          <w:color w:val="000000"/>
          <w:sz w:val="28"/>
        </w:rPr>
        <w:t>
      /NM/Имя</w:t>
      </w:r>
    </w:p>
    <w:bookmarkEnd w:id="3439"/>
    <w:bookmarkStart w:name="z4214" w:id="3440"/>
    <w:p>
      <w:pPr>
        <w:spacing w:after="0"/>
        <w:ind w:left="0"/>
        <w:jc w:val="both"/>
      </w:pPr>
      <w:r>
        <w:rPr>
          <w:rFonts w:ascii="Times New Roman"/>
          <w:b w:val="false"/>
          <w:i w:val="false"/>
          <w:color w:val="000000"/>
          <w:sz w:val="28"/>
        </w:rPr>
        <w:t>
      /FT/Отчество (при его наличии)</w:t>
      </w:r>
    </w:p>
    <w:bookmarkEnd w:id="3440"/>
    <w:bookmarkStart w:name="z4215" w:id="3441"/>
    <w:p>
      <w:pPr>
        <w:spacing w:after="0"/>
        <w:ind w:left="0"/>
        <w:jc w:val="both"/>
      </w:pPr>
      <w:r>
        <w:rPr>
          <w:rFonts w:ascii="Times New Roman"/>
          <w:b w:val="false"/>
          <w:i w:val="false"/>
          <w:color w:val="000000"/>
          <w:sz w:val="28"/>
        </w:rPr>
        <w:t>
      /DT/Год месяц день рождения</w:t>
      </w:r>
    </w:p>
    <w:bookmarkEnd w:id="3441"/>
    <w:bookmarkStart w:name="z4216" w:id="3442"/>
    <w:p>
      <w:pPr>
        <w:spacing w:after="0"/>
        <w:ind w:left="0"/>
        <w:jc w:val="both"/>
      </w:pPr>
      <w:r>
        <w:rPr>
          <w:rFonts w:ascii="Times New Roman"/>
          <w:b w:val="false"/>
          <w:i w:val="false"/>
          <w:color w:val="000000"/>
          <w:sz w:val="28"/>
        </w:rPr>
        <w:t>
      /IDN/ Индивидуальный идентификационный номер</w:t>
      </w:r>
    </w:p>
    <w:bookmarkEnd w:id="3442"/>
    <w:bookmarkStart w:name="z4217" w:id="3443"/>
    <w:p>
      <w:pPr>
        <w:spacing w:after="0"/>
        <w:ind w:left="0"/>
        <w:jc w:val="both"/>
      </w:pPr>
      <w:r>
        <w:rPr>
          <w:rFonts w:ascii="Times New Roman"/>
          <w:b w:val="false"/>
          <w:i w:val="false"/>
          <w:color w:val="000000"/>
          <w:sz w:val="28"/>
        </w:rPr>
        <w:t>
      :32A:Год месяц день платежа</w:t>
      </w:r>
    </w:p>
    <w:bookmarkEnd w:id="3443"/>
    <w:bookmarkStart w:name="z4218" w:id="3444"/>
    <w:p>
      <w:pPr>
        <w:spacing w:after="0"/>
        <w:ind w:left="0"/>
        <w:jc w:val="both"/>
      </w:pPr>
      <w:r>
        <w:rPr>
          <w:rFonts w:ascii="Times New Roman"/>
          <w:b w:val="false"/>
          <w:i w:val="false"/>
          <w:color w:val="000000"/>
          <w:sz w:val="28"/>
        </w:rPr>
        <w:t>
      KZT Итоговая сумма</w:t>
      </w:r>
    </w:p>
    <w:bookmarkEnd w:id="3444"/>
    <w:bookmarkStart w:name="z4219" w:id="3445"/>
    <w:p>
      <w:pPr>
        <w:spacing w:after="0"/>
        <w:ind w:left="0"/>
        <w:jc w:val="both"/>
      </w:pPr>
      <w:r>
        <w:rPr>
          <w:rFonts w:ascii="Times New Roman"/>
          <w:b w:val="false"/>
          <w:i w:val="false"/>
          <w:color w:val="000000"/>
          <w:sz w:val="28"/>
        </w:rPr>
        <w:t>
      -}</w:t>
      </w:r>
    </w:p>
    <w:bookmarkEnd w:id="3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221" w:id="3446"/>
    <w:p>
      <w:pPr>
        <w:spacing w:after="0"/>
        <w:ind w:left="0"/>
        <w:jc w:val="left"/>
      </w:pPr>
      <w:r>
        <w:rPr>
          <w:rFonts w:ascii="Times New Roman"/>
          <w:b/>
          <w:i w:val="false"/>
          <w:color w:val="000000"/>
        </w:rPr>
        <w:t xml:space="preserve"> Формат платежа МТ-005 для перечисления платежей по отчислениям и (или) взносов на обязательное социальное медицинское страхование</w:t>
      </w:r>
    </w:p>
    <w:bookmarkEnd w:id="3446"/>
    <w:bookmarkStart w:name="z4222" w:id="3447"/>
    <w:p>
      <w:pPr>
        <w:spacing w:after="0"/>
        <w:ind w:left="0"/>
        <w:jc w:val="both"/>
      </w:pPr>
      <w:r>
        <w:rPr>
          <w:rFonts w:ascii="Times New Roman"/>
          <w:b w:val="false"/>
          <w:i w:val="false"/>
          <w:color w:val="000000"/>
          <w:sz w:val="28"/>
        </w:rPr>
        <w:t>
      {1: F010000000000000000000005}</w:t>
      </w:r>
    </w:p>
    <w:bookmarkEnd w:id="3447"/>
    <w:bookmarkStart w:name="z4223" w:id="3448"/>
    <w:p>
      <w:pPr>
        <w:spacing w:after="0"/>
        <w:ind w:left="0"/>
        <w:jc w:val="both"/>
      </w:pPr>
      <w:r>
        <w:rPr>
          <w:rFonts w:ascii="Times New Roman"/>
          <w:b w:val="false"/>
          <w:i w:val="false"/>
          <w:color w:val="000000"/>
          <w:sz w:val="28"/>
        </w:rPr>
        <w:t>
      {2:I102SGROSS000000U3003}</w:t>
      </w:r>
    </w:p>
    <w:bookmarkEnd w:id="3448"/>
    <w:bookmarkStart w:name="z4224" w:id="3449"/>
    <w:p>
      <w:pPr>
        <w:spacing w:after="0"/>
        <w:ind w:left="0"/>
        <w:jc w:val="both"/>
      </w:pPr>
      <w:r>
        <w:rPr>
          <w:rFonts w:ascii="Times New Roman"/>
          <w:b w:val="false"/>
          <w:i w:val="false"/>
          <w:color w:val="000000"/>
          <w:sz w:val="28"/>
        </w:rPr>
        <w:t>
      {4:</w:t>
      </w:r>
    </w:p>
    <w:bookmarkEnd w:id="3449"/>
    <w:bookmarkStart w:name="z4225" w:id="3450"/>
    <w:p>
      <w:pPr>
        <w:spacing w:after="0"/>
        <w:ind w:left="0"/>
        <w:jc w:val="both"/>
      </w:pPr>
      <w:r>
        <w:rPr>
          <w:rFonts w:ascii="Times New Roman"/>
          <w:b w:val="false"/>
          <w:i w:val="false"/>
          <w:color w:val="000000"/>
          <w:sz w:val="28"/>
        </w:rPr>
        <w:t>
      :20:REFERENCE</w:t>
      </w:r>
    </w:p>
    <w:bookmarkEnd w:id="3450"/>
    <w:bookmarkStart w:name="z4226" w:id="3451"/>
    <w:p>
      <w:pPr>
        <w:spacing w:after="0"/>
        <w:ind w:left="0"/>
        <w:jc w:val="both"/>
      </w:pPr>
      <w:r>
        <w:rPr>
          <w:rFonts w:ascii="Times New Roman"/>
          <w:b w:val="false"/>
          <w:i w:val="false"/>
          <w:color w:val="000000"/>
          <w:sz w:val="28"/>
        </w:rPr>
        <w:t>
      :50:/D/ Индивидуальный идентификационный код отправителя денег в</w:t>
      </w:r>
    </w:p>
    <w:bookmarkEnd w:id="3451"/>
    <w:bookmarkStart w:name="z4227" w:id="3452"/>
    <w:p>
      <w:pPr>
        <w:spacing w:after="0"/>
        <w:ind w:left="0"/>
        <w:jc w:val="both"/>
      </w:pPr>
      <w:r>
        <w:rPr>
          <w:rFonts w:ascii="Times New Roman"/>
          <w:b w:val="false"/>
          <w:i w:val="false"/>
          <w:color w:val="000000"/>
          <w:sz w:val="28"/>
        </w:rPr>
        <w:t>
      Казначействе</w:t>
      </w:r>
    </w:p>
    <w:bookmarkEnd w:id="3452"/>
    <w:bookmarkStart w:name="z4228" w:id="3453"/>
    <w:p>
      <w:pPr>
        <w:spacing w:after="0"/>
        <w:ind w:left="0"/>
        <w:jc w:val="both"/>
      </w:pPr>
      <w:r>
        <w:rPr>
          <w:rFonts w:ascii="Times New Roman"/>
          <w:b w:val="false"/>
          <w:i w:val="false"/>
          <w:color w:val="000000"/>
          <w:sz w:val="28"/>
        </w:rPr>
        <w:t>
      /NAME/ Наименование отправителя денег</w:t>
      </w:r>
    </w:p>
    <w:bookmarkEnd w:id="3453"/>
    <w:bookmarkStart w:name="z4229" w:id="3454"/>
    <w:p>
      <w:pPr>
        <w:spacing w:after="0"/>
        <w:ind w:left="0"/>
        <w:jc w:val="both"/>
      </w:pPr>
      <w:r>
        <w:rPr>
          <w:rFonts w:ascii="Times New Roman"/>
          <w:b w:val="false"/>
          <w:i w:val="false"/>
          <w:color w:val="000000"/>
          <w:sz w:val="28"/>
        </w:rPr>
        <w:t>
      /IDN/ Бизнес-идентификационный номер отправителя денег</w:t>
      </w:r>
    </w:p>
    <w:bookmarkEnd w:id="3454"/>
    <w:bookmarkStart w:name="z4230" w:id="3455"/>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455"/>
    <w:bookmarkStart w:name="z4231" w:id="3456"/>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456"/>
    <w:bookmarkStart w:name="z4232" w:id="3457"/>
    <w:p>
      <w:pPr>
        <w:spacing w:after="0"/>
        <w:ind w:left="0"/>
        <w:jc w:val="both"/>
      </w:pPr>
      <w:r>
        <w:rPr>
          <w:rFonts w:ascii="Times New Roman"/>
          <w:b w:val="false"/>
          <w:i w:val="false"/>
          <w:color w:val="000000"/>
          <w:sz w:val="28"/>
        </w:rPr>
        <w:t>
      /IRS/Признак резидентства отправителя денег</w:t>
      </w:r>
    </w:p>
    <w:bookmarkEnd w:id="3457"/>
    <w:bookmarkStart w:name="z4233" w:id="3458"/>
    <w:p>
      <w:pPr>
        <w:spacing w:after="0"/>
        <w:ind w:left="0"/>
        <w:jc w:val="both"/>
      </w:pPr>
      <w:r>
        <w:rPr>
          <w:rFonts w:ascii="Times New Roman"/>
          <w:b w:val="false"/>
          <w:i w:val="false"/>
          <w:color w:val="000000"/>
          <w:sz w:val="28"/>
        </w:rPr>
        <w:t>
      /SECO/ Сектор экономики отправителя денег</w:t>
      </w:r>
    </w:p>
    <w:bookmarkEnd w:id="3458"/>
    <w:bookmarkStart w:name="z4234" w:id="3459"/>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459"/>
    <w:bookmarkStart w:name="z4235" w:id="3460"/>
    <w:p>
      <w:pPr>
        <w:spacing w:after="0"/>
        <w:ind w:left="0"/>
        <w:jc w:val="both"/>
      </w:pPr>
      <w:r>
        <w:rPr>
          <w:rFonts w:ascii="Times New Roman"/>
          <w:b w:val="false"/>
          <w:i w:val="false"/>
          <w:color w:val="000000"/>
          <w:sz w:val="28"/>
        </w:rPr>
        <w:t>
      Казначействе</w:t>
      </w:r>
    </w:p>
    <w:bookmarkEnd w:id="3460"/>
    <w:bookmarkStart w:name="z4236" w:id="3461"/>
    <w:p>
      <w:pPr>
        <w:spacing w:after="0"/>
        <w:ind w:left="0"/>
        <w:jc w:val="both"/>
      </w:pPr>
      <w:r>
        <w:rPr>
          <w:rFonts w:ascii="Times New Roman"/>
          <w:b w:val="false"/>
          <w:i w:val="false"/>
          <w:color w:val="000000"/>
          <w:sz w:val="28"/>
        </w:rPr>
        <w:t>
      :57B: Бизнес-идентификационный номер получателя денег</w:t>
      </w:r>
    </w:p>
    <w:bookmarkEnd w:id="3461"/>
    <w:bookmarkStart w:name="z4237" w:id="3462"/>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462"/>
    <w:bookmarkStart w:name="z4238" w:id="3463"/>
    <w:p>
      <w:pPr>
        <w:spacing w:after="0"/>
        <w:ind w:left="0"/>
        <w:jc w:val="both"/>
      </w:pPr>
      <w:r>
        <w:rPr>
          <w:rFonts w:ascii="Times New Roman"/>
          <w:b w:val="false"/>
          <w:i w:val="false"/>
          <w:color w:val="000000"/>
          <w:sz w:val="28"/>
        </w:rPr>
        <w:t>
      /IDN/ Бизнес-идентификационный номер получателя денег</w:t>
      </w:r>
    </w:p>
    <w:bookmarkEnd w:id="3463"/>
    <w:bookmarkStart w:name="z4239" w:id="3464"/>
    <w:p>
      <w:pPr>
        <w:spacing w:after="0"/>
        <w:ind w:left="0"/>
        <w:jc w:val="both"/>
      </w:pPr>
      <w:r>
        <w:rPr>
          <w:rFonts w:ascii="Times New Roman"/>
          <w:b w:val="false"/>
          <w:i w:val="false"/>
          <w:color w:val="000000"/>
          <w:sz w:val="28"/>
        </w:rPr>
        <w:t>
      /NAME/Наименование получателя денег</w:t>
      </w:r>
    </w:p>
    <w:bookmarkEnd w:id="3464"/>
    <w:bookmarkStart w:name="z4240" w:id="3465"/>
    <w:p>
      <w:pPr>
        <w:spacing w:after="0"/>
        <w:ind w:left="0"/>
        <w:jc w:val="both"/>
      </w:pPr>
      <w:r>
        <w:rPr>
          <w:rFonts w:ascii="Times New Roman"/>
          <w:b w:val="false"/>
          <w:i w:val="false"/>
          <w:color w:val="000000"/>
          <w:sz w:val="28"/>
        </w:rPr>
        <w:t>
      /IRS/Признак резиденства получателя денег</w:t>
      </w:r>
    </w:p>
    <w:bookmarkEnd w:id="3465"/>
    <w:bookmarkStart w:name="z4241" w:id="3466"/>
    <w:p>
      <w:pPr>
        <w:spacing w:after="0"/>
        <w:ind w:left="0"/>
        <w:jc w:val="both"/>
      </w:pPr>
      <w:r>
        <w:rPr>
          <w:rFonts w:ascii="Times New Roman"/>
          <w:b w:val="false"/>
          <w:i w:val="false"/>
          <w:color w:val="000000"/>
          <w:sz w:val="28"/>
        </w:rPr>
        <w:t>
      /SECO/ Сектор экономики/ получателя денег</w:t>
      </w:r>
    </w:p>
    <w:bookmarkEnd w:id="3466"/>
    <w:bookmarkStart w:name="z4242" w:id="3467"/>
    <w:p>
      <w:pPr>
        <w:spacing w:after="0"/>
        <w:ind w:left="0"/>
        <w:jc w:val="both"/>
      </w:pPr>
      <w:r>
        <w:rPr>
          <w:rFonts w:ascii="Times New Roman"/>
          <w:b w:val="false"/>
          <w:i w:val="false"/>
          <w:color w:val="000000"/>
          <w:sz w:val="28"/>
        </w:rPr>
        <w:t>
      :70:</w:t>
      </w:r>
    </w:p>
    <w:bookmarkEnd w:id="3467"/>
    <w:bookmarkStart w:name="z4243" w:id="3468"/>
    <w:p>
      <w:pPr>
        <w:spacing w:after="0"/>
        <w:ind w:left="0"/>
        <w:jc w:val="both"/>
      </w:pPr>
      <w:r>
        <w:rPr>
          <w:rFonts w:ascii="Times New Roman"/>
          <w:b w:val="false"/>
          <w:i w:val="false"/>
          <w:color w:val="000000"/>
          <w:sz w:val="28"/>
        </w:rPr>
        <w:t>
      /NUM/ Номер счета к оплате/платежного поручения</w:t>
      </w:r>
    </w:p>
    <w:bookmarkEnd w:id="3468"/>
    <w:bookmarkStart w:name="z4244" w:id="3469"/>
    <w:p>
      <w:pPr>
        <w:spacing w:after="0"/>
        <w:ind w:left="0"/>
        <w:jc w:val="both"/>
      </w:pPr>
      <w:r>
        <w:rPr>
          <w:rFonts w:ascii="Times New Roman"/>
          <w:b w:val="false"/>
          <w:i w:val="false"/>
          <w:color w:val="000000"/>
          <w:sz w:val="28"/>
        </w:rPr>
        <w:t>
      /VO/01</w:t>
      </w:r>
    </w:p>
    <w:bookmarkEnd w:id="3469"/>
    <w:bookmarkStart w:name="z4245" w:id="3470"/>
    <w:p>
      <w:pPr>
        <w:spacing w:after="0"/>
        <w:ind w:left="0"/>
        <w:jc w:val="both"/>
      </w:pPr>
      <w:r>
        <w:rPr>
          <w:rFonts w:ascii="Times New Roman"/>
          <w:b w:val="false"/>
          <w:i w:val="false"/>
          <w:color w:val="000000"/>
          <w:sz w:val="28"/>
        </w:rPr>
        <w:t>
      /DATE/ Год месяц день счета к оплате/платежного поручения</w:t>
      </w:r>
    </w:p>
    <w:bookmarkEnd w:id="3470"/>
    <w:bookmarkStart w:name="z4246" w:id="3471"/>
    <w:p>
      <w:pPr>
        <w:spacing w:after="0"/>
        <w:ind w:left="0"/>
        <w:jc w:val="both"/>
      </w:pPr>
      <w:r>
        <w:rPr>
          <w:rFonts w:ascii="Times New Roman"/>
          <w:b w:val="false"/>
          <w:i w:val="false"/>
          <w:color w:val="000000"/>
          <w:sz w:val="28"/>
        </w:rPr>
        <w:t>
      /SEND/07</w:t>
      </w:r>
    </w:p>
    <w:bookmarkEnd w:id="3471"/>
    <w:bookmarkStart w:name="z4247" w:id="3472"/>
    <w:p>
      <w:pPr>
        <w:spacing w:after="0"/>
        <w:ind w:left="0"/>
        <w:jc w:val="both"/>
      </w:pPr>
      <w:r>
        <w:rPr>
          <w:rFonts w:ascii="Times New Roman"/>
          <w:b w:val="false"/>
          <w:i w:val="false"/>
          <w:color w:val="000000"/>
          <w:sz w:val="28"/>
        </w:rPr>
        <w:t>
      /KNP/Код назначения платежа</w:t>
      </w:r>
    </w:p>
    <w:bookmarkEnd w:id="3472"/>
    <w:bookmarkStart w:name="z4248" w:id="3473"/>
    <w:p>
      <w:pPr>
        <w:spacing w:after="0"/>
        <w:ind w:left="0"/>
        <w:jc w:val="both"/>
      </w:pPr>
      <w:r>
        <w:rPr>
          <w:rFonts w:ascii="Times New Roman"/>
          <w:b w:val="false"/>
          <w:i w:val="false"/>
          <w:color w:val="000000"/>
          <w:sz w:val="28"/>
        </w:rPr>
        <w:t>
      /PSO/01</w:t>
      </w:r>
    </w:p>
    <w:bookmarkEnd w:id="3473"/>
    <w:bookmarkStart w:name="z4249" w:id="3474"/>
    <w:p>
      <w:pPr>
        <w:spacing w:after="0"/>
        <w:ind w:left="0"/>
        <w:jc w:val="both"/>
      </w:pPr>
      <w:r>
        <w:rPr>
          <w:rFonts w:ascii="Times New Roman"/>
          <w:b w:val="false"/>
          <w:i w:val="false"/>
          <w:color w:val="000000"/>
          <w:sz w:val="28"/>
        </w:rPr>
        <w:t>
      /PRT/05</w:t>
      </w:r>
    </w:p>
    <w:bookmarkEnd w:id="3474"/>
    <w:bookmarkStart w:name="z4250" w:id="3475"/>
    <w:p>
      <w:pPr>
        <w:spacing w:after="0"/>
        <w:ind w:left="0"/>
        <w:jc w:val="both"/>
      </w:pPr>
      <w:r>
        <w:rPr>
          <w:rFonts w:ascii="Times New Roman"/>
          <w:b w:val="false"/>
          <w:i w:val="false"/>
          <w:color w:val="000000"/>
          <w:sz w:val="28"/>
        </w:rPr>
        <w:t>
      /ASSIGN/Назначение платежа</w:t>
      </w:r>
    </w:p>
    <w:bookmarkEnd w:id="3475"/>
    <w:bookmarkStart w:name="z4251" w:id="3476"/>
    <w:p>
      <w:pPr>
        <w:spacing w:after="0"/>
        <w:ind w:left="0"/>
        <w:jc w:val="both"/>
      </w:pPr>
      <w:r>
        <w:rPr>
          <w:rFonts w:ascii="Times New Roman"/>
          <w:b w:val="false"/>
          <w:i w:val="false"/>
          <w:color w:val="000000"/>
          <w:sz w:val="28"/>
        </w:rPr>
        <w:t>
      :21:Порядковый номер</w:t>
      </w:r>
    </w:p>
    <w:bookmarkEnd w:id="3476"/>
    <w:bookmarkStart w:name="z4252" w:id="3477"/>
    <w:p>
      <w:pPr>
        <w:spacing w:after="0"/>
        <w:ind w:left="0"/>
        <w:jc w:val="both"/>
      </w:pPr>
      <w:r>
        <w:rPr>
          <w:rFonts w:ascii="Times New Roman"/>
          <w:b w:val="false"/>
          <w:i w:val="false"/>
          <w:color w:val="000000"/>
          <w:sz w:val="28"/>
        </w:rPr>
        <w:t>
      :32B:KZTСумма</w:t>
      </w:r>
    </w:p>
    <w:bookmarkEnd w:id="3477"/>
    <w:bookmarkStart w:name="z4253" w:id="3478"/>
    <w:p>
      <w:pPr>
        <w:spacing w:after="0"/>
        <w:ind w:left="0"/>
        <w:jc w:val="both"/>
      </w:pPr>
      <w:r>
        <w:rPr>
          <w:rFonts w:ascii="Times New Roman"/>
          <w:b w:val="false"/>
          <w:i w:val="false"/>
          <w:color w:val="000000"/>
          <w:sz w:val="28"/>
        </w:rPr>
        <w:t>
      :70:</w:t>
      </w:r>
    </w:p>
    <w:bookmarkEnd w:id="3478"/>
    <w:bookmarkStart w:name="z4254" w:id="3479"/>
    <w:p>
      <w:pPr>
        <w:spacing w:after="0"/>
        <w:ind w:left="0"/>
        <w:jc w:val="both"/>
      </w:pPr>
      <w:r>
        <w:rPr>
          <w:rFonts w:ascii="Times New Roman"/>
          <w:b w:val="false"/>
          <w:i w:val="false"/>
          <w:color w:val="000000"/>
          <w:sz w:val="28"/>
        </w:rPr>
        <w:t>
      /OPV/R(M)</w:t>
      </w:r>
    </w:p>
    <w:bookmarkEnd w:id="3479"/>
    <w:bookmarkStart w:name="z4255" w:id="3480"/>
    <w:p>
      <w:pPr>
        <w:spacing w:after="0"/>
        <w:ind w:left="0"/>
        <w:jc w:val="both"/>
      </w:pPr>
      <w:r>
        <w:rPr>
          <w:rFonts w:ascii="Times New Roman"/>
          <w:b w:val="false"/>
          <w:i w:val="false"/>
          <w:color w:val="000000"/>
          <w:sz w:val="28"/>
        </w:rPr>
        <w:t>
      /FM/Фамилия</w:t>
      </w:r>
    </w:p>
    <w:bookmarkEnd w:id="3480"/>
    <w:bookmarkStart w:name="z4256" w:id="3481"/>
    <w:p>
      <w:pPr>
        <w:spacing w:after="0"/>
        <w:ind w:left="0"/>
        <w:jc w:val="both"/>
      </w:pPr>
      <w:r>
        <w:rPr>
          <w:rFonts w:ascii="Times New Roman"/>
          <w:b w:val="false"/>
          <w:i w:val="false"/>
          <w:color w:val="000000"/>
          <w:sz w:val="28"/>
        </w:rPr>
        <w:t>
      /NM/Имя</w:t>
      </w:r>
    </w:p>
    <w:bookmarkEnd w:id="3481"/>
    <w:bookmarkStart w:name="z4257" w:id="3482"/>
    <w:p>
      <w:pPr>
        <w:spacing w:after="0"/>
        <w:ind w:left="0"/>
        <w:jc w:val="both"/>
      </w:pPr>
      <w:r>
        <w:rPr>
          <w:rFonts w:ascii="Times New Roman"/>
          <w:b w:val="false"/>
          <w:i w:val="false"/>
          <w:color w:val="000000"/>
          <w:sz w:val="28"/>
        </w:rPr>
        <w:t>
      /FT/Отчество (при его наличии)</w:t>
      </w:r>
    </w:p>
    <w:bookmarkEnd w:id="3482"/>
    <w:bookmarkStart w:name="z4258" w:id="3483"/>
    <w:p>
      <w:pPr>
        <w:spacing w:after="0"/>
        <w:ind w:left="0"/>
        <w:jc w:val="both"/>
      </w:pPr>
      <w:r>
        <w:rPr>
          <w:rFonts w:ascii="Times New Roman"/>
          <w:b w:val="false"/>
          <w:i w:val="false"/>
          <w:color w:val="000000"/>
          <w:sz w:val="28"/>
        </w:rPr>
        <w:t>
      /DT/Год месяц день рождения</w:t>
      </w:r>
    </w:p>
    <w:bookmarkEnd w:id="3483"/>
    <w:bookmarkStart w:name="z4259" w:id="3484"/>
    <w:p>
      <w:pPr>
        <w:spacing w:after="0"/>
        <w:ind w:left="0"/>
        <w:jc w:val="both"/>
      </w:pPr>
      <w:r>
        <w:rPr>
          <w:rFonts w:ascii="Times New Roman"/>
          <w:b w:val="false"/>
          <w:i w:val="false"/>
          <w:color w:val="000000"/>
          <w:sz w:val="28"/>
        </w:rPr>
        <w:t>
      /IDN/ Индивидуальный идентификационный номер</w:t>
      </w:r>
    </w:p>
    <w:bookmarkEnd w:id="3484"/>
    <w:bookmarkStart w:name="z4260" w:id="3485"/>
    <w:p>
      <w:pPr>
        <w:spacing w:after="0"/>
        <w:ind w:left="0"/>
        <w:jc w:val="both"/>
      </w:pPr>
      <w:r>
        <w:rPr>
          <w:rFonts w:ascii="Times New Roman"/>
          <w:b w:val="false"/>
          <w:i w:val="false"/>
          <w:color w:val="000000"/>
          <w:sz w:val="28"/>
        </w:rPr>
        <w:t>
      /PERIOD/Месяц год платежа</w:t>
      </w:r>
    </w:p>
    <w:bookmarkEnd w:id="3485"/>
    <w:bookmarkStart w:name="z4261" w:id="3486"/>
    <w:p>
      <w:pPr>
        <w:spacing w:after="0"/>
        <w:ind w:left="0"/>
        <w:jc w:val="both"/>
      </w:pPr>
      <w:r>
        <w:rPr>
          <w:rFonts w:ascii="Times New Roman"/>
          <w:b w:val="false"/>
          <w:i w:val="false"/>
          <w:color w:val="000000"/>
          <w:sz w:val="28"/>
        </w:rPr>
        <w:t>
      :21: Порядковый номер</w:t>
      </w:r>
    </w:p>
    <w:bookmarkEnd w:id="3486"/>
    <w:bookmarkStart w:name="z4262" w:id="3487"/>
    <w:p>
      <w:pPr>
        <w:spacing w:after="0"/>
        <w:ind w:left="0"/>
        <w:jc w:val="both"/>
      </w:pPr>
      <w:r>
        <w:rPr>
          <w:rFonts w:ascii="Times New Roman"/>
          <w:b w:val="false"/>
          <w:i w:val="false"/>
          <w:color w:val="000000"/>
          <w:sz w:val="28"/>
        </w:rPr>
        <w:t>
      :32B:KZT Сумма</w:t>
      </w:r>
    </w:p>
    <w:bookmarkEnd w:id="3487"/>
    <w:bookmarkStart w:name="z4263" w:id="3488"/>
    <w:p>
      <w:pPr>
        <w:spacing w:after="0"/>
        <w:ind w:left="0"/>
        <w:jc w:val="both"/>
      </w:pPr>
      <w:r>
        <w:rPr>
          <w:rFonts w:ascii="Times New Roman"/>
          <w:b w:val="false"/>
          <w:i w:val="false"/>
          <w:color w:val="000000"/>
          <w:sz w:val="28"/>
        </w:rPr>
        <w:t>
      :70:</w:t>
      </w:r>
    </w:p>
    <w:bookmarkEnd w:id="3488"/>
    <w:bookmarkStart w:name="z4264" w:id="3489"/>
    <w:p>
      <w:pPr>
        <w:spacing w:after="0"/>
        <w:ind w:left="0"/>
        <w:jc w:val="both"/>
      </w:pPr>
      <w:r>
        <w:rPr>
          <w:rFonts w:ascii="Times New Roman"/>
          <w:b w:val="false"/>
          <w:i w:val="false"/>
          <w:color w:val="000000"/>
          <w:sz w:val="28"/>
        </w:rPr>
        <w:t>
      /OPV/R(M)</w:t>
      </w:r>
    </w:p>
    <w:bookmarkEnd w:id="3489"/>
    <w:bookmarkStart w:name="z4265" w:id="3490"/>
    <w:p>
      <w:pPr>
        <w:spacing w:after="0"/>
        <w:ind w:left="0"/>
        <w:jc w:val="both"/>
      </w:pPr>
      <w:r>
        <w:rPr>
          <w:rFonts w:ascii="Times New Roman"/>
          <w:b w:val="false"/>
          <w:i w:val="false"/>
          <w:color w:val="000000"/>
          <w:sz w:val="28"/>
        </w:rPr>
        <w:t>
      /FM/Фамилия</w:t>
      </w:r>
    </w:p>
    <w:bookmarkEnd w:id="3490"/>
    <w:bookmarkStart w:name="z4266" w:id="3491"/>
    <w:p>
      <w:pPr>
        <w:spacing w:after="0"/>
        <w:ind w:left="0"/>
        <w:jc w:val="both"/>
      </w:pPr>
      <w:r>
        <w:rPr>
          <w:rFonts w:ascii="Times New Roman"/>
          <w:b w:val="false"/>
          <w:i w:val="false"/>
          <w:color w:val="000000"/>
          <w:sz w:val="28"/>
        </w:rPr>
        <w:t>
      /NM/Имя</w:t>
      </w:r>
    </w:p>
    <w:bookmarkEnd w:id="3491"/>
    <w:bookmarkStart w:name="z4267" w:id="3492"/>
    <w:p>
      <w:pPr>
        <w:spacing w:after="0"/>
        <w:ind w:left="0"/>
        <w:jc w:val="both"/>
      </w:pPr>
      <w:r>
        <w:rPr>
          <w:rFonts w:ascii="Times New Roman"/>
          <w:b w:val="false"/>
          <w:i w:val="false"/>
          <w:color w:val="000000"/>
          <w:sz w:val="28"/>
        </w:rPr>
        <w:t>
      /FT/Отчество (при его наличии)</w:t>
      </w:r>
    </w:p>
    <w:bookmarkEnd w:id="3492"/>
    <w:bookmarkStart w:name="z4268" w:id="3493"/>
    <w:p>
      <w:pPr>
        <w:spacing w:after="0"/>
        <w:ind w:left="0"/>
        <w:jc w:val="both"/>
      </w:pPr>
      <w:r>
        <w:rPr>
          <w:rFonts w:ascii="Times New Roman"/>
          <w:b w:val="false"/>
          <w:i w:val="false"/>
          <w:color w:val="000000"/>
          <w:sz w:val="28"/>
        </w:rPr>
        <w:t>
      /DT/Год месяц день рождения</w:t>
      </w:r>
    </w:p>
    <w:bookmarkEnd w:id="3493"/>
    <w:bookmarkStart w:name="z4269" w:id="3494"/>
    <w:p>
      <w:pPr>
        <w:spacing w:after="0"/>
        <w:ind w:left="0"/>
        <w:jc w:val="both"/>
      </w:pPr>
      <w:r>
        <w:rPr>
          <w:rFonts w:ascii="Times New Roman"/>
          <w:b w:val="false"/>
          <w:i w:val="false"/>
          <w:color w:val="000000"/>
          <w:sz w:val="28"/>
        </w:rPr>
        <w:t>
      /IDN/ Индивидуальный идентификационный номер</w:t>
      </w:r>
    </w:p>
    <w:bookmarkEnd w:id="3494"/>
    <w:bookmarkStart w:name="z4270" w:id="3495"/>
    <w:p>
      <w:pPr>
        <w:spacing w:after="0"/>
        <w:ind w:left="0"/>
        <w:jc w:val="both"/>
      </w:pPr>
      <w:r>
        <w:rPr>
          <w:rFonts w:ascii="Times New Roman"/>
          <w:b w:val="false"/>
          <w:i w:val="false"/>
          <w:color w:val="000000"/>
          <w:sz w:val="28"/>
        </w:rPr>
        <w:t>
      /PERIOD/ Месяц год платежа</w:t>
      </w:r>
    </w:p>
    <w:bookmarkEnd w:id="3495"/>
    <w:bookmarkStart w:name="z4271" w:id="3496"/>
    <w:p>
      <w:pPr>
        <w:spacing w:after="0"/>
        <w:ind w:left="0"/>
        <w:jc w:val="both"/>
      </w:pPr>
      <w:r>
        <w:rPr>
          <w:rFonts w:ascii="Times New Roman"/>
          <w:b w:val="false"/>
          <w:i w:val="false"/>
          <w:color w:val="000000"/>
          <w:sz w:val="28"/>
        </w:rPr>
        <w:t>
      :32A:Год месяц день платежа</w:t>
      </w:r>
    </w:p>
    <w:bookmarkEnd w:id="3496"/>
    <w:bookmarkStart w:name="z4272" w:id="3497"/>
    <w:p>
      <w:pPr>
        <w:spacing w:after="0"/>
        <w:ind w:left="0"/>
        <w:jc w:val="both"/>
      </w:pPr>
      <w:r>
        <w:rPr>
          <w:rFonts w:ascii="Times New Roman"/>
          <w:b w:val="false"/>
          <w:i w:val="false"/>
          <w:color w:val="000000"/>
          <w:sz w:val="28"/>
        </w:rPr>
        <w:t>
      KZT Итоговая сумма</w:t>
      </w:r>
    </w:p>
    <w:bookmarkEnd w:id="3497"/>
    <w:bookmarkStart w:name="z4273" w:id="3498"/>
    <w:p>
      <w:pPr>
        <w:spacing w:after="0"/>
        <w:ind w:left="0"/>
        <w:jc w:val="both"/>
      </w:pPr>
      <w:r>
        <w:rPr>
          <w:rFonts w:ascii="Times New Roman"/>
          <w:b w:val="false"/>
          <w:i w:val="false"/>
          <w:color w:val="000000"/>
          <w:sz w:val="28"/>
        </w:rPr>
        <w:t>
      -}</w:t>
      </w:r>
    </w:p>
    <w:bookmarkEnd w:id="3498"/>
    <w:bookmarkStart w:name="z4274" w:id="3499"/>
    <w:p>
      <w:pPr>
        <w:spacing w:after="0"/>
        <w:ind w:left="0"/>
        <w:jc w:val="both"/>
      </w:pPr>
      <w:r>
        <w:rPr>
          <w:rFonts w:ascii="Times New Roman"/>
          <w:b w:val="false"/>
          <w:i w:val="false"/>
          <w:color w:val="000000"/>
          <w:sz w:val="28"/>
        </w:rPr>
        <w:t>
      Примечание:</w:t>
      </w:r>
    </w:p>
    <w:bookmarkEnd w:id="3499"/>
    <w:bookmarkStart w:name="z4275" w:id="3500"/>
    <w:p>
      <w:pPr>
        <w:spacing w:after="0"/>
        <w:ind w:left="0"/>
        <w:jc w:val="both"/>
      </w:pPr>
      <w:r>
        <w:rPr>
          <w:rFonts w:ascii="Times New Roman"/>
          <w:b w:val="false"/>
          <w:i w:val="false"/>
          <w:color w:val="000000"/>
          <w:sz w:val="28"/>
        </w:rPr>
        <w:t>
      /OPV/R - при перечислении платежей по отчислениям на обязательное социальное медицинское страхование;</w:t>
      </w:r>
    </w:p>
    <w:bookmarkEnd w:id="3500"/>
    <w:bookmarkStart w:name="z4276" w:id="3501"/>
    <w:p>
      <w:pPr>
        <w:spacing w:after="0"/>
        <w:ind w:left="0"/>
        <w:jc w:val="both"/>
      </w:pPr>
      <w:r>
        <w:rPr>
          <w:rFonts w:ascii="Times New Roman"/>
          <w:b w:val="false"/>
          <w:i w:val="false"/>
          <w:color w:val="000000"/>
          <w:sz w:val="28"/>
        </w:rPr>
        <w:t>
      /OPV/М - при перечислении платежей по взносам на обязательное социальное медицинское страхование.</w:t>
      </w:r>
    </w:p>
    <w:bookmarkEnd w:id="3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278" w:id="3502"/>
    <w:p>
      <w:pPr>
        <w:spacing w:after="0"/>
        <w:ind w:left="0"/>
        <w:jc w:val="left"/>
      </w:pPr>
      <w:r>
        <w:rPr>
          <w:rFonts w:ascii="Times New Roman"/>
          <w:b/>
          <w:i w:val="false"/>
          <w:color w:val="000000"/>
        </w:rPr>
        <w:t xml:space="preserve"> Формат платежа МТ-007 для перечисления платежей по договорам накопительного вида страхования</w:t>
      </w:r>
    </w:p>
    <w:bookmarkEnd w:id="3502"/>
    <w:bookmarkStart w:name="z4279" w:id="3503"/>
    <w:p>
      <w:pPr>
        <w:spacing w:after="0"/>
        <w:ind w:left="0"/>
        <w:jc w:val="both"/>
      </w:pPr>
      <w:r>
        <w:rPr>
          <w:rFonts w:ascii="Times New Roman"/>
          <w:b w:val="false"/>
          <w:i w:val="false"/>
          <w:color w:val="000000"/>
          <w:sz w:val="28"/>
        </w:rPr>
        <w:t>
      {1: F010000000000000000000007}</w:t>
      </w:r>
    </w:p>
    <w:bookmarkEnd w:id="3503"/>
    <w:bookmarkStart w:name="z4280" w:id="3504"/>
    <w:p>
      <w:pPr>
        <w:spacing w:after="0"/>
        <w:ind w:left="0"/>
        <w:jc w:val="both"/>
      </w:pPr>
      <w:r>
        <w:rPr>
          <w:rFonts w:ascii="Times New Roman"/>
          <w:b w:val="false"/>
          <w:i w:val="false"/>
          <w:color w:val="000000"/>
          <w:sz w:val="28"/>
        </w:rPr>
        <w:t>
      {2:I102SGROSS000000U3003}</w:t>
      </w:r>
    </w:p>
    <w:bookmarkEnd w:id="3504"/>
    <w:bookmarkStart w:name="z4281" w:id="3505"/>
    <w:p>
      <w:pPr>
        <w:spacing w:after="0"/>
        <w:ind w:left="0"/>
        <w:jc w:val="both"/>
      </w:pPr>
      <w:r>
        <w:rPr>
          <w:rFonts w:ascii="Times New Roman"/>
          <w:b w:val="false"/>
          <w:i w:val="false"/>
          <w:color w:val="000000"/>
          <w:sz w:val="28"/>
        </w:rPr>
        <w:t>
      {4:</w:t>
      </w:r>
    </w:p>
    <w:bookmarkEnd w:id="3505"/>
    <w:bookmarkStart w:name="z4282" w:id="3506"/>
    <w:p>
      <w:pPr>
        <w:spacing w:after="0"/>
        <w:ind w:left="0"/>
        <w:jc w:val="both"/>
      </w:pPr>
      <w:r>
        <w:rPr>
          <w:rFonts w:ascii="Times New Roman"/>
          <w:b w:val="false"/>
          <w:i w:val="false"/>
          <w:color w:val="000000"/>
          <w:sz w:val="28"/>
        </w:rPr>
        <w:t>
      :20:REFERENCE :50:/D/ Индивидуальный идентификационный код</w:t>
      </w:r>
    </w:p>
    <w:bookmarkEnd w:id="3506"/>
    <w:bookmarkStart w:name="z4283" w:id="3507"/>
    <w:p>
      <w:pPr>
        <w:spacing w:after="0"/>
        <w:ind w:left="0"/>
        <w:jc w:val="both"/>
      </w:pPr>
      <w:r>
        <w:rPr>
          <w:rFonts w:ascii="Times New Roman"/>
          <w:b w:val="false"/>
          <w:i w:val="false"/>
          <w:color w:val="000000"/>
          <w:sz w:val="28"/>
        </w:rPr>
        <w:t>
      отправителя денег в Казначействе</w:t>
      </w:r>
    </w:p>
    <w:bookmarkEnd w:id="3507"/>
    <w:bookmarkStart w:name="z4284" w:id="3508"/>
    <w:p>
      <w:pPr>
        <w:spacing w:after="0"/>
        <w:ind w:left="0"/>
        <w:jc w:val="both"/>
      </w:pPr>
      <w:r>
        <w:rPr>
          <w:rFonts w:ascii="Times New Roman"/>
          <w:b w:val="false"/>
          <w:i w:val="false"/>
          <w:color w:val="000000"/>
          <w:sz w:val="28"/>
        </w:rPr>
        <w:t>
      /NAME/Наименование отправителя денег</w:t>
      </w:r>
    </w:p>
    <w:bookmarkEnd w:id="3508"/>
    <w:bookmarkStart w:name="z4285" w:id="3509"/>
    <w:p>
      <w:pPr>
        <w:spacing w:after="0"/>
        <w:ind w:left="0"/>
        <w:jc w:val="both"/>
      </w:pPr>
      <w:r>
        <w:rPr>
          <w:rFonts w:ascii="Times New Roman"/>
          <w:b w:val="false"/>
          <w:i w:val="false"/>
          <w:color w:val="000000"/>
          <w:sz w:val="28"/>
        </w:rPr>
        <w:t>
      /IDN/ Бизнес-идентификационный номер отправителя денег</w:t>
      </w:r>
    </w:p>
    <w:bookmarkEnd w:id="3509"/>
    <w:bookmarkStart w:name="z4286" w:id="3510"/>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510"/>
    <w:bookmarkStart w:name="z4287" w:id="3511"/>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511"/>
    <w:bookmarkStart w:name="z4288" w:id="3512"/>
    <w:p>
      <w:pPr>
        <w:spacing w:after="0"/>
        <w:ind w:left="0"/>
        <w:jc w:val="both"/>
      </w:pPr>
      <w:r>
        <w:rPr>
          <w:rFonts w:ascii="Times New Roman"/>
          <w:b w:val="false"/>
          <w:i w:val="false"/>
          <w:color w:val="000000"/>
          <w:sz w:val="28"/>
        </w:rPr>
        <w:t>
      /IRS/Признак резидентства отправителя денег</w:t>
      </w:r>
    </w:p>
    <w:bookmarkEnd w:id="3512"/>
    <w:bookmarkStart w:name="z4289" w:id="3513"/>
    <w:p>
      <w:pPr>
        <w:spacing w:after="0"/>
        <w:ind w:left="0"/>
        <w:jc w:val="both"/>
      </w:pPr>
      <w:r>
        <w:rPr>
          <w:rFonts w:ascii="Times New Roman"/>
          <w:b w:val="false"/>
          <w:i w:val="false"/>
          <w:color w:val="000000"/>
          <w:sz w:val="28"/>
        </w:rPr>
        <w:t>
      /SECO/Сектор экономики отправителя денег</w:t>
      </w:r>
    </w:p>
    <w:bookmarkEnd w:id="3513"/>
    <w:bookmarkStart w:name="z4290" w:id="3514"/>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514"/>
    <w:bookmarkStart w:name="z4291" w:id="3515"/>
    <w:p>
      <w:pPr>
        <w:spacing w:after="0"/>
        <w:ind w:left="0"/>
        <w:jc w:val="both"/>
      </w:pPr>
      <w:r>
        <w:rPr>
          <w:rFonts w:ascii="Times New Roman"/>
          <w:b w:val="false"/>
          <w:i w:val="false"/>
          <w:color w:val="000000"/>
          <w:sz w:val="28"/>
        </w:rPr>
        <w:t>
      Казначействе</w:t>
      </w:r>
    </w:p>
    <w:bookmarkEnd w:id="3515"/>
    <w:bookmarkStart w:name="z4292" w:id="3516"/>
    <w:p>
      <w:pPr>
        <w:spacing w:after="0"/>
        <w:ind w:left="0"/>
        <w:jc w:val="both"/>
      </w:pPr>
      <w:r>
        <w:rPr>
          <w:rFonts w:ascii="Times New Roman"/>
          <w:b w:val="false"/>
          <w:i w:val="false"/>
          <w:color w:val="000000"/>
          <w:sz w:val="28"/>
        </w:rPr>
        <w:t>
      :57B: Бизнес-идентификационный номер получателя денег</w:t>
      </w:r>
    </w:p>
    <w:bookmarkEnd w:id="3516"/>
    <w:bookmarkStart w:name="z4293" w:id="3517"/>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517"/>
    <w:bookmarkStart w:name="z4294" w:id="3518"/>
    <w:p>
      <w:pPr>
        <w:spacing w:after="0"/>
        <w:ind w:left="0"/>
        <w:jc w:val="both"/>
      </w:pPr>
      <w:r>
        <w:rPr>
          <w:rFonts w:ascii="Times New Roman"/>
          <w:b w:val="false"/>
          <w:i w:val="false"/>
          <w:color w:val="000000"/>
          <w:sz w:val="28"/>
        </w:rPr>
        <w:t>
      /NAME/Наименование получателя денег</w:t>
      </w:r>
    </w:p>
    <w:bookmarkEnd w:id="3518"/>
    <w:bookmarkStart w:name="z4295" w:id="3519"/>
    <w:p>
      <w:pPr>
        <w:spacing w:after="0"/>
        <w:ind w:left="0"/>
        <w:jc w:val="both"/>
      </w:pPr>
      <w:r>
        <w:rPr>
          <w:rFonts w:ascii="Times New Roman"/>
          <w:b w:val="false"/>
          <w:i w:val="false"/>
          <w:color w:val="000000"/>
          <w:sz w:val="28"/>
        </w:rPr>
        <w:t>
      /IDN/ Бизнес-идентификационный номер получателя денег</w:t>
      </w:r>
    </w:p>
    <w:bookmarkEnd w:id="3519"/>
    <w:bookmarkStart w:name="z4296" w:id="3520"/>
    <w:p>
      <w:pPr>
        <w:spacing w:after="0"/>
        <w:ind w:left="0"/>
        <w:jc w:val="both"/>
      </w:pPr>
      <w:r>
        <w:rPr>
          <w:rFonts w:ascii="Times New Roman"/>
          <w:b w:val="false"/>
          <w:i w:val="false"/>
          <w:color w:val="000000"/>
          <w:sz w:val="28"/>
        </w:rPr>
        <w:t>
      /IRS/Признак резиденства получателя денег</w:t>
      </w:r>
    </w:p>
    <w:bookmarkEnd w:id="3520"/>
    <w:bookmarkStart w:name="z4297" w:id="3521"/>
    <w:p>
      <w:pPr>
        <w:spacing w:after="0"/>
        <w:ind w:left="0"/>
        <w:jc w:val="both"/>
      </w:pPr>
      <w:r>
        <w:rPr>
          <w:rFonts w:ascii="Times New Roman"/>
          <w:b w:val="false"/>
          <w:i w:val="false"/>
          <w:color w:val="000000"/>
          <w:sz w:val="28"/>
        </w:rPr>
        <w:t>
      /SECO/ Сектор экономики получателя денег</w:t>
      </w:r>
    </w:p>
    <w:bookmarkEnd w:id="3521"/>
    <w:bookmarkStart w:name="z4298" w:id="3522"/>
    <w:p>
      <w:pPr>
        <w:spacing w:after="0"/>
        <w:ind w:left="0"/>
        <w:jc w:val="both"/>
      </w:pPr>
      <w:r>
        <w:rPr>
          <w:rFonts w:ascii="Times New Roman"/>
          <w:b w:val="false"/>
          <w:i w:val="false"/>
          <w:color w:val="000000"/>
          <w:sz w:val="28"/>
        </w:rPr>
        <w:t>
      :70:</w:t>
      </w:r>
    </w:p>
    <w:bookmarkEnd w:id="3522"/>
    <w:bookmarkStart w:name="z4299" w:id="3523"/>
    <w:p>
      <w:pPr>
        <w:spacing w:after="0"/>
        <w:ind w:left="0"/>
        <w:jc w:val="both"/>
      </w:pPr>
      <w:r>
        <w:rPr>
          <w:rFonts w:ascii="Times New Roman"/>
          <w:b w:val="false"/>
          <w:i w:val="false"/>
          <w:color w:val="000000"/>
          <w:sz w:val="28"/>
        </w:rPr>
        <w:t>
      /NUM/Номер счета к оплате/платежного поручения</w:t>
      </w:r>
    </w:p>
    <w:bookmarkEnd w:id="3523"/>
    <w:bookmarkStart w:name="z4300" w:id="3524"/>
    <w:p>
      <w:pPr>
        <w:spacing w:after="0"/>
        <w:ind w:left="0"/>
        <w:jc w:val="both"/>
      </w:pPr>
      <w:r>
        <w:rPr>
          <w:rFonts w:ascii="Times New Roman"/>
          <w:b w:val="false"/>
          <w:i w:val="false"/>
          <w:color w:val="000000"/>
          <w:sz w:val="28"/>
        </w:rPr>
        <w:t>
      /DATE/Год месяц день счета к оплате/платежного поручения</w:t>
      </w:r>
    </w:p>
    <w:bookmarkEnd w:id="3524"/>
    <w:bookmarkStart w:name="z4301" w:id="3525"/>
    <w:p>
      <w:pPr>
        <w:spacing w:after="0"/>
        <w:ind w:left="0"/>
        <w:jc w:val="both"/>
      </w:pPr>
      <w:r>
        <w:rPr>
          <w:rFonts w:ascii="Times New Roman"/>
          <w:b w:val="false"/>
          <w:i w:val="false"/>
          <w:color w:val="000000"/>
          <w:sz w:val="28"/>
        </w:rPr>
        <w:t>
      /VO/01</w:t>
      </w:r>
    </w:p>
    <w:bookmarkEnd w:id="3525"/>
    <w:bookmarkStart w:name="z4302" w:id="3526"/>
    <w:p>
      <w:pPr>
        <w:spacing w:after="0"/>
        <w:ind w:left="0"/>
        <w:jc w:val="both"/>
      </w:pPr>
      <w:r>
        <w:rPr>
          <w:rFonts w:ascii="Times New Roman"/>
          <w:b w:val="false"/>
          <w:i w:val="false"/>
          <w:color w:val="000000"/>
          <w:sz w:val="28"/>
        </w:rPr>
        <w:t>
      /SEND/07</w:t>
      </w:r>
    </w:p>
    <w:bookmarkEnd w:id="3526"/>
    <w:bookmarkStart w:name="z4303" w:id="3527"/>
    <w:p>
      <w:pPr>
        <w:spacing w:after="0"/>
        <w:ind w:left="0"/>
        <w:jc w:val="both"/>
      </w:pPr>
      <w:r>
        <w:rPr>
          <w:rFonts w:ascii="Times New Roman"/>
          <w:b w:val="false"/>
          <w:i w:val="false"/>
          <w:color w:val="000000"/>
          <w:sz w:val="28"/>
        </w:rPr>
        <w:t>
      /KNP/Код назначения платежа</w:t>
      </w:r>
    </w:p>
    <w:bookmarkEnd w:id="3527"/>
    <w:bookmarkStart w:name="z4304" w:id="3528"/>
    <w:p>
      <w:pPr>
        <w:spacing w:after="0"/>
        <w:ind w:left="0"/>
        <w:jc w:val="both"/>
      </w:pPr>
      <w:r>
        <w:rPr>
          <w:rFonts w:ascii="Times New Roman"/>
          <w:b w:val="false"/>
          <w:i w:val="false"/>
          <w:color w:val="000000"/>
          <w:sz w:val="28"/>
        </w:rPr>
        <w:t>
      /PSO/01</w:t>
      </w:r>
    </w:p>
    <w:bookmarkEnd w:id="3528"/>
    <w:bookmarkStart w:name="z4305" w:id="3529"/>
    <w:p>
      <w:pPr>
        <w:spacing w:after="0"/>
        <w:ind w:left="0"/>
        <w:jc w:val="both"/>
      </w:pPr>
      <w:r>
        <w:rPr>
          <w:rFonts w:ascii="Times New Roman"/>
          <w:b w:val="false"/>
          <w:i w:val="false"/>
          <w:color w:val="000000"/>
          <w:sz w:val="28"/>
        </w:rPr>
        <w:t>
      /ASSIGN/ Назначение платежа</w:t>
      </w:r>
    </w:p>
    <w:bookmarkEnd w:id="3529"/>
    <w:bookmarkStart w:name="z4306" w:id="3530"/>
    <w:p>
      <w:pPr>
        <w:spacing w:after="0"/>
        <w:ind w:left="0"/>
        <w:jc w:val="both"/>
      </w:pPr>
      <w:r>
        <w:rPr>
          <w:rFonts w:ascii="Times New Roman"/>
          <w:b w:val="false"/>
          <w:i w:val="false"/>
          <w:color w:val="000000"/>
          <w:sz w:val="28"/>
        </w:rPr>
        <w:t>
      :21: Порядковый номер</w:t>
      </w:r>
    </w:p>
    <w:bookmarkEnd w:id="3530"/>
    <w:bookmarkStart w:name="z4307" w:id="3531"/>
    <w:p>
      <w:pPr>
        <w:spacing w:after="0"/>
        <w:ind w:left="0"/>
        <w:jc w:val="both"/>
      </w:pPr>
      <w:r>
        <w:rPr>
          <w:rFonts w:ascii="Times New Roman"/>
          <w:b w:val="false"/>
          <w:i w:val="false"/>
          <w:color w:val="000000"/>
          <w:sz w:val="28"/>
        </w:rPr>
        <w:t>
      :32B:KZT Сумма</w:t>
      </w:r>
    </w:p>
    <w:bookmarkEnd w:id="3531"/>
    <w:bookmarkStart w:name="z4308" w:id="3532"/>
    <w:p>
      <w:pPr>
        <w:spacing w:after="0"/>
        <w:ind w:left="0"/>
        <w:jc w:val="both"/>
      </w:pPr>
      <w:r>
        <w:rPr>
          <w:rFonts w:ascii="Times New Roman"/>
          <w:b w:val="false"/>
          <w:i w:val="false"/>
          <w:color w:val="000000"/>
          <w:sz w:val="28"/>
        </w:rPr>
        <w:t>
      :70:</w:t>
      </w:r>
    </w:p>
    <w:bookmarkEnd w:id="3532"/>
    <w:bookmarkStart w:name="z4309" w:id="3533"/>
    <w:p>
      <w:pPr>
        <w:spacing w:after="0"/>
        <w:ind w:left="0"/>
        <w:jc w:val="both"/>
      </w:pPr>
      <w:r>
        <w:rPr>
          <w:rFonts w:ascii="Times New Roman"/>
          <w:b w:val="false"/>
          <w:i w:val="false"/>
          <w:color w:val="000000"/>
          <w:sz w:val="28"/>
        </w:rPr>
        <w:t>
      /OPV/I</w:t>
      </w:r>
    </w:p>
    <w:bookmarkEnd w:id="3533"/>
    <w:bookmarkStart w:name="z4310" w:id="3534"/>
    <w:p>
      <w:pPr>
        <w:spacing w:after="0"/>
        <w:ind w:left="0"/>
        <w:jc w:val="both"/>
      </w:pPr>
      <w:r>
        <w:rPr>
          <w:rFonts w:ascii="Times New Roman"/>
          <w:b w:val="false"/>
          <w:i w:val="false"/>
          <w:color w:val="000000"/>
          <w:sz w:val="28"/>
        </w:rPr>
        <w:t>
      /FM/Фамилия</w:t>
      </w:r>
    </w:p>
    <w:bookmarkEnd w:id="3534"/>
    <w:bookmarkStart w:name="z4311" w:id="3535"/>
    <w:p>
      <w:pPr>
        <w:spacing w:after="0"/>
        <w:ind w:left="0"/>
        <w:jc w:val="both"/>
      </w:pPr>
      <w:r>
        <w:rPr>
          <w:rFonts w:ascii="Times New Roman"/>
          <w:b w:val="false"/>
          <w:i w:val="false"/>
          <w:color w:val="000000"/>
          <w:sz w:val="28"/>
        </w:rPr>
        <w:t>
      /NM/Имя</w:t>
      </w:r>
    </w:p>
    <w:bookmarkEnd w:id="3535"/>
    <w:bookmarkStart w:name="z4312" w:id="3536"/>
    <w:p>
      <w:pPr>
        <w:spacing w:after="0"/>
        <w:ind w:left="0"/>
        <w:jc w:val="both"/>
      </w:pPr>
      <w:r>
        <w:rPr>
          <w:rFonts w:ascii="Times New Roman"/>
          <w:b w:val="false"/>
          <w:i w:val="false"/>
          <w:color w:val="000000"/>
          <w:sz w:val="28"/>
        </w:rPr>
        <w:t>
      /FT/Отчество (при его наличии)</w:t>
      </w:r>
    </w:p>
    <w:bookmarkEnd w:id="3536"/>
    <w:bookmarkStart w:name="z4313" w:id="3537"/>
    <w:p>
      <w:pPr>
        <w:spacing w:after="0"/>
        <w:ind w:left="0"/>
        <w:jc w:val="both"/>
      </w:pPr>
      <w:r>
        <w:rPr>
          <w:rFonts w:ascii="Times New Roman"/>
          <w:b w:val="false"/>
          <w:i w:val="false"/>
          <w:color w:val="000000"/>
          <w:sz w:val="28"/>
        </w:rPr>
        <w:t>
      /DT/Год месяц и день рождения</w:t>
      </w:r>
    </w:p>
    <w:bookmarkEnd w:id="3537"/>
    <w:bookmarkStart w:name="z4314" w:id="3538"/>
    <w:p>
      <w:pPr>
        <w:spacing w:after="0"/>
        <w:ind w:left="0"/>
        <w:jc w:val="both"/>
      </w:pPr>
      <w:r>
        <w:rPr>
          <w:rFonts w:ascii="Times New Roman"/>
          <w:b w:val="false"/>
          <w:i w:val="false"/>
          <w:color w:val="000000"/>
          <w:sz w:val="28"/>
        </w:rPr>
        <w:t>
      /IDN/ Индивидуальный идентификационный номер</w:t>
      </w:r>
    </w:p>
    <w:bookmarkEnd w:id="3538"/>
    <w:bookmarkStart w:name="z4315" w:id="3539"/>
    <w:p>
      <w:pPr>
        <w:spacing w:after="0"/>
        <w:ind w:left="0"/>
        <w:jc w:val="both"/>
      </w:pPr>
      <w:r>
        <w:rPr>
          <w:rFonts w:ascii="Times New Roman"/>
          <w:b w:val="false"/>
          <w:i w:val="false"/>
          <w:color w:val="000000"/>
          <w:sz w:val="28"/>
        </w:rPr>
        <w:t>
      /PERIOD/Месяц год платежа</w:t>
      </w:r>
    </w:p>
    <w:bookmarkEnd w:id="3539"/>
    <w:bookmarkStart w:name="z4316" w:id="3540"/>
    <w:p>
      <w:pPr>
        <w:spacing w:after="0"/>
        <w:ind w:left="0"/>
        <w:jc w:val="both"/>
      </w:pPr>
      <w:r>
        <w:rPr>
          <w:rFonts w:ascii="Times New Roman"/>
          <w:b w:val="false"/>
          <w:i w:val="false"/>
          <w:color w:val="000000"/>
          <w:sz w:val="28"/>
        </w:rPr>
        <w:t>
      :21: Порядковый номер</w:t>
      </w:r>
    </w:p>
    <w:bookmarkEnd w:id="3540"/>
    <w:bookmarkStart w:name="z4317" w:id="3541"/>
    <w:p>
      <w:pPr>
        <w:spacing w:after="0"/>
        <w:ind w:left="0"/>
        <w:jc w:val="both"/>
      </w:pPr>
      <w:r>
        <w:rPr>
          <w:rFonts w:ascii="Times New Roman"/>
          <w:b w:val="false"/>
          <w:i w:val="false"/>
          <w:color w:val="000000"/>
          <w:sz w:val="28"/>
        </w:rPr>
        <w:t>
      :32B:KZT Сумма</w:t>
      </w:r>
    </w:p>
    <w:bookmarkEnd w:id="3541"/>
    <w:bookmarkStart w:name="z4318" w:id="3542"/>
    <w:p>
      <w:pPr>
        <w:spacing w:after="0"/>
        <w:ind w:left="0"/>
        <w:jc w:val="both"/>
      </w:pPr>
      <w:r>
        <w:rPr>
          <w:rFonts w:ascii="Times New Roman"/>
          <w:b w:val="false"/>
          <w:i w:val="false"/>
          <w:color w:val="000000"/>
          <w:sz w:val="28"/>
        </w:rPr>
        <w:t>
      :70:</w:t>
      </w:r>
    </w:p>
    <w:bookmarkEnd w:id="3542"/>
    <w:bookmarkStart w:name="z4319" w:id="3543"/>
    <w:p>
      <w:pPr>
        <w:spacing w:after="0"/>
        <w:ind w:left="0"/>
        <w:jc w:val="both"/>
      </w:pPr>
      <w:r>
        <w:rPr>
          <w:rFonts w:ascii="Times New Roman"/>
          <w:b w:val="false"/>
          <w:i w:val="false"/>
          <w:color w:val="000000"/>
          <w:sz w:val="28"/>
        </w:rPr>
        <w:t>
      /OPV/I</w:t>
      </w:r>
    </w:p>
    <w:bookmarkEnd w:id="3543"/>
    <w:bookmarkStart w:name="z4320" w:id="3544"/>
    <w:p>
      <w:pPr>
        <w:spacing w:after="0"/>
        <w:ind w:left="0"/>
        <w:jc w:val="both"/>
      </w:pPr>
      <w:r>
        <w:rPr>
          <w:rFonts w:ascii="Times New Roman"/>
          <w:b w:val="false"/>
          <w:i w:val="false"/>
          <w:color w:val="000000"/>
          <w:sz w:val="28"/>
        </w:rPr>
        <w:t>
      /FM/Фамилия</w:t>
      </w:r>
    </w:p>
    <w:bookmarkEnd w:id="3544"/>
    <w:bookmarkStart w:name="z4321" w:id="3545"/>
    <w:p>
      <w:pPr>
        <w:spacing w:after="0"/>
        <w:ind w:left="0"/>
        <w:jc w:val="both"/>
      </w:pPr>
      <w:r>
        <w:rPr>
          <w:rFonts w:ascii="Times New Roman"/>
          <w:b w:val="false"/>
          <w:i w:val="false"/>
          <w:color w:val="000000"/>
          <w:sz w:val="28"/>
        </w:rPr>
        <w:t>
      /NM/Имя</w:t>
      </w:r>
    </w:p>
    <w:bookmarkEnd w:id="3545"/>
    <w:bookmarkStart w:name="z4322" w:id="3546"/>
    <w:p>
      <w:pPr>
        <w:spacing w:after="0"/>
        <w:ind w:left="0"/>
        <w:jc w:val="both"/>
      </w:pPr>
      <w:r>
        <w:rPr>
          <w:rFonts w:ascii="Times New Roman"/>
          <w:b w:val="false"/>
          <w:i w:val="false"/>
          <w:color w:val="000000"/>
          <w:sz w:val="28"/>
        </w:rPr>
        <w:t>
      /FT/Отчество (при его наличии)</w:t>
      </w:r>
    </w:p>
    <w:bookmarkEnd w:id="3546"/>
    <w:bookmarkStart w:name="z4323" w:id="3547"/>
    <w:p>
      <w:pPr>
        <w:spacing w:after="0"/>
        <w:ind w:left="0"/>
        <w:jc w:val="both"/>
      </w:pPr>
      <w:r>
        <w:rPr>
          <w:rFonts w:ascii="Times New Roman"/>
          <w:b w:val="false"/>
          <w:i w:val="false"/>
          <w:color w:val="000000"/>
          <w:sz w:val="28"/>
        </w:rPr>
        <w:t>
      /DT/Год месяц день рождения</w:t>
      </w:r>
    </w:p>
    <w:bookmarkEnd w:id="3547"/>
    <w:bookmarkStart w:name="z4324" w:id="3548"/>
    <w:p>
      <w:pPr>
        <w:spacing w:after="0"/>
        <w:ind w:left="0"/>
        <w:jc w:val="both"/>
      </w:pPr>
      <w:r>
        <w:rPr>
          <w:rFonts w:ascii="Times New Roman"/>
          <w:b w:val="false"/>
          <w:i w:val="false"/>
          <w:color w:val="000000"/>
          <w:sz w:val="28"/>
        </w:rPr>
        <w:t>
      /IDN/ Индивидуальный идентификационный номер</w:t>
      </w:r>
    </w:p>
    <w:bookmarkEnd w:id="3548"/>
    <w:bookmarkStart w:name="z4325" w:id="3549"/>
    <w:p>
      <w:pPr>
        <w:spacing w:after="0"/>
        <w:ind w:left="0"/>
        <w:jc w:val="both"/>
      </w:pPr>
      <w:r>
        <w:rPr>
          <w:rFonts w:ascii="Times New Roman"/>
          <w:b w:val="false"/>
          <w:i w:val="false"/>
          <w:color w:val="000000"/>
          <w:sz w:val="28"/>
        </w:rPr>
        <w:t>
      /PERIOD/ Месяц год платежа</w:t>
      </w:r>
    </w:p>
    <w:bookmarkEnd w:id="3549"/>
    <w:bookmarkStart w:name="z4326" w:id="3550"/>
    <w:p>
      <w:pPr>
        <w:spacing w:after="0"/>
        <w:ind w:left="0"/>
        <w:jc w:val="both"/>
      </w:pPr>
      <w:r>
        <w:rPr>
          <w:rFonts w:ascii="Times New Roman"/>
          <w:b w:val="false"/>
          <w:i w:val="false"/>
          <w:color w:val="000000"/>
          <w:sz w:val="28"/>
        </w:rPr>
        <w:t>
      :32A:Год месяц день платежа</w:t>
      </w:r>
    </w:p>
    <w:bookmarkEnd w:id="3550"/>
    <w:bookmarkStart w:name="z4327" w:id="3551"/>
    <w:p>
      <w:pPr>
        <w:spacing w:after="0"/>
        <w:ind w:left="0"/>
        <w:jc w:val="both"/>
      </w:pPr>
      <w:r>
        <w:rPr>
          <w:rFonts w:ascii="Times New Roman"/>
          <w:b w:val="false"/>
          <w:i w:val="false"/>
          <w:color w:val="000000"/>
          <w:sz w:val="28"/>
        </w:rPr>
        <w:t>
      KZT Итоговая сумма</w:t>
      </w:r>
    </w:p>
    <w:bookmarkEnd w:id="3551"/>
    <w:bookmarkStart w:name="z4328" w:id="3552"/>
    <w:p>
      <w:pPr>
        <w:spacing w:after="0"/>
        <w:ind w:left="0"/>
        <w:jc w:val="both"/>
      </w:pPr>
      <w:r>
        <w:rPr>
          <w:rFonts w:ascii="Times New Roman"/>
          <w:b w:val="false"/>
          <w:i w:val="false"/>
          <w:color w:val="000000"/>
          <w:sz w:val="28"/>
        </w:rPr>
        <w:t>
      -}</w:t>
      </w:r>
    </w:p>
    <w:bookmarkEnd w:id="3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330" w:id="3553"/>
    <w:p>
      <w:pPr>
        <w:spacing w:after="0"/>
        <w:ind w:left="0"/>
        <w:jc w:val="left"/>
      </w:pPr>
      <w:r>
        <w:rPr>
          <w:rFonts w:ascii="Times New Roman"/>
          <w:b/>
          <w:i w:val="false"/>
          <w:color w:val="000000"/>
        </w:rPr>
        <w:t xml:space="preserve"> В 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3553"/>
    <w:bookmarkStart w:name="z4331" w:id="3554"/>
    <w:p>
      <w:pPr>
        <w:spacing w:after="0"/>
        <w:ind w:left="0"/>
        <w:jc w:val="left"/>
      </w:pPr>
      <w:r>
        <w:rPr>
          <w:rFonts w:ascii="Times New Roman"/>
          <w:b/>
          <w:i w:val="false"/>
          <w:color w:val="000000"/>
        </w:rPr>
        <w:t xml:space="preserve"> Заявка на присвоение кода генеральному подрядчику и открытие контрольного счета наличности государственных закупок от "___" __________ ______ года</w:t>
      </w:r>
    </w:p>
    <w:bookmarkEnd w:id="3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юридического лица, внесенный в государственный регистр, телефон, факс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для юридического лица) и уровень бюджета, из которого выделяются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обьекта строительства, подлежащего казначейскому сопровождению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4332" w:id="3555"/>
    <w:p>
      <w:pPr>
        <w:spacing w:after="0"/>
        <w:ind w:left="0"/>
        <w:jc w:val="both"/>
      </w:pPr>
      <w:r>
        <w:rPr>
          <w:rFonts w:ascii="Times New Roman"/>
          <w:b w:val="false"/>
          <w:i w:val="false"/>
          <w:color w:val="000000"/>
          <w:sz w:val="28"/>
        </w:rPr>
        <w:t>
      Руководитель юридического лица (органа государственного казначейства)</w:t>
      </w:r>
    </w:p>
    <w:bookmarkEnd w:id="3555"/>
    <w:bookmarkStart w:name="z4333" w:id="3556"/>
    <w:p>
      <w:pPr>
        <w:spacing w:after="0"/>
        <w:ind w:left="0"/>
        <w:jc w:val="both"/>
      </w:pPr>
      <w:r>
        <w:rPr>
          <w:rFonts w:ascii="Times New Roman"/>
          <w:b w:val="false"/>
          <w:i w:val="false"/>
          <w:color w:val="000000"/>
          <w:sz w:val="28"/>
        </w:rPr>
        <w:t>
      _______________________________________________  (подпись) (расшифровка подписи)</w:t>
      </w:r>
    </w:p>
    <w:bookmarkEnd w:id="3556"/>
    <w:bookmarkStart w:name="z4334" w:id="3557"/>
    <w:p>
      <w:pPr>
        <w:spacing w:after="0"/>
        <w:ind w:left="0"/>
        <w:jc w:val="both"/>
      </w:pPr>
      <w:r>
        <w:rPr>
          <w:rFonts w:ascii="Times New Roman"/>
          <w:b w:val="false"/>
          <w:i w:val="false"/>
          <w:color w:val="000000"/>
          <w:sz w:val="28"/>
        </w:rPr>
        <w:t>
      Место печати</w:t>
      </w:r>
    </w:p>
    <w:bookmarkEnd w:id="3557"/>
    <w:bookmarkStart w:name="z4335" w:id="3558"/>
    <w:p>
      <w:pPr>
        <w:spacing w:after="0"/>
        <w:ind w:left="0"/>
        <w:jc w:val="both"/>
      </w:pPr>
      <w:r>
        <w:rPr>
          <w:rFonts w:ascii="Times New Roman"/>
          <w:b w:val="false"/>
          <w:i w:val="false"/>
          <w:color w:val="000000"/>
          <w:sz w:val="28"/>
        </w:rPr>
        <w:t>
      Отметка ответственного исполнителя</w:t>
      </w:r>
    </w:p>
    <w:bookmarkEnd w:id="3558"/>
    <w:p>
      <w:pPr>
        <w:spacing w:after="0"/>
        <w:ind w:left="0"/>
        <w:jc w:val="both"/>
      </w:pPr>
      <w:bookmarkStart w:name="z4336" w:id="3559"/>
      <w:r>
        <w:rPr>
          <w:rFonts w:ascii="Times New Roman"/>
          <w:b w:val="false"/>
          <w:i w:val="false"/>
          <w:color w:val="000000"/>
          <w:sz w:val="28"/>
        </w:rPr>
        <w:t xml:space="preserve">
      ____________________________ открыт "___" _______ ________ года  </w:t>
      </w:r>
    </w:p>
    <w:bookmarkEnd w:id="3559"/>
    <w:p>
      <w:pPr>
        <w:spacing w:after="0"/>
        <w:ind w:left="0"/>
        <w:jc w:val="both"/>
      </w:pPr>
      <w:r>
        <w:rPr>
          <w:rFonts w:ascii="Times New Roman"/>
          <w:b w:val="false"/>
          <w:i w:val="false"/>
          <w:color w:val="000000"/>
          <w:sz w:val="28"/>
        </w:rPr>
        <w:t xml:space="preserve">             (код юридического лица)</w:t>
      </w:r>
    </w:p>
    <w:p>
      <w:pPr>
        <w:spacing w:after="0"/>
        <w:ind w:left="0"/>
        <w:jc w:val="both"/>
      </w:pPr>
      <w:bookmarkStart w:name="z4337" w:id="3560"/>
      <w:r>
        <w:rPr>
          <w:rFonts w:ascii="Times New Roman"/>
          <w:b w:val="false"/>
          <w:i w:val="false"/>
          <w:color w:val="000000"/>
          <w:sz w:val="28"/>
        </w:rPr>
        <w:t xml:space="preserve">
      ____________________________ открыт "___" ______ _________ года  </w:t>
      </w:r>
    </w:p>
    <w:bookmarkEnd w:id="3560"/>
    <w:p>
      <w:pPr>
        <w:spacing w:after="0"/>
        <w:ind w:left="0"/>
        <w:jc w:val="both"/>
      </w:pPr>
      <w:r>
        <w:rPr>
          <w:rFonts w:ascii="Times New Roman"/>
          <w:b w:val="false"/>
          <w:i w:val="false"/>
          <w:color w:val="000000"/>
          <w:sz w:val="28"/>
        </w:rPr>
        <w:t xml:space="preserve"> (контрольный счет наличности юридического лица)</w:t>
      </w:r>
    </w:p>
    <w:p>
      <w:pPr>
        <w:spacing w:after="0"/>
        <w:ind w:left="0"/>
        <w:jc w:val="both"/>
      </w:pPr>
      <w:bookmarkStart w:name="z4338" w:id="3561"/>
      <w:r>
        <w:rPr>
          <w:rFonts w:ascii="Times New Roman"/>
          <w:b w:val="false"/>
          <w:i w:val="false"/>
          <w:color w:val="000000"/>
          <w:sz w:val="28"/>
        </w:rPr>
        <w:t xml:space="preserve">
      Ответственный исполнитель ______________________________________  </w:t>
      </w:r>
    </w:p>
    <w:bookmarkEnd w:id="3561"/>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left"/>
      </w:pPr>
      <w:r>
        <w:rPr>
          <w:rFonts w:ascii="Times New Roman"/>
          <w:b/>
          <w:i w:val="false"/>
          <w:color w:val="000000"/>
        </w:rPr>
        <w:t xml:space="preserve"> ___________________________________________________________________ </w:t>
      </w:r>
      <w:r>
        <w:br/>
      </w:r>
      <w:r>
        <w:rPr>
          <w:rFonts w:ascii="Times New Roman"/>
          <w:b/>
          <w:i w:val="false"/>
          <w:color w:val="000000"/>
        </w:rPr>
        <w:t>(наименование органа государственного казначейства/органа государственных доходов) Перечень контрагентов (поставщик, субподрядчик) в рамках казначейского сопровождения от "___" ______________ _____ года</w:t>
      </w:r>
    </w:p>
    <w:p>
      <w:pPr>
        <w:spacing w:after="0"/>
        <w:ind w:left="0"/>
        <w:jc w:val="both"/>
      </w:pPr>
      <w:r>
        <w:rPr>
          <w:rFonts w:ascii="Times New Roman"/>
          <w:b w:val="false"/>
          <w:i w:val="false"/>
          <w:color w:val="ff0000"/>
          <w:sz w:val="28"/>
        </w:rPr>
        <w:t xml:space="preserve">
      Сноска. Процедура дополнена приложением 146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банковский идентификационный код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обьекта строительства, подлежащего казначейскому сопровождению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 (руководитель органа государственного казначейства)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Примечание: настоящее приложение подлежит заполнению в формате Microsoft Excel.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(наименование органа государственных доходов) Сведения о проведенных платежах генеральным подрядчиком в рамках казначейского сопровождения "___" ______________ ____ года</w:t>
      </w:r>
    </w:p>
    <w:p>
      <w:pPr>
        <w:spacing w:after="0"/>
        <w:ind w:left="0"/>
        <w:jc w:val="both"/>
      </w:pPr>
      <w:r>
        <w:rPr>
          <w:rFonts w:ascii="Times New Roman"/>
          <w:b w:val="false"/>
          <w:i w:val="false"/>
          <w:color w:val="ff0000"/>
          <w:sz w:val="28"/>
        </w:rPr>
        <w:t xml:space="preserve">
      Сноска. Процедура дополнена приложением 147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отправителя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(дата,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органа государственного казначейства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штампа</w:t>
      </w:r>
    </w:p>
    <w:p>
      <w:pPr>
        <w:spacing w:after="0"/>
        <w:ind w:left="0"/>
        <w:jc w:val="both"/>
      </w:pPr>
      <w:r>
        <w:rPr>
          <w:rFonts w:ascii="Times New Roman"/>
          <w:b w:val="false"/>
          <w:i w:val="false"/>
          <w:color w:val="000000"/>
          <w:sz w:val="28"/>
        </w:rPr>
        <w:t>
      Примечание: в графе 6 указываются дата и номер договора, заключенного между заказчиком и генеральным подрядчиком.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Процедура дополнена приложением 147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Процедура дополнена приложением 149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Процедура дополнена приложением 150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Процедура дополнена приложением 151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Процедура дополнена приложением 152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Процедура дополнена приложением 153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