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c9e4" w14:textId="948c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товариществу с ограниченной ответственностью "Orion Minerals"</w:t>
      </w:r>
    </w:p>
    <w:p>
      <w:pPr>
        <w:spacing w:after="0"/>
        <w:ind w:left="0"/>
        <w:jc w:val="both"/>
      </w:pPr>
      <w:r>
        <w:rPr>
          <w:rFonts w:ascii="Times New Roman"/>
          <w:b w:val="false"/>
          <w:i w:val="false"/>
          <w:color w:val="000000"/>
          <w:sz w:val="28"/>
        </w:rPr>
        <w:t>Постановление акимата Жамбылского районного Алматинской области от 21 мая 2025 года № 230</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17, </w:t>
      </w:r>
      <w:r>
        <w:rPr>
          <w:rFonts w:ascii="Times New Roman"/>
          <w:b w:val="false"/>
          <w:i w:val="false"/>
          <w:color w:val="000000"/>
          <w:sz w:val="28"/>
        </w:rPr>
        <w:t>пунктом 2</w:t>
      </w:r>
      <w:r>
        <w:rPr>
          <w:rFonts w:ascii="Times New Roman"/>
          <w:b w:val="false"/>
          <w:i w:val="false"/>
          <w:color w:val="000000"/>
          <w:sz w:val="28"/>
        </w:rPr>
        <w:t xml:space="preserve"> статьи 71-1 Земельного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на основании лицензии на разведку твердо полездьных ископаемых №3028-EL от 10 февраля 2025 года, согласно заявлении от 30 апреля 2025 года №ЗТ-2025-01435513 товариществу с ограниченной ответственностью "Orion Minerals" акимат Жамбылского района ПОСТАНОВЛЯЕТ:</w:t>
      </w:r>
    </w:p>
    <w:bookmarkEnd w:id="0"/>
    <w:bookmarkStart w:name="z8" w:id="1"/>
    <w:p>
      <w:pPr>
        <w:spacing w:after="0"/>
        <w:ind w:left="0"/>
        <w:jc w:val="both"/>
      </w:pPr>
      <w:r>
        <w:rPr>
          <w:rFonts w:ascii="Times New Roman"/>
          <w:b w:val="false"/>
          <w:i w:val="false"/>
          <w:color w:val="000000"/>
          <w:sz w:val="28"/>
        </w:rPr>
        <w:t>
      1. Установить товариществу с ограниченной ответственностью "Orion Minerals" без изъятия земельных участков у землепользователей публичный сервитут сроком до 10 февраля 2031 года для проведения разведку твердо полездьных ископаемых на земельном участке площадью 313,69 гектара, расположенном на территории Унгиртаского сельского округа Жамбылского района Алматинской области.</w:t>
      </w:r>
    </w:p>
    <w:bookmarkEnd w:id="1"/>
    <w:bookmarkStart w:name="z9" w:id="2"/>
    <w:p>
      <w:pPr>
        <w:spacing w:after="0"/>
        <w:ind w:left="0"/>
        <w:jc w:val="both"/>
      </w:pPr>
      <w:r>
        <w:rPr>
          <w:rFonts w:ascii="Times New Roman"/>
          <w:b w:val="false"/>
          <w:i w:val="false"/>
          <w:color w:val="000000"/>
          <w:sz w:val="28"/>
        </w:rPr>
        <w:t>
      2. Рекомендовать товариществу с ограниченной ответственностью "Orion Minerals" привести земельные участки в состояние, пригодное для использования по целевому назначению, и определить в договоре с землепользователями обязанности по возмещению убытков и другие условия.</w:t>
      </w:r>
    </w:p>
    <w:bookmarkEnd w:id="2"/>
    <w:bookmarkStart w:name="z10" w:id="3"/>
    <w:p>
      <w:pPr>
        <w:spacing w:after="0"/>
        <w:ind w:left="0"/>
        <w:jc w:val="both"/>
      </w:pPr>
      <w:r>
        <w:rPr>
          <w:rFonts w:ascii="Times New Roman"/>
          <w:b w:val="false"/>
          <w:i w:val="false"/>
          <w:color w:val="000000"/>
          <w:sz w:val="28"/>
        </w:rPr>
        <w:t>
      3. Государственному учреждению "Отдел земельных отношений Жамбылского района" в установленном законодательством Республики Казахстан порядке обеспечить:</w:t>
      </w:r>
    </w:p>
    <w:bookmarkEnd w:id="3"/>
    <w:bookmarkStart w:name="z11" w:id="4"/>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Алматинской области для официального опубликования и включения в Эталонный контрольный банк нормативных правовых актов Республики Казахстан;</w:t>
      </w:r>
    </w:p>
    <w:bookmarkEnd w:id="4"/>
    <w:bookmarkStart w:name="z12" w:id="5"/>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Жамбылского района после его официального опубликования.</w:t>
      </w:r>
    </w:p>
    <w:bookmarkEnd w:id="5"/>
    <w:bookmarkStart w:name="z13"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Жамбылкого района.</w:t>
      </w:r>
    </w:p>
    <w:bookmarkEnd w:id="6"/>
    <w:bookmarkStart w:name="z14" w:id="7"/>
    <w:p>
      <w:pPr>
        <w:spacing w:after="0"/>
        <w:ind w:left="0"/>
        <w:jc w:val="both"/>
      </w:pPr>
      <w:r>
        <w:rPr>
          <w:rFonts w:ascii="Times New Roman"/>
          <w:b w:val="false"/>
          <w:i w:val="false"/>
          <w:color w:val="000000"/>
          <w:sz w:val="28"/>
        </w:rPr>
        <w:t>
      5. Настоящее постановление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Ертас</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Жамбылского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 №_____ от _________ 2025 года</w:t>
            </w:r>
          </w:p>
        </w:tc>
      </w:tr>
    </w:tbl>
    <w:bookmarkStart w:name="z19" w:id="8"/>
    <w:p>
      <w:pPr>
        <w:spacing w:after="0"/>
        <w:ind w:left="0"/>
        <w:jc w:val="left"/>
      </w:pPr>
      <w:r>
        <w:rPr>
          <w:rFonts w:ascii="Times New Roman"/>
          <w:b/>
          <w:i w:val="false"/>
          <w:color w:val="000000"/>
        </w:rPr>
        <w:t xml:space="preserve"> ЭКСПЛИАЦИЯ земельных участков для установления публичного сервитута товариществу с ограниченной ответственностью "Orion Minerals" для проведения разведочных работ твердых полезных ископаемых</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Землепользователи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Пашнии</w:t>
            </w:r>
          </w:p>
          <w:bookmarkEnd w:id="9"/>
          <w:p>
            <w:pPr>
              <w:spacing w:after="20"/>
              <w:ind w:left="20"/>
              <w:jc w:val="both"/>
            </w:pPr>
            <w:r>
              <w:rPr>
                <w:rFonts w:ascii="Times New Roman"/>
                <w:b w:val="false"/>
                <w:i w:val="false"/>
                <w:color w:val="000000"/>
                <w:sz w:val="20"/>
              </w:rPr>
              <w:t>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Сенокос</w:t>
            </w:r>
          </w:p>
          <w:bookmarkEnd w:id="10"/>
          <w:p>
            <w:pPr>
              <w:spacing w:after="20"/>
              <w:ind w:left="20"/>
              <w:jc w:val="both"/>
            </w:pPr>
            <w:r>
              <w:rPr>
                <w:rFonts w:ascii="Times New Roman"/>
                <w:b w:val="false"/>
                <w:i w:val="false"/>
                <w:color w:val="000000"/>
                <w:sz w:val="20"/>
              </w:rPr>
              <w:t>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Пастбищ</w:t>
            </w:r>
          </w:p>
          <w:bookmarkEnd w:id="11"/>
          <w:p>
            <w:pPr>
              <w:spacing w:after="20"/>
              <w:ind w:left="20"/>
              <w:jc w:val="both"/>
            </w:pPr>
            <w:r>
              <w:rPr>
                <w:rFonts w:ascii="Times New Roman"/>
                <w:b w:val="false"/>
                <w:i w:val="false"/>
                <w:color w:val="000000"/>
                <w:sz w:val="20"/>
              </w:rPr>
              <w:t>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Прочие земли</w:t>
            </w:r>
          </w:p>
          <w:bookmarkEnd w:id="12"/>
          <w:p>
            <w:pPr>
              <w:spacing w:after="20"/>
              <w:ind w:left="20"/>
              <w:jc w:val="both"/>
            </w:pPr>
            <w:r>
              <w:rPr>
                <w:rFonts w:ascii="Times New Roman"/>
                <w:b w:val="false"/>
                <w:i w:val="false"/>
                <w:color w:val="000000"/>
                <w:sz w:val="20"/>
              </w:rPr>
              <w:t>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"EMPIRE FOOD"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Кастекбаев Кайрат Джумашевич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Сакен Сабина Сакенқызы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Оспанбаев Давлет Рахимбаевич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Цой Марина Геннадьевна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Куккузов Бакыт Торсынович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