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a4f6" w14:textId="aa1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Коптогайского сельского округа Уилского района Актюбинской области от 27 февралья 2025 года № 5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3 апреля 2025 года № 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28 марта 2025 года № 2-13-03/53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крестъянского хозяйства "Матжан" села Шубарши Коптогайского сельского округа Уилского района в связи с выполнением комплекса ветеринарных мероприятий по ликвидации заболевания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Коптогайского сельского округа Уилского района Актюбинской области от 27 февралья 2025 года № 5 "Об установлении карантина".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