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0553" w14:textId="70c0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249 "Об утверждении бюджета Карахобдинского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октября 2025 года № 320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2025-2027 годы" от 30 декабря 2024 года № 249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Карахобдинского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273 004,7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