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cb07" w14:textId="223c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Актастинского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299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Актастинского сельского округа на 2025−2027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соответсвиисо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Актастинского сельского округа на 2025 год объем субвенции с районного бюджета в сумме 9 625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Учеть в бюджете Актастинского сельского округа на 2025 год поступление целевых текущих трансфертов из районного бюджета в сумме 71 339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Актастинского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