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27c0" w14:textId="25a2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Бостандыксого сельского округа Казталовского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декабря 2024 года № 26-3.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Бостандыкского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46 798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Бостандыкского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декабря 2024 года № 25 – 2 "О районном бюджете на 2025 - 2027 годы"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Бостандыкского сельского округа на 2025 год поступления субвенции, передаваемых из районного бюджета в сумме 34 542 тысячи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26 - 3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недоиспользованных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26 - 3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2026 год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26 - 3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2027 год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