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99c9" w14:textId="c6e9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2024 года № 23-169/VIII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Сайрамского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27 668 345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9 689 060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17 519 581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28 727 444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- 59 141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725 092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35-241/VIII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49,6 процентов в районный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объем бюджетных изьятий передаваемых из районного бюджета в бюджет области в сумме 3 232 643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бюджетных изъятий, передаваемых из бюджетов сельских округов в бюджет района, в общей сумме 656 113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Аксукент 308 809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Арысь 25 809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Колкент 67 876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Карабулак 101 743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Карамурт 18 789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Карасу 28 996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Манкент 104 091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размеры субвенций, передаваемых из районного бюджета в бюджеты сельских округов, в общей сумме 64 515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23 986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14 137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17 196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180 000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2025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Сайрамского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35-241/VIII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