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1b57" w14:textId="b3d1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20 декабря 2023 года № 74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11 сентября 2024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2023 года № 74 "О бюджете города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458 939 193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397 238 699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1 432 166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8 796 368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51 471 960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473 358 395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4 978 347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5 337 615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359 268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-19 397 549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19 397 549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17 000 085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7 153 353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9 550 817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 2024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2023 года № 74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458 939 193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397 238 699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110 553 265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121 525 826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473 358 395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96 785 032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40 796 058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11 578 084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34 945 916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-19 397 549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