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1676" w14:textId="d2e1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третий квартал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июня 2024 года № 188 дсп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с пометкой "для служебного пользования" размещаются в Эталонном банке в виде реквизитов.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