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0da1" w14:textId="1470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 – 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июля 2024 года № 44/02.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2024–2025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12 "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61/02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2024-2025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Графический и мультимедийный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искусство и народные промыслы (по профилям)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промышленной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413 509/ 435 698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460 136/ 482 324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588 290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цветных металлов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вагонов и рефрижераторного подвижного состава железных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522 936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Автомобилестроение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молока и молочной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Хлебопекарное, макаронное и кондитерское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производства пищевых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Резинотехническое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Подземная разработка месторождений полезных ископаемых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ждений полезных ископаемых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Дизайн, реставрация и реконструкция гражданских зданий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инжереных систем объектов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оборудования и систем газоснабжения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413 509/ 435 698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460 136/ 482 324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диагностика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 и эпидемиология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522 936/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406 125/ 428 314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452 752/ 474940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12 "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№44/02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2024-2025 учебный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Карагандинской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61/02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12 "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№44/02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2024-2025 учебный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Карагандинской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61/02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2024-2025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 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