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9ae1" w14:textId="a619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Алакольского и Панфиловского районов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Жетісу от 14 февраля 2024 года № 47 и решение маслихата области Жетісу от 14 февраля 2024 года № 14-88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по представлению местных представительных и исполнительных органов Алакольского и Панфиловского районов, учитывая мнения населения соответствующей территории, заключением областной ономастической комиссии от 11 мая 2023 года, акимат области Жетісу ПОСТАНОВЛЯЕТ и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административно-территориальные единицы Панфиловского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Пиджимский сельский округ и село Пиджим в сельский округ Атамекен и село Атамекен;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Лесновка Талдынского сельского округа в село Талды.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следующую административно-территориальную единицу Алакольского района: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Ашим Жыландинского сельского округа в село Төңкеріс.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области Жетісу и решения маслихата области Жетісу возложить на курирующего заместителя акима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области Жетісу и решение маслихата области Жетісу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области Жетісу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Жетісу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