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3060" w14:textId="2e63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Улытауского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5 марта 2024 года № 106.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приказами Министра национальной экономики Республики Казахстан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(далее - Приказ) и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меры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Улытауского района: подъемное пособие в сумме, равной стократному месячному расчетному показателю и социальная поддержка для приобретения или строительства жилья – бюджетный кредит для специалистов, прибывших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показателя, а также в сельские населенные пункты в сумме, не превышающей две тысячи кратного размера месячного расчетного показателя.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Улытауского района", как уполномоченному органу по развитию сельских территорий, в соответствии с Приказом принять меры по реализации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возложить на постоянную комиссию по экономике, жилищно-коммунальному хозяйству и аграрным вопросам.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