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76f2" w14:textId="6fa7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- 70 203,0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Медеуского сельского округа на 2025 год объем субвенции в сумме 29 796,0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32/8-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28 декабря 2023 года № 12/8-VIII  "О бюджете Медеуского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15/8-VIII "О внесении изменений в решение маслихата от 28 декабря 2023 года № 12/8-VIII  "О бюджете Медеуского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17/8-VIII "О внесении изменений в решение маслихата от 28 декабря 2023 года № 12/8-VIII  "О бюджете Медеуского сельского округа на 2024-2026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