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0e97" w14:textId="5250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26 декабря 2023 года № 159 "Об утверждении Шалкарского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31 октября 2024 года № 323.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декабря 2023 года № 159 "Об утверждении Шалкарского районного бюджета на 2024-2026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7838080,7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- 4409597,8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- 3396109,9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- 9081645,4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-75060,0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-1168504,7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- 1168504,7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735368,7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в районном бюджете текущие целевые трансферты бюджетам города районного значения и сельских округов на 2024 год в сумме 1125353,5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на 2024 год бюджетные изъятия из бюджетов города районного значения и сельских округов в районный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74544,2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юридическая,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 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2024 год из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районному бюджету из бюджетов города районного значения и сельских округов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