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117d" w14:textId="e6a1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2023 года № 104 "Об утверждении бюджетов сельских округов Уилского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18 июня 2024 года № 163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2024-2026 годы" от 25 декабря 2023 года № 104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81 212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91 606,8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86 884,8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92 207,7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45 592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52 060,3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143 030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145 249,8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110 828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115 779,7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16 848,8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3 876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6 907,8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1 500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3 565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62 139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29 016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4 820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14 245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3 315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обеспечение санитарии населенных пунктов – 8 660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800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750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– 214 968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61 899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имени Ш.Берсиева – 27 284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21 281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4 416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21 806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49 660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 – 2 084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 – 26 737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5 000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капитальный и средний ремонт автомобильных дорог в городах районного значения, селах, поселках, сельских округах – 75 486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75 486 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организацию водоснабжения населенных пунктов – 16 000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16 000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июня 2024 года № 163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