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93e97" w14:textId="b593e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28 декабря 2023 года № 149 "Об утверждении бюджета Таскопинского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30 апреля 2024 года № 180.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Темирского районного маслихата от 28 декабря 2023 года № 149 "Об утверждении бюджета Таскопинского аульного округа на 2024–2026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Таскопинского сельского округа на 2024–2026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68 685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4 543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63 772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27 579 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69 046,3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361,3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361,3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Таскопинского сельского округа на 2024 год поступления целевых текущих трансфертов из районного бюджета в сумме 36 121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Таскопинского сельского округа.".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Темирского районного маслихата от 30 апреля 2024 года № 180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Темирского районного маслихата от 28 декабря 2023 года № 149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Таскопинского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реализациию мер по содействию экономическому развитию регионов в рамках Государственной программы развитию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