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c25c" w14:textId="1ddc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Кайындинского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330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Кайындинского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72 041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76 550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 сувенций , передаваемые из районного бюджета в бюджете Кайындинского сельсского округа в сумме 15 155 тысяч тенге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