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8f6b" w14:textId="9018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2022 года № 34-2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ноября 2023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2023-2025 годы" от 23 декабря 2022 года № 34-2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7 203 454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6 458 890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7 567 214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103 500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-467 260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467 260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420 077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2023 год поступление целевых трансфетов и кредитов из республиканского бюджета в общей сумме 312 100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96 000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района– 112 600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103 500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районном бюджете на 2023 год поступление целевых трансфертов на развитие из Национального Фонда Республики Казахстан в общей сумме 14 062 тысячи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 – 14 062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2023 год поступление целевых трансфертов из областного бюджета в общей сумме 4 688 316 тысяч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1 126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8 977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5 712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1 448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3 721 тысяча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4 256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4 346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1 262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16 560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1 762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серебряный возраст – 4 973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20 719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1 722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14 463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 – ортопедические средства – 211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12,6-17 км (4,4 км) "Чингирлау-Акшат-Сегизсай"Чингирлауского района – 171 688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17-32 км (15 км) "Чингирлау-Акшат-Сегизсай"Чингирлауского района – 587 006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32-47 км (15 км) "Чингирлау-Акшат-Сегизсай"Чингирлауского района – 850 982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0-10 км "Подъезда в село Алмазное"Чингирлауского района – 433 704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105-110 (5 км) "Чингирлау-Акшат-Сегизсай"Чингирлауского района – 155 751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889 824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Целинная, Победа, Ю.Гагарина, М.Утемисова в селе Шынгырлау Чингирлауского района – 207 917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А.Молдагуловой, К.Рахимова, С.Искалиева в селе Шынгырлау Чингирлауского района – 290 486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Д.Хамитова, М.Маметова, Г.Муратбаева, Амангельды в селе Шынгырлау Чингирлауского района – 369 686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Кунакай, Д.Бесчасова, М.Жукова, Казимова в с.Шынгырлау Чингирлауского района – 394 056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– 43 788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Шынгырлау, Чингирлауского района (корректировка сметной части) – 170 504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реконструкция водопровода в селе Карагаш Чингирлауского района – 31 666 тысяч тенге;".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34-2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