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5860" w14:textId="69e5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Уланскому району</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24 января 2023 года № 27</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Уланский районный акимат ПОСТАНОВЛЯЕТ: </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Уланскому району.</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Р. Болаткана.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Уланского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Уланского районного акимата </w:t>
            </w:r>
            <w:r>
              <w:br/>
            </w:r>
            <w:r>
              <w:rPr>
                <w:rFonts w:ascii="Times New Roman"/>
                <w:b w:val="false"/>
                <w:i w:val="false"/>
                <w:color w:val="000000"/>
                <w:sz w:val="20"/>
              </w:rPr>
              <w:t xml:space="preserve">от "24" января 2023 года </w:t>
            </w:r>
            <w:r>
              <w:br/>
            </w:r>
            <w:r>
              <w:rPr>
                <w:rFonts w:ascii="Times New Roman"/>
                <w:b w:val="false"/>
                <w:i w:val="false"/>
                <w:color w:val="000000"/>
                <w:sz w:val="20"/>
              </w:rPr>
              <w:t>№ 27</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 по Уланскому району Восточно-Казахстанской области</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Типовыми правилами,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исполняющим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28"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29"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30"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31"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32"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133"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16"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17"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18" w:id="17"/>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7"/>
    <w:bookmarkStart w:name="z19" w:id="18"/>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8"/>
    <w:bookmarkStart w:name="z20" w:id="19"/>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9"/>
    <w:bookmarkStart w:name="z21" w:id="20"/>
    <w:p>
      <w:pPr>
        <w:spacing w:after="0"/>
        <w:ind w:left="0"/>
        <w:jc w:val="both"/>
      </w:pPr>
      <w:r>
        <w:rPr>
          <w:rFonts w:ascii="Times New Roman"/>
          <w:b w:val="false"/>
          <w:i w:val="false"/>
          <w:color w:val="000000"/>
          <w:sz w:val="28"/>
        </w:rPr>
        <w:t xml:space="preserve">
      13)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p>
    <w:bookmarkEnd w:id="20"/>
    <w:bookmarkStart w:name="z22" w:id="21"/>
    <w:p>
      <w:pPr>
        <w:spacing w:after="0"/>
        <w:ind w:left="0"/>
        <w:jc w:val="both"/>
      </w:pPr>
      <w:r>
        <w:rPr>
          <w:rFonts w:ascii="Times New Roman"/>
          <w:b w:val="false"/>
          <w:i w:val="false"/>
          <w:color w:val="000000"/>
          <w:sz w:val="28"/>
        </w:rPr>
        <w:t>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23" w:id="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2"/>
    <w:bookmarkStart w:name="z24" w:id="23"/>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3"/>
    <w:bookmarkStart w:name="z25"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26" w:id="25"/>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27" w:id="26"/>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26"/>
    <w:bookmarkStart w:name="z28"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29" w:id="28"/>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30" w:id="29"/>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5"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6"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4"/>
    <w:bookmarkStart w:name="z38"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5"/>
    <w:bookmarkStart w:name="z39"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6"/>
    <w:bookmarkStart w:name="z40"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42"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6"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47"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48"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49"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0"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1"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2" w:id="46"/>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6"/>
    <w:bookmarkStart w:name="z53" w:id="4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7"/>
    <w:bookmarkStart w:name="z54" w:id="48"/>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8"/>
    <w:bookmarkStart w:name="z44" w:id="49"/>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9"/>
    <w:bookmarkStart w:name="z55"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57"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акимата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w:t>
      </w:r>
    </w:p>
    <w:bookmarkEnd w:id="54"/>
    <w:bookmarkStart w:name="z61" w:id="55"/>
    <w:p>
      <w:pPr>
        <w:spacing w:after="0"/>
        <w:ind w:left="0"/>
        <w:jc w:val="both"/>
      </w:pPr>
      <w:r>
        <w:rPr>
          <w:rFonts w:ascii="Times New Roman"/>
          <w:b w:val="false"/>
          <w:i w:val="false"/>
          <w:color w:val="000000"/>
          <w:sz w:val="28"/>
        </w:rPr>
        <w:t>
      государственное учреждение "Отдел жилищно-коммунального хозяйства, пассажирского транспорта и автомобильных дорог Уланского района".</w:t>
      </w:r>
    </w:p>
    <w:bookmarkEnd w:id="55"/>
    <w:bookmarkStart w:name="z62" w:id="56"/>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4" w:id="58"/>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6" w:id="60"/>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7"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68"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69"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0"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1"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2"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3"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4"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5" w:id="69"/>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9"/>
    <w:bookmarkStart w:name="z76" w:id="70"/>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0"/>
    <w:bookmarkStart w:name="z77" w:id="71"/>
    <w:p>
      <w:pPr>
        <w:spacing w:after="0"/>
        <w:ind w:left="0"/>
        <w:jc w:val="both"/>
      </w:pPr>
      <w:r>
        <w:rPr>
          <w:rFonts w:ascii="Times New Roman"/>
          <w:b w:val="false"/>
          <w:i w:val="false"/>
          <w:color w:val="000000"/>
          <w:sz w:val="28"/>
        </w:rPr>
        <w:t>
      20.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21. Потребитель:</w:t>
      </w:r>
    </w:p>
    <w:bookmarkEnd w:id="72"/>
    <w:bookmarkStart w:name="z79"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0"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1"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82"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83"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84"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85"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86"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7" w:id="81"/>
    <w:p>
      <w:pPr>
        <w:spacing w:after="0"/>
        <w:ind w:left="0"/>
        <w:jc w:val="both"/>
      </w:pPr>
      <w:r>
        <w:rPr>
          <w:rFonts w:ascii="Times New Roman"/>
          <w:b w:val="false"/>
          <w:i w:val="false"/>
          <w:color w:val="000000"/>
          <w:sz w:val="28"/>
        </w:rPr>
        <w:t>
      22. Поставщик:</w:t>
      </w:r>
    </w:p>
    <w:bookmarkEnd w:id="81"/>
    <w:bookmarkStart w:name="z88" w:id="8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2"/>
    <w:bookmarkStart w:name="z89"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90" w:id="8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4"/>
    <w:bookmarkStart w:name="z91"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92" w:id="8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6"/>
    <w:bookmarkStart w:name="z93"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94"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95" w:id="89"/>
    <w:p>
      <w:pPr>
        <w:spacing w:after="0"/>
        <w:ind w:left="0"/>
        <w:jc w:val="both"/>
      </w:pPr>
      <w:r>
        <w:rPr>
          <w:rFonts w:ascii="Times New Roman"/>
          <w:b w:val="false"/>
          <w:i w:val="false"/>
          <w:color w:val="000000"/>
          <w:sz w:val="28"/>
        </w:rPr>
        <w:t xml:space="preserve">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96"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7"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98" w:id="92"/>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00" w:id="94"/>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4"/>
    <w:bookmarkStart w:name="z101" w:id="95"/>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и.о. Министра индустрии и инфраструктурного развития Республики Казахстан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6"/>
    <w:bookmarkStart w:name="z103" w:id="97"/>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97"/>
    <w:bookmarkStart w:name="z104" w:id="98"/>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05"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6"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07"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08"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09"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0"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1"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2"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Уланского районного акимата Восточно-Казахстанской области от 15.07.2024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8"/>
    <w:bookmarkStart w:name="z123" w:id="10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9"/>
    <w:bookmarkStart w:name="z124" w:id="110"/>
    <w:p>
      <w:pPr>
        <w:spacing w:after="0"/>
        <w:ind w:left="0"/>
        <w:jc w:val="left"/>
      </w:pPr>
      <w:r>
        <w:rPr>
          <w:rFonts w:ascii="Times New Roman"/>
          <w:b/>
          <w:i w:val="false"/>
          <w:color w:val="000000"/>
        </w:rPr>
        <w:t xml:space="preserve"> Глава 6. Заключительные положения</w:t>
      </w:r>
    </w:p>
    <w:bookmarkEnd w:id="110"/>
    <w:bookmarkStart w:name="z125" w:id="111"/>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1"/>
    <w:bookmarkStart w:name="z126" w:id="112"/>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2"/>
    <w:bookmarkStart w:name="z127" w:id="11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твердых бытовых отходов.</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