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d6db" w14:textId="91c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сентября 2023 года № 212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18 августа 2023 года № 03/462,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сибирским шелкопрядом (Dendrolіmus sіbіrіcus Chetverіkov),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2023 года № 212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сибирским шелкопрядом  (Dendrolіmus sіbіrіcus Chetverіkov)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"Большенарымское лесное хозяйство"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Сухой Майемер, земли иного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