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a0a3" w14:textId="f12a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Бабайкорган акимата района Сауран Туркестанской области от 25 сентября 2023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с учетом мнения населения и на основании заключения Туркестанской областной ономастической комиссии от 21 апреля 2022 года, аким сельского округа Бабайкорган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Безымянная улице №16 - улице Айнакөл,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Безымянная улице №17 - улице Бозбұтақ,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Безымянная улице №18 - улице Қоғашық,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Безымянная улице №19 - улице Жылаған ата,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Безымянная улица №20 - улица Бұзауқорған,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Безымянная улица №21 - улица Үкаш ата,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Безымянная улица №22 - улица Оғызтау,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Безымянная улица №23 - улица Игілік сельского округа Бабайкорган.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Бабайкорган" района Сауран в установленном законодательством Республики Казахстан порядке обеспечить: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акимата района Сауран после его официального опубликования.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Бабайкорган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