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b3e" w14:textId="95d7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санитарно-эпидемиологического контроля Министерства здравоохранения Республики Казахстан от 9 июня 2023 года № 70-НҚ "Об утверждении квалификационных требований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6 ноября 2023 года № 141-НҚ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9 июня 2023 года № 70-НҚ "Об утверждении квалификационных требований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к административным государственным должностям корпуса "Б" </w:t>
      </w:r>
      <w:r>
        <w:rPr>
          <w:rFonts w:ascii="Times New Roman"/>
          <w:b w:val="false"/>
          <w:i w:val="false"/>
          <w:color w:val="000000"/>
          <w:sz w:val="28"/>
        </w:rPr>
        <w:t>Управления внутренней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Управления по контролю за техническими регламентами к продовольственным товарам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Управления цифровизации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Управления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санитарно-эпидемиологического контроля Министерства здравоохранения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Комитета санитарно-эпидемиологического контроля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санитарно-эпидемиологического контроля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октября 2023 года № 270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141-НҚ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70-НҚ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внутренней безопасности Руководитель управления внутренней безопасности, 1 единица, категория C-3, 24-3-1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бизнес, управление и право (менеджмент и/или международное право и/или юриспруденция и/или государственный аудит и/или право и/или экономика и/или финансы и/или учет и аудит и/или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 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Организация и проведение профилактических мероприятий по противодействию коррупции среди сотрудников Комитета, территориальных подразделений и подведомственных организаций Комитета. Реализация планов мероприятий, Государственных программ по вопросам противодействия коррупции. Организация взаимодействия с правоохранительными органами по вопросам обеспечения внутренней безопасности. Выработка предложений и мер по повышению эффективности деятельности в сфере противодействия коррупции. Организация и проведение служебных расследований по фактам нарушения законодательства в сфере противодействия коррупции. Осуществление внутреннего контроля, которое включает: контрольные процедуры, своевременное и эффективное выявление данных, охватывающие все направления деятельности Комитета, мониторинг и оценка эффективности системы внутреннего контроля.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Рассмотрение обращений физических и юридических лиц в пределах компетенции.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внутренней безопасности, 3 единицы, категория C-4, 24-3-2, 24-3-3, 24-3-4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бизнес, управление и право (менеджмент и/или международное право и/или юриспруденция и/или государственный аудит и/или право и/или экономика и/или финансы и/или учет и аудит и/или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 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профилактических мероприятий по противодействию коррупции среди сотрудников Комитета, территориальных подразделений и подведомственных организаций Комитета. Реализация планов мероприятий, Государственных программ по вопросам противодействия коррупции. Организация взаимодействия с правоохранительными органами по вопросам обеспечения внутренней безопасности. Выработка предложений и мер по повышению эффективности деятельности в сфере противодействия коррупции. Организация и проведение служебных расследований по фактам нарушения законодательства в сфере противодействия коррупции. Участие в разработке текущих и перспективных планов работ, других документов в пределах компетенции Управления. Осуществление внутреннего контроля, которое включает: контрольные процедуры, своевременное и эффективное выявление данных, охватывающие все направления деятельности Комитета, мониторинг и оценка эффективности системы внутреннего контроля. Взаимодействие со структурными подразделениями Министерства, территориальными подразделениями и подведомственными организациями Комитета по вопросам, входящим в компетенцию управления.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компетенции. Рассмотрение обращений физических и юридических лиц в пределах компетенции.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141-НҚ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70-НҚ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Служба управления персоналом Руководитель службы управления персоналом, 1 единица, категория C-3, 24-4-1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бизнес, управление и право (международное право и/или юриспруденция и/или право и/или экономика); здравоохранение (общественное здравоохранение и/или медико-профилактическое дело и/или медицина и/или санитария, гигиена, эпидемиология); искусство и гуманитарные науки (переводческое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 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Обеспечение соблюдения сотрудниками Управления исполнительской и трудовой дисциплины. Разработка и реализация стратегии управления персоналом. Анализ и планирование потребности в кадрах, в том числе по специальностям и квалификациям. Формирование кадрового состава и организация конкурсного отбора. Проведение мониторинга обеспеченности кадрами и ведение кадрового делопроизводства, в том числе посредством информационной системы управления персоналом "Е-қызмет". Координация и организация деятельности по созданию условий для профессиональной адаптации и обеспечения профессионального развития кадров, в том числе путем наставничества, переподготовки, повышения квалификации, стажировок. Организация и обеспечение деятельности конкурсной, аттестационной, дисциплинарной комиссий, комиссий по исчислению стажа. Координация, мониторинг и обеспечение соблюдения процедур поступления, прохождения и прекращения государственной службы сотрудниками центрального аппарата и территориальных подразделений Комитета.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службы управления персоналом, 4 единицы, категория C-4, 24-4-2, 24-4-3, 24-4-4, 24-4-5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бизнес, управление и право (международное право и/или юриспруденция и/или право и/или экономика); здравоохранение (общественное здравоохранение и/или медико-профилактическое дело и/или медицина и/или санитария, гигиена, эпидемиология); искусство и гуманитарные науки (переводческое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 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стратегии управления персоналом. Анализ и планирование потребности в кадрах, в том числе по специальностям и квалификациям. Формирование кадрового состава и организация конкурсного отбора. Проведение мониторинга обеспеченности кадрами и ведение кадрового делопроизводства, в том числе посредством информационной системы управления персоналом "Е-қызмет". Координация и организация деятельности по созданию условий для профессиональной адаптации и обеспечения профессионального развития кадров, в том числе путем наставничества, переподготовки, повышения квалификации, стажировок. Организация и обеспечение деятельности конкурсной, аттестационной, дисциплинарной комиссий, комиссий по исчислению стажа. Координация, мониторинг и обеспечение соблюдения процедур поступления, прохождения и прекращения государственной службы сотрудниками центрального аппарата и территориальных подразделений Комитета.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141-НҚ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70-НҚ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по контролю за техническими регламентами к продовольственным товарам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по контролю за техническими регламентами к продовольственным товарам, 1 единица, категория C-3, 24-9-1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технические науки и технологии (метрология); здравоохранение (общественное здравоохранение и/или медико-профилактическое дело и/или медицина и/или санитария, гигиена, эпидемиология); инженерные, обрабатывающие и строительные отрасли (технология продовольственных продуктов и/или стандартизация и сертификация) и/или биологические и смежные науки (биотехнология).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 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планирование работы Управления. Обеспечение соблюдения сотрудниками Управления исполнительской и трудовой дисциплины. Организация мероприятий, осуществление контроля и надзора по проведению мониторинга безопасности пищевой продукции и за соблюдением требований, установленных техническими регламентами и нормативными документами. Организация мероприятий по обеспечению взаимодействия в рамках Евразийского экономического союза и Всемирной торговой организации, международных организаций по вопросам пищевой безопасности. Участие в рабочих и экспертных группах по вопросам обеспечения санитарно-эпидемиологического населения.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Взаимодействие с государственными органами и организациями в пределах компетенции. Организация и контроль работы по рассмотрению обращений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по контролю за техническими регламентами к продовольственным товарам, 4 единицы, категория C-4, 24-9-2, 24-9-3, 24-9-4, 24-9-5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технические науки и технологии (метрология и/или стандартизация, сертификация и метрология (по отраслям));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(общественное здравоохранение и/или медико-профилактическое дело и/или медицина и/или санитария, гигиена, эпидемиология); инженерные, обрабатывающие и строительные отрасли (технология продовольственных продуктов) и/или биологические и смежные науки (биотехнология).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 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и надзора по проведению мониторинга и соблюдением требований, установленных техническими регламентами и нормативными документами, обеспечение безопасности пищевой продукции, с целью защиты жизни и здоровья человека, предупреждение действий, вводящих в заблуждение потребителей. Разработка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Комитета в пределах компетенции. Взаимодействие с государственными органами и организациями в пределах компетенции. Участие в переговорах по вопросам Всемирной торговой организаций, Евразийского экономического союза, Комиссии Кодекс Алиментариус и других организаций в пределах компетенции. Рассмотрение и подготовка проектов решений по обращениям физических и юридических лиц.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141-НҚ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70-НҚ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цифровизации Руководитель управления цифровизации, 1 единица, категория C-3, 24-19-1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информационно-коммуникационные технологии (радиотехника, электроника и телекоммуникации и/или информационные системы и/или вычислительная техника и программное обеспечение); инженерные, обрабатывающие и строительные отрасли (автоматизация и управление и/или стандартизация и сертификация), бизнес и управление (экономика, учет и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цифровизации, проведение политики, направленной на решение проблем цифровизации и мероприятий по внедрению и развитию новых инициатив по цифровизации отраслей Комитета. Обеспечение деятельности Комитета и его территориальных подразделений по вопросам создания, внедрения информационных систем и баз данных, организация взаимодействия с внешними информационными системами и базами данных, а также участие в организации работ по защите информационных ресурсов. Участие при формировании бюджетной заявки согласно потребности Комитета и его территориальных подразделений, включая районных управлений на закуп организационной техники. Проведение анализа рынка по стоимости организационной техники и сбор ценовых предложений для предоставления заявки в уполномоченный орган в области цифровизации, в целях получения заключения.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Участие в разработке нормативных правовых актов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цифровизации, 3 единицы, категория C-4, 24-19-2, 24-19-3, 24-19-4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информационно-коммуникационные технологии (радиотехника, электроника и телекоммуникации и/или информационные системы и/или вычислительная техника и программное обеспечение); инженерные, обрабатывающие и строительные отрасли (автоматизация и управление и/или стандартизация и сертификация), бизнес и управление (экономика, учет и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управления, а также деятельности территориальных подразделений по вопросам цифровизации, проведение политики, направленной на решение проблем цифровизации и мероприятий по внедрению и развитию новых инициатив по цифровизации отраслей Комитета. Обеспечение деятельности Комитета и его территориальных подразделений по вопросам создания, внедрения информационных систем и баз данных, организация взаимодействия с внешними информационными системами и базами данных, а также участие в организации работ по защите информационных ресурсов. Ежегодно на постоянной основе формирования бюджетной заявки согласно потребности Комитета и его территориальных подразделений, включая районных управлений на закуп организационной техники. Проведение анализа рынка по стоимости организационной техники и сбор ценовых предложений для предоставления заявки в уполномоченный орган в области цифровизации, в целях получения заключения. Проведение анализ по активам (оргтехнике) Комитета и его территориальных подразделений.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Взаимодействие с государственными органами и организациями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Участие в разработке нормативных правовых актов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141-НҚ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70-НҚ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оказания государственных услуг Руководитель управления оказания государственных услуг, 1 единица, категория C-3, 24-21-1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бизнес, управление и право (юриспруденция); здравоохранение (общественное здравоохранение и/или медико-профилактическое дело и/или медицина и/или санитария, гигиена, эпидемиология); инженерные, обрабатывающие и строительные отрасли (стандартизация и сертификация), информационно-коммуникационные технологии (системы информационной безопасности и/или информационные системы и/или вычислительная техника и программное обеспечение).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санитарно-эпидемиологического благополучия населения. Своевременное и качественное оказание государственных услуг.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Организация деятельности Комитета по вопросам информационной безопасности, координация подразделений информационной безопасности территориальных подразделений Комитета и подведомственных организаций.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оказания государственных услуг, 4 единицы, категория C-4, 24-21-2, 24-21-3, 24-21-4, 24-21-5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бизнес, управление и право (юриспруденция); здравоохранение (общественное здравоохранение и/или медико-профилактическое дело и/или медицина и/или санитария, гигиена, эпидемиология); инженерные, обрабатывающие и строительные отрасли (стандартизация и сертификация), информационно-коммуникационные технологии (системы информационной безопасности и/или информационные системы и/или вычислительная техника и программное обеспечение).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оказание государственных услуг.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Участие в организации работ по защите информационных ресурсов. Обеспечение информационной безопасности при внедрении, сопровождении и функционировании информационных систем, программных обеспечений.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подведомственных органов и организаций Комитета. Оказание методической и практической помощи специалистам Управления, подведомственных органов и организаций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Обеспечение соблюдения сотрудниками Управления исполнительской и трудовой дисциплины. Рассмотрение и подготовка ответов по обращениям физических и юридических лиц по курируемым вопросам в пределах компетенции. Осуществление своевременной и качественной подготовки документов. Выполнение иных обязанностей в пределах компетенции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