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db1b" w14:textId="cfed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2 апреля 2018 года № 142/28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11 апреля 2023 года № 19/2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 апреля 2018 года № 142/28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(зарегистрированное в Реестре государственной регистрации нормативных правовых актов под № 5954)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коммунального государственного учреждения "Аппарат маслихата Успенского района".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коммунального государственного учреждения "Аппарат маслихата Успенского района"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(далее – служащие корпуса "Б").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Успенским районным маслихатом на основе Типовой методики с учетом специфики деятельности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Успенского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(далее – главный специалист), в том числе посредством информационной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руководителя аппарата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аппарата,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руководителем аппарата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распоряжение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