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ff5d" w14:textId="d3ef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Аксу на 2023–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5 декабря 2023 года № 76/10. Отменено решением Аксуского городского маслихата Павлодарской области от 25 сентября 2024 года № 152/24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Аксуского городского маслихата Павлодарской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152/24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по городу Аксу на 2023– 2024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Аксу на 2023 - 2024 годы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городу Аксу на 2023 - 2024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города Аксу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города Аксу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 и перемещения его на предоставляемые пастбища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зависимости от местных условий и особенностей.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Пастбища, в связи с природно-климатической особенностью относятся к природным пастбищам. Культурных и аридных пастбищ нет.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 севера на юг коричнево-каштановая, каштановая (темно-каштановая) и приоритетно светлая каштановая почва.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130 видов широко распространенных цветковых растений, относящихся к 29 семействам и 75 родам. Наибольшее распространение получили три семейства: злаковые, сложноцветные и маревые.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3,5-5,0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продолжительностью170-180дней.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Аксу расположен на левом берегу реки Иртыш и граничит: на севере с Актогайским районом, на юге с Баянаульским районом, Майским районом, районом Аққулы, на востоке с Павлодарским районом, на западе с территорией города Экибастуз. Административно-территориальное деление состоит из 34 сельских населенных пунктов, расположенных в 6 сельских округах.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сравнительно холодная, лето жаркое. В январе среднегодовая температура воздуха от минус 20 градусов Цельсия до минус 30 по Цельсию, в июле от плюс 25 градусов Цельсия до плюс 30 по Цельсию. Среднегодовой размер осадков – 100-150 миллиметров.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города Аксу 801 358,43 гектар (далее – га), из них пастбищные земли – 588745,08 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312528,22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139431,16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19661,60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4141га;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318449,46 га.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сельских округах для выпаса сельскохозяйственных животных на отгонных пастбищах выделены земельные участки.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животных: в целом всех видов хозяйств – 44151 голов крупного рогатого скота, 63301 голов мелкого рогатого скота, 19143 голов лошадей; у юридических лиц – 5542 голов крупного рогатого скота, 2192 голов мелкого рогатого скота, 2465 голов лошадей; у крестьянских хозяйств - 16921 голов крупного рогатого скота, 17752 голов мелкого рогатого скота, 6609 голов лошадей; у физических лиц – 21688 голов крупного рогатого скота, 43357 голов мелкого рогатого скота, 10069 голов лошадей;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стада, отары, табуны сельскохозяйственных животных по видам распределились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 отары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 табунов лошадей.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городе Аксу действуют 42 ветеринарно-санитарных объектов, из них 15 скотомогильников, 15 сибироязвенных захоронений, 6 ветеринарных пунктов, 6 убойных площадок.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Сервитуты для прогона скота не установлены.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Аксу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города Аксу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города Аксу с обозначением внешних и внутренних границ и площадей пастбищ, в том числе сезонных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 обводнительным каналам, трубчатым или шахтным колодцам) составленным согласно норме потребления воды на территории города Аксу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перемещение его на предоставляемые пастбища на территории города Аксу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города Аксу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Наименованиесельскогоокруга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Алгабасскийсельскийокруг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Перваядекадамая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Третьядекадаоктября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Кызылжарскийсельскийокруг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Перваядекадамая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Третьядекадаоктября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Достыкскийсельскийокруг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Перваядекадамая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Третьядекадаоктября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Евгеньевскийсельскийокруг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Перваядекадамая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Третьядекадаоктября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Перваядекадамая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Третьядекадаоктября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Калкаманскийсельскийокруг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Перваядекадамая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Третьядекадаоктября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зависимости от местных условий и особенностей.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