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7337" w14:textId="60c7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182 "О районном бюджете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11 декабря 2023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2023-2025 годы" от 28 декабря 2022 года № 182 (зарегистрировано в Реестре государственной регистрации нормативных правовых актов за № 176256),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8 181 950,8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2 358 918,0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17 312,0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5 363,0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5 800 357,8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7 951 832,0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94 723,0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248 021,7 тысяча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248 021,7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-112 625,9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112 625,9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1821742,2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