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1d9d" w14:textId="1e41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апреля 2023 года № 16 "Об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15 августа 2023 года № 56. Отменено решением маслихата города Рудного Костанайской области от 11 ноября 2025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Рудного Костанайской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 от 17 апреля 2023 года № 16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Рудненского городского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определенных внутренними документами данных государственных органов.";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Руководитель отдела обеспечивает ознакомление оцениваемого служащего с результатами оценки в течение двух рабочих дней со дня ее завершения.".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принятия.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