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c1e5" w14:textId="e6fc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сельского округа имени Мукажана Жумажанова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имени Мукажана Жумажанова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имени Мукажана Жумажанова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№21/145 "Об утверждении Правил проведения раздельных сходов местного сообщества сельского округа имени М. Жумажанова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имени Мукажана Жумажанова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сельского округа имени Мукажана Жумажанова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сельского округа имени Мукажана Жумажанова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8/59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раздельном сходе местного сообщества сельского округа имени Мукажана Жумажанова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С.Сары-Тока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