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4769" w14:textId="d454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деабря 2022 года № 347 "Об утверждении бюджета Айшуакского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347 "Об утверждении бюджета Айшуакского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основных капиталов - 30,0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- 59488,7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Айшуакского сельского округа на 2023 год поступление текущего целевого трансферта из районного бюджета в сумме 59 488,7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