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3ce8" w14:textId="25f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67 "О районном бюджете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 ноября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2022-2024 годы" от 24 декабря 2021 года № 67 (зарегистрированное в Реестре государственной регистрации нормативных правовых актов за № 26058)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5 535 374,1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2 893 569,0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34 520,0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2 582 397,1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5 548 995,7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75 209,0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- 88 830,6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88 830,6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2022 год в сумме 57 970,9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2 582 390,2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