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0679" w14:textId="861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ноября 2013 года №18/117 "Об утверждении Правил о порядке проведения раздельных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февраля 2022 года № 16/157.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Боранкул"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№2325):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редакций: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утверждений Правил проведения раздельных сходов местного сообщества села Боранкул";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ноября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№18/117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села Боранкул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раздельного схода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села Боранкул.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территории села Боранкул подразделяется на участки (села, микрорайоны, улицы, многоквартирные жилые дома).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Боранкул.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Боранкул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Боранкул.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Боранкул или уполномоченным им лицом.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Боранкул или уполномоченное им лицо.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Бейнеуского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Боранкул.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