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b234" w14:textId="841b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Палатцынского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Палатцынского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45 667,6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