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a85c" w14:textId="98fa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5-VI "О бюджете Байкошкар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0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Байкошкарского сельского округа Аягозского района на 2021-2023 годы" от 25 декабря 2020 года № 55/535-VI (зарегистрировано в Реестре государственной регистрации нормативных правовых актов под № 829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йкошкарского сельского округа 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03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28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0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7/10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