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dd9b" w14:textId="f52d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дополений в решение маслихата района Магжана Жумабаева Северо-Казахстанской области от 8 января 2021 года № 46-8 "Об утверждении бюджета Каракогинского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2021-2023 годы" от 8 января 2021 года № 46-8 (зарегистрировано в Реестре государственной регистрации нормативных правовых актов под № 7070)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Каракогинского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170 767,4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163 191,4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173 020,6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-2 253,2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2 253,2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и 7)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текущий ремонт внутрипоселковых дорог в селе Образец;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улицы Жигалова в селе Каракога;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водоразводящих сетей села Образец;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обустройство многофункциональной игровой площадки в селе Образец.";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170 767,4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173 020,6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