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cd34" w14:textId="cf1c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Бозколь на 2021-2023 годы" от 25 декабря 2020 года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2021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Бозколь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-1006;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1000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200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187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декабря 2021 года №164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№550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Бозколь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