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eea4" w14:textId="d9f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Министерства финансов Республики Казахстан с уполномоченными государственными органами и Национальной палатой предпринимателей Республики Казахстан в целях ведения информационной системы для самостоятельной проверки налогоплательщиком контрагентов на основе индексов, а также методики расчета индексов для самостоятельной проверки налогоплательщиком контрагентов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2021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от 25 декабря 2017 года "О налогах и других обязательных платежах в бюджет" (далее – 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взаимодействия Министерства финансов Республики Казахстан с уполномоченными государственными органами и Национальной палатой предпринимателей Республики Казахстан в целях ведения информационной системы для самостоятельной проверки налогоплательщиком контрагентов на основе индексов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расчета индексов для самостоятельной проверки налогоплательщиком контрагентов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283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Министерства финансов Республики Казахстан с уполномоченными государственными органами и Национальной палатой предпринимателей Республики Казахстан в целях ведения информационной системы для самостоятельной проверки налогоплательщиком контрагентов на основе индексов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Министерства финансов Республики Казахстан с уполномоченными государственными органами и Национальной палатой предпринимателей Республики Казахстан в целях ведения информационной системы для самостоятельной проверки налогоплательщиком контрагентов на основе индексов (далее – Правила) устанавливают основные направления взаимодействия Министерства финансов Республики Казахстан (далее – Министерство) с уполномоченными государственными органами и Национальной палатой предпринимателей Республики Казахстан (далее – Национальная палата) в целях ведения информационной системы для самостоятельной проверки налогоплательщиком контрагентов на основе индексов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от 25 декабря 2017 года "О налогах и других обязательных платежах в бюджет" (далее – Налоговый кодекс).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финансовые организации, имеющие лицензию уполномоченного органа, ответственного за финансовый надзор.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"Реестр бизнес-партнеров" (далее – ИС "Реестр") – информационная система, интегрированная с информационными системами уполномоченных государственных органов и организаций, содержащая сведения о субъектах предпринимательства, и предназначенная для самостоятельной проверки налогоплательщиком контрагентов на предмет риска;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– бизнес-идентификационный номер юридического лица или индивидуального предпринимателя, осуществляющего деятельность в виде совместного предпринимательства;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индивидуальный идентификационный номер индивидуального предпринимателя, осуществляющего деятельность в виде личного предпринимательства;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– индекс категорирования, выражающий значение вероятности риска в числовом значении от 0 до 100, рассчитанный на основе методов прогнозной аналитики, для целей реализации налогоплательщиком должной осмотрительности при выборе контрагента;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контрагент – налогоплательщик, являющийся одной из сторон договора в гражданско-правовых отношениях;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по правовой статистике и специальным учетам Генеральной прокуратуры Республики Казахстан (далее – КПСиСУ) – уполномоченный государственный орган по формированию правовой статистики и ведению специальных учетов;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индекс финансовой дисциплины (далее – ИФД) – индекс категорирования, характеризующий вероятность несвоевременного выполнения контрагентом своих финансовых обязательств;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индекс добросовестности налогоплательщика (далее – ИДН) – индекс категорирования, характеризующий вероятность того, что налогоплательщик осуществляет выписку счетов-фактур без фактической поставки товаров, выполнения работ, оказания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номер – сгенерированный идентификатор для целей информационной безопасности и неразглашения налоговой тайны;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уполномоченные государственные органы – центральные государственные органы, обладающие данными, обеспечивающими информационное наполнение информационной системы "Реестр бизнес-партнеров";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индекс экономической стабильности (далее – ИЭС) – индекс категорирования, характеризующий вероятность того, что контрагент не выполнит свои договорные обязательства в связи с экономическим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ИЭС подлежит расчету с 1 января 2022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Индексы, рассчитанные с использованием данных Министерства, доступны в ИС "Реестр" на бесплатной основе.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взаимодействия между Министерством финансов Республики Казахстан и Национальной палатой предпринимателей Республики Казахстан в целях ведения информационной системы "Реестр бизнес-партнеров"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размещает на сервере хранения данных сведения в разрезе налогоплательщиков, не являющиеся налоговой тайной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том числе результаты категорирования налогоплательщиков с указанием значения индексов категорирования (ИДН, ИЭС, ИФД).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индексов категорирования производится Министерством один раз в 10 (десять) рабочих дней на основании Методики расчета индексов для самостоятельной проверки налогоплательщиком контрагентов (далее – Методика).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и Национальная палата обеспечивают повышение качества категорирования налогоплательщиков и индексов категорирования путем периодического обновления и совершенствования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Национальная палата еженедельно размещает на сервере хранения данных информацию о запросах и ответах, осуществленных в ИС "Реестр" с нарастающим итогом.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Информация, предоставляемая Национальной палатой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включает в себя следующие сведения: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БИН (ИИН) пользователя, осуществившего в течение отчетного периода самостоятельную проверку контрагента в ИС "Реестр";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БИН (ИИН) контрагента, по которому осуществлена проверка;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факта запроса налогоплательщиком информации в ИС "Реестр";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значения индексов категорирования и присвоенная степень риска.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палата предоставляет работникам Министерства полный бесплатный доступ к получению информации в ИС "Реестр" (не менее 30 (тридцати) рабочих мест).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взаимодействия между Министерством финансов Республики Казахстан, Национальной палатой предпринимателей Республики Казахстан и Комитетом по правовой статистике и специальным учетам Генеральной прокуратуры Республики Казахстан по формированию базы данных для актуализации методики расчета индексов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Актуализация Методики осуществляется на основании анализа и моделирования на выборке обезличенных данных по тестовой группе налогоплательщиков.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Обновление данных для моделирования осуществляется Министерством и КПСиСУ по мере актуализации Методики.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сохранения налоговой тайны и защиты персональных данных Министерство осуществляет следующие действия: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выборку налогоплательщиков для моделирования;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присваивает каждому налогоплательщику идентификационный номер;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Национальной палате сведения по налогоплательщикам без информации о регистрационных данных с указанием идентификационных номеров;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КПСиСУ список налогоплательщиков, определенных в качестве данных для моделирования с указанием БИН (ИИН) и соответствующего ему идентификационного номера.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КПСиСУ в течение 10 (десяти) рабочих дней со дня получения списка налогоплательщиков, определенных в качестве данных для моделирования, дополняет список сведениями правовой статистики и специального учета и направляет сформированные данные Национальной палате без указания БИН (ИИН), с указанием идентификационных номеров, присвоенных Министерством.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предоставляемых сведений определяется на основании правил создания, ведения и использования реестра бизнес-партнеров, утверждаемых Правительством Республики Казахстан согласно пункту 4 статьи 25-1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283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индексов для самостоятельной проверки налогоплательщиком контрагентов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индексов для самостоятельной проверки налогоплательщиком контрагентов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от 25 декабря 2017 года "О налогах и других обязательных платежах в бюджет" (далее – Налоговый кодекс) и устанавливает порядок определения индекса добросовестности налогоплательщика, индекса экономической стабильности, индекса финансовой дисциплины, а также степени риска, определенной на их основе как результат категорирования.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предсказательные (независимые) переменные – прогностические параметры, используемые в целях расчета вероятности поведения налогоплательщиков (контрагентов);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– индекс категорирования, выражающий значение вероятности риска в числовом значении от 0 до 100, рассчитанный на основе методов прогнозной аналитики, для целей реализации налогоплательщиком должной осмотрительности при выборе контрагента;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правовой статистике и специальным учетам Генеральной прокуратуры Республики Казахстан (далее – КПСиСУ) – уполномоченный государственный орган по формированию правовой статистики и ведению специальных учетов;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финансовой дисциплины (далее – ИФД) – индекс категорирования, характеризующий вероятность несвоевременного выполнения контрагентом своих финансовых обязательств;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целевые (зависимые) переменные – параметры, являющиеся целью моделирования;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целевое событие – факт неблагонадежного, недобросовестного поведения налогоплательщика, являющий целью расчета вероятности риска;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индекс добросовестности налогоплательщика (далее – ИДН) – индекс категорирования, характеризующий вероятность того, что налогоплательщик осуществляет выписку счетов-фактур без фактической поставки товаров, выполнения работ, оказания услуг;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исторические данные – данные о налогоплательщиках, имеющиеся в информационных системах Министерства финансов Республики Казахстан (далее – Министерство) и Комитета по правовой статистике и специальным учетам Генеральной прокуратуры Республики Казахстан (далее – КПСиСУ);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уполномоченные государственные органы – центральные государственные органы, обладающие данными, обеспечивающими информационное наполнение информационной системы "Реестр бизнес-партнеров";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индекс экономической стабильности (далее – ИЭС) – индекс категорирования, характеризующий вероятность того, что контрагент не сможет выполнить свои договорные обязательства в связи с экономическим положением.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Индексы категорирования рассчитываются для всех действующих налогоплательщиков – юридических лиц и индивидуальных предпринимателей-резидентов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Индексы категорирования основаны на учете факторов, которые прямо или косвенно свидетельствуют о возможности возникновения рисков.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расчета индексов для самостоятельной проверки налогоплательщиком контрагентов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индексов (ИДН, ИЭС, ИФД) основывается на анализе исторических данных по налогоплательщикам и моделировании вероятности поведения налогоплательщиков.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Моделирование проводится на обезличенных данных предсказательных (независимых) переменных и целевых (зависимых) переменных.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предсказательных (независимых) переменных проводится в следующем порядке: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для каждого индекса выборки налогоплательщиков, обезличенных путем присвоения идентификационного номера;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данных по налогоплательщикам, имеющимся в информационных системах Министерства,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налоговой нагрузки и динамика его изменения;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активов и динамика их изменений;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основных средств, необходимых для ведения основной деятельности;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массовой регистрации;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численности работников;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динамика исчисленных налогов и других обязательных платежей в бюджет;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налоговой отчетности налогоплательщика за последний отчетный период по сравнению с динамикой предыдущих периодов;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приобретения и реализации по данным электронных счетов-фактур, в том числе, на втором и последующих уровнях;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динамика операций по экспорту и импорту;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налоговой отчетности при наличии деятельности за последний отчетный период;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палата вырабатывает конечное значение индексов путем объединения индексов, предоставленных Министерством, и данных КПСиСУ в рамках пунктов 13 и 14 Правил взаимодействия Министерства финансов Республики Казахстан с уполномоченными государственными органами и Национальной палатой предпринимателей Республики Казахстан в целях ведения информационной системы для самостоятельной проверки налогоплательщиком контрагентов на основе индексов, утвержденных настоящим приказом.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индексов, рассчитанных с использованием данных Министерства, не меняются в сторону уменьшения за счет объединения с данными уполномоченных государственных органов;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статистического анализа всех данных с целью формирования общего перечня предсказательных (независимых) переменных;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из общего числа переменных основных наиболее значимых предсказательных (независимых) переменных.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целевых (зависимых) переменных проводится для каждого индекса категорирования отдельно с учетом наступления целевого события.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данных предсказательных (независимых) переменных и целевых (зависимых) переменных формируется статистическая модель с применением аналитических алгоритмов, позволяющих определить связь между ними и определить значение вероятности риска в числовом выражении.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Разработанная модель подлежит проверке статистическими методами на точность и стабильность.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Значения каждого индекса представляют обобщенные категории результатов категорирования: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"низкая степень риска" – от 0 до 49;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степень риска" – от 50 до 79;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"высокая степень риска" – от 80 до 100.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