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5516" w14:textId="00f5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Шетиргизского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- 48052,8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Шетиргизского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Шетиргизского сельского округа на 2022 год объем передаваемой субвенции из районного бюджета в сумме 30522,0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Шетиргизского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1080,0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целевой текущий трансферт в сумме 12699,0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08.12.2022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Шетиргизсского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