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7a3f7" w14:textId="2a7a3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Темирского районного маслихата Актюбинской области от 30 декабря 2020 года № 566 "Об утверждении бюджета Каиндинского сельского округа на 2021–2023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13 июля 2021 года № 73.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Актюбинской области "Об утверждении бюджета Каиндинского сельского округа на 2021–2023 годы" от 30 декабря 2020 года № 566 (зарегистрировано в Реестре государственной регистрации нормативных правовых актов под № 7946)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Каиндинского сельского округа на 2021–2023 годы согласно приложениям 1, 2 и 3 к настоящему решению,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36 503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1 517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452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34 534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37 090,5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-587,5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587,5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587,5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Каиндинского сельского округа на 2021 год поступления целевых текущих трансфертов из районного бюджета в сумме 9 165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Каиндинского сельского округа.".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Темирского районного маслихата от 30 декабря 2020 года № 566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Каиндинского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-587.5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587.5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587.5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587.5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587.5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