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3f7" w14:textId="2a7a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566 "Об утверждении бюджета Каиндинского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Каиндинского сельского округа на 2021–2023 годы" от 30 декабря 2020 года № 566 (зарегистрировано в Реестре государственной регистрации нормативных правовых актов под № 7946)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Каиндинского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36 503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37 090,5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2021 год поступления целевых текущих трансфертов из районного бюджета в сумме 9 165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