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ea8b" w14:textId="9a9e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 некоторых решений Арльского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03 августа 2016 года №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1.Признать утратившим силу следующие решения Аральского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Решение Аральского районного маслихата от 05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Аральского районного маслихата" (зарегистрировано в Реестре Государственной регистрации нормативно правовых актов от 30 декабря 2014 года за №4828, опубликовано в районной газете "Толқын" №3 от 14 января 2015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Решение Аральского районного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Аральского районного маслихата" (зарегистрировано в Реестре Государственной регистрации нормативно правовых актов от 21 мая 2014 года за №4678, опубликовано в районной газете "Толқын" №41 от 7 июня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