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c88" w14:textId="82ed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 апреля 2016 года № 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Алакольского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сентября 2015 года № 53-2 "О повышении ставок земельногоналога и единого земельного налога на не используемые земли сельскохозяйственного назначения по Алакольскому району" (зарегистрированного в Реестре государственной регистрации нормативных правовых актов 28 октября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3504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№ 47 районной газеты "Алакол" от 20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Кокебаев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