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2f23" w14:textId="5f52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Зерендинского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15 января 2016 года № А-1/16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Зерендинского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 силу некоторых постановления акимата Зерендинского района с 1 января 2016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Зерендинского района от 17 марта 2014 года № 135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№ 4072, опубликовано 31 января 2014 года в газетах "Зерен" и "Зерделі Зеренді").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Зерендинского района от 06 июня 2014 года № 357 "О внесении изменений в постановление акимата Зерендинского района от 17 марта 2014 года № 135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№ 4247, опубликовано 18 апреля 2014 года в газетах "Зерен" и "Зерделі Зеренді").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Зерендинского района от 21 октября 2014 года № 592 "О внесении дополнения в постановление акимата Зерендинского района от 6 июня 2014 года № 357 "О внесении изменений в постановление акимата Зерендинского района от 17 марта 2014 года № 135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№ 4445, опубликовано 18 июля 2014 года в газетах "Зерен" и "Зерделі Зеренді").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А.Муратулы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