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2f23" w14:textId="5f52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15 января 2016 года № А-1/16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некоторых постановления акимата Зерендинского района 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4072, опубликовано 31 января 2014 года в газетах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06 июня 2014 года № 357 "О внесении изменений в постановление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4247, опубликовано 18 апреля 2014 года в газетах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21 октября 2014 года № 592 "О внесении дополнения в постановление акимата Зерендинского района от 6 июня 2014 года № 357 "О внесении изменений в постановление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4445, опубликовано 18 июля 2014 года в газетах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