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1c8e7" w14:textId="0e1c8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акимата Астраханского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Астраханского района Акмолинской области от 20 апреля 2016 года № 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Республики Казахстан", акимат Астраханского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 постановления акимата Астраханского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Астраханского района "Об утверждении Положения государственного учреждения "Отдел строительства, архитектуры и градостроительства" Астраханского района" от 05 марта 2014 года № 76 (зарегистрировано в Реестре государственной регистрации нормативно правовых актов № 4056, опубликовано 10 апреля 2014 года в районной газете "Маяк");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Астраханского района "Об утверждении Положения государственного учреждения "Отдел экономики и финансов" Астраханского района" от 7 июля 2015 года № 173 (зарегистрировано в Реестре государственной регистрации нормативно правовых актов № 4930, опубликовано 21-28 августа 2015 года в районной газете "Маяк").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вступает в силу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