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1db8" w14:textId="7191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5 января 2016 года № А-04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 нормативных правовых актов, утвержденных постановлением Правительства Республики Казахстан от 25 августа 2011 года № 964,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Аршалынского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Аршалынского района Балташева А.К.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Аршалынского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05 января 2016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А-04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постановлений акимата Аршалынского района: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№А-491 от 25 декабря 2014 года «Об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 оплаты труда участников и источников финансирования по Аршалынскому району на 2015 год» зарегистрировано в Департаменте юстиции Акмолинской области № 4582 от 13 января 2015 года. Опубликовано в районной газете «Вперед» № 6 от 24 января 2015 года, «Аршалы айнасы» № 4 от 23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№А-102 от 26 февраля 2015 года «Об установлении дополнительного перечня лиц, относящихся к целевым группам населения на 2015 год в Аршалынском районе» зарегистрировано в Департаменте юстиции Акмолинской области № 4706 от 20 марта 2015 года. Опубликовано в районной газете «Вперед» № 24 от 03 апреля 2015 года, «Аршалы айнасы» № 14 от 03 апреля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№А-103 от 26 февраля 2015 года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Аршалынскому району на 2015 год» зарегистрировано в Департаменте юстиции Акмолинской области № 4714 от 30 марта 2015 года. Опубликовано в районной газете «Вперед» № 26 от 09 апреля 2015 года, «Аршалы айнасы» № 15-16 от 07-09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№А-276 от 30 июня 2015 года «Об определении сроков представления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Аршалынскому району на 2015 год» зарегистрировано в Департаменте юстиции Акмолинской области № 4912 от 29 июля 2015 года. Опубликовано в районной газете «Вперед» № 62 от 11 августа 2015 года, «Аршалы айнасы» № 34 от 11-13 августа 2015 года.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